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A1" w:rsidRPr="00141308" w:rsidRDefault="006644A1" w:rsidP="00141308">
      <w:pPr>
        <w:spacing w:after="0" w:line="240" w:lineRule="auto"/>
        <w:ind w:right="-1278"/>
        <w:jc w:val="center"/>
        <w:rPr>
          <w:rFonts w:ascii="Arial" w:hAnsi="Arial" w:cs="Arial"/>
          <w:sz w:val="18"/>
          <w:szCs w:val="18"/>
        </w:rPr>
      </w:pPr>
    </w:p>
    <w:p w:rsidR="00141308" w:rsidRPr="00141308" w:rsidRDefault="00141308" w:rsidP="00141308">
      <w:pPr>
        <w:spacing w:after="0" w:line="240" w:lineRule="auto"/>
        <w:ind w:right="-1278"/>
        <w:jc w:val="center"/>
        <w:rPr>
          <w:rFonts w:ascii="Arial" w:hAnsi="Arial" w:cs="Arial"/>
          <w:sz w:val="18"/>
          <w:szCs w:val="18"/>
        </w:rPr>
      </w:pPr>
    </w:p>
    <w:p w:rsidR="00141308" w:rsidRPr="00141308" w:rsidRDefault="00141308" w:rsidP="00141308">
      <w:pPr>
        <w:spacing w:after="0" w:line="240" w:lineRule="auto"/>
        <w:ind w:right="-1278"/>
        <w:jc w:val="center"/>
        <w:rPr>
          <w:rFonts w:ascii="Arial" w:hAnsi="Arial" w:cs="Arial"/>
          <w:sz w:val="18"/>
          <w:szCs w:val="18"/>
        </w:rPr>
      </w:pPr>
    </w:p>
    <w:p w:rsidR="00141308" w:rsidRPr="00141308" w:rsidRDefault="00141308" w:rsidP="00141308">
      <w:pPr>
        <w:spacing w:after="0" w:line="240" w:lineRule="auto"/>
        <w:ind w:right="-1278"/>
        <w:jc w:val="center"/>
        <w:rPr>
          <w:rFonts w:ascii="Arial" w:hAnsi="Arial" w:cs="Arial"/>
          <w:sz w:val="18"/>
          <w:szCs w:val="18"/>
        </w:rPr>
      </w:pPr>
    </w:p>
    <w:p w:rsidR="00141308" w:rsidRPr="00141308" w:rsidRDefault="00141308" w:rsidP="00141308">
      <w:pPr>
        <w:spacing w:after="0" w:line="240" w:lineRule="auto"/>
        <w:ind w:right="-1278"/>
        <w:jc w:val="center"/>
        <w:rPr>
          <w:rFonts w:ascii="Arial" w:hAnsi="Arial" w:cs="Arial"/>
          <w:sz w:val="18"/>
          <w:szCs w:val="18"/>
        </w:rPr>
      </w:pPr>
    </w:p>
    <w:p w:rsidR="00141308" w:rsidRPr="00141308" w:rsidRDefault="00141308" w:rsidP="00141308">
      <w:pPr>
        <w:spacing w:after="0" w:line="240" w:lineRule="auto"/>
        <w:ind w:right="-1278"/>
        <w:jc w:val="center"/>
        <w:rPr>
          <w:rFonts w:ascii="Arial" w:hAnsi="Arial" w:cs="Arial"/>
          <w:sz w:val="18"/>
          <w:szCs w:val="18"/>
        </w:rPr>
      </w:pPr>
    </w:p>
    <w:p w:rsidR="00141308" w:rsidRPr="00141308" w:rsidRDefault="00141308" w:rsidP="00141308">
      <w:pPr>
        <w:spacing w:after="0" w:line="240" w:lineRule="auto"/>
        <w:ind w:right="-1278"/>
        <w:jc w:val="center"/>
        <w:rPr>
          <w:rFonts w:ascii="Arial" w:hAnsi="Arial" w:cs="Arial"/>
          <w:sz w:val="18"/>
          <w:szCs w:val="18"/>
        </w:rPr>
      </w:pPr>
    </w:p>
    <w:p w:rsidR="00141308" w:rsidRPr="00141308" w:rsidRDefault="00141308" w:rsidP="00141308">
      <w:pPr>
        <w:spacing w:after="0" w:line="240" w:lineRule="auto"/>
        <w:ind w:right="-1278"/>
        <w:jc w:val="center"/>
        <w:rPr>
          <w:rFonts w:ascii="Arial" w:hAnsi="Arial" w:cs="Arial"/>
          <w:sz w:val="18"/>
          <w:szCs w:val="18"/>
        </w:rPr>
      </w:pPr>
    </w:p>
    <w:p w:rsidR="00141308" w:rsidRPr="00141308" w:rsidRDefault="00141308" w:rsidP="00141308">
      <w:pPr>
        <w:spacing w:after="0" w:line="240" w:lineRule="auto"/>
        <w:ind w:right="-1278"/>
        <w:jc w:val="center"/>
        <w:rPr>
          <w:rFonts w:ascii="Arial" w:hAnsi="Arial" w:cs="Arial"/>
          <w:sz w:val="18"/>
          <w:szCs w:val="18"/>
        </w:rPr>
      </w:pPr>
    </w:p>
    <w:p w:rsidR="00141308" w:rsidRPr="00141308" w:rsidRDefault="00141308" w:rsidP="00141308">
      <w:pPr>
        <w:spacing w:after="0" w:line="240" w:lineRule="auto"/>
        <w:ind w:right="-1278"/>
        <w:jc w:val="center"/>
        <w:rPr>
          <w:rFonts w:ascii="Arial" w:hAnsi="Arial" w:cs="Arial"/>
          <w:sz w:val="18"/>
          <w:szCs w:val="18"/>
        </w:rPr>
      </w:pPr>
    </w:p>
    <w:p w:rsidR="00141308" w:rsidRPr="00141308" w:rsidRDefault="00141308" w:rsidP="00141308">
      <w:pPr>
        <w:spacing w:after="0" w:line="240" w:lineRule="auto"/>
        <w:ind w:right="-1278"/>
        <w:jc w:val="center"/>
        <w:rPr>
          <w:rFonts w:ascii="Arial" w:hAnsi="Arial" w:cs="Arial"/>
          <w:b/>
          <w:sz w:val="24"/>
          <w:szCs w:val="24"/>
        </w:rPr>
      </w:pPr>
      <w:r w:rsidRPr="00141308">
        <w:rPr>
          <w:rFonts w:ascii="Arial" w:hAnsi="Arial" w:cs="Arial"/>
          <w:b/>
          <w:sz w:val="24"/>
          <w:szCs w:val="24"/>
        </w:rPr>
        <w:t>Вестник МО «Тихоновка» 14 (1</w:t>
      </w:r>
      <w:r w:rsidRPr="00141308">
        <w:rPr>
          <w:rFonts w:ascii="Arial" w:hAnsi="Arial" w:cs="Arial"/>
          <w:b/>
          <w:sz w:val="24"/>
          <w:szCs w:val="24"/>
        </w:rPr>
        <w:t>2</w:t>
      </w:r>
      <w:r w:rsidRPr="00141308">
        <w:rPr>
          <w:rFonts w:ascii="Arial" w:hAnsi="Arial" w:cs="Arial"/>
          <w:b/>
          <w:sz w:val="24"/>
          <w:szCs w:val="24"/>
        </w:rPr>
        <w:t>) от 0</w:t>
      </w:r>
      <w:r w:rsidRPr="00141308">
        <w:rPr>
          <w:rFonts w:ascii="Arial" w:hAnsi="Arial" w:cs="Arial"/>
          <w:b/>
          <w:sz w:val="24"/>
          <w:szCs w:val="24"/>
        </w:rPr>
        <w:t>4</w:t>
      </w:r>
      <w:r w:rsidRPr="00141308">
        <w:rPr>
          <w:rFonts w:ascii="Arial" w:hAnsi="Arial" w:cs="Arial"/>
          <w:b/>
          <w:sz w:val="24"/>
          <w:szCs w:val="24"/>
        </w:rPr>
        <w:t>.1</w:t>
      </w:r>
      <w:r w:rsidRPr="00141308">
        <w:rPr>
          <w:rFonts w:ascii="Arial" w:hAnsi="Arial" w:cs="Arial"/>
          <w:b/>
          <w:sz w:val="24"/>
          <w:szCs w:val="24"/>
        </w:rPr>
        <w:t>2</w:t>
      </w:r>
      <w:r w:rsidRPr="00141308">
        <w:rPr>
          <w:rFonts w:ascii="Arial" w:hAnsi="Arial" w:cs="Arial"/>
          <w:b/>
          <w:sz w:val="24"/>
          <w:szCs w:val="24"/>
        </w:rPr>
        <w:t>.2023г.</w:t>
      </w:r>
    </w:p>
    <w:p w:rsidR="00141308" w:rsidRPr="00141308" w:rsidRDefault="00141308" w:rsidP="00141308">
      <w:pPr>
        <w:spacing w:after="0" w:line="240" w:lineRule="auto"/>
        <w:ind w:right="-1278"/>
        <w:jc w:val="center"/>
        <w:rPr>
          <w:rFonts w:ascii="Arial" w:hAnsi="Arial" w:cs="Arial"/>
          <w:b/>
          <w:sz w:val="24"/>
          <w:szCs w:val="24"/>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spacing w:after="0" w:line="240" w:lineRule="auto"/>
        <w:ind w:right="-1278"/>
        <w:rPr>
          <w:rFonts w:ascii="Arial" w:eastAsiaTheme="minorEastAsia" w:hAnsi="Arial" w:cs="Arial"/>
          <w:sz w:val="18"/>
          <w:szCs w:val="18"/>
          <w:lang w:eastAsia="ru-RU"/>
        </w:rPr>
      </w:pPr>
    </w:p>
    <w:p w:rsidR="00141308" w:rsidRDefault="00141308" w:rsidP="00141308">
      <w:pPr>
        <w:spacing w:after="0" w:line="240" w:lineRule="auto"/>
        <w:ind w:right="-1278"/>
        <w:jc w:val="center"/>
        <w:rPr>
          <w:rFonts w:ascii="Arial" w:eastAsiaTheme="minorEastAsia" w:hAnsi="Arial" w:cs="Arial"/>
          <w:b/>
          <w:sz w:val="18"/>
          <w:szCs w:val="18"/>
          <w:lang w:eastAsia="ru-RU"/>
        </w:rPr>
      </w:pPr>
    </w:p>
    <w:p w:rsidR="00141308" w:rsidRDefault="00141308" w:rsidP="00141308">
      <w:pPr>
        <w:spacing w:after="0" w:line="240" w:lineRule="auto"/>
        <w:ind w:right="-1278"/>
        <w:jc w:val="center"/>
        <w:rPr>
          <w:rFonts w:ascii="Arial" w:eastAsiaTheme="minorEastAsia" w:hAnsi="Arial" w:cs="Arial"/>
          <w:b/>
          <w:sz w:val="18"/>
          <w:szCs w:val="18"/>
          <w:lang w:eastAsia="ru-RU"/>
        </w:rPr>
      </w:pPr>
    </w:p>
    <w:p w:rsidR="00141308" w:rsidRDefault="00141308" w:rsidP="00141308">
      <w:pPr>
        <w:spacing w:after="0" w:line="240" w:lineRule="auto"/>
        <w:ind w:right="-1278"/>
        <w:jc w:val="center"/>
        <w:rPr>
          <w:rFonts w:ascii="Arial" w:eastAsiaTheme="minorEastAsia" w:hAnsi="Arial" w:cs="Arial"/>
          <w:b/>
          <w:sz w:val="18"/>
          <w:szCs w:val="18"/>
          <w:lang w:eastAsia="ru-RU"/>
        </w:rPr>
      </w:pPr>
    </w:p>
    <w:p w:rsidR="00141308" w:rsidRDefault="00141308" w:rsidP="00141308">
      <w:pPr>
        <w:spacing w:after="0" w:line="240" w:lineRule="auto"/>
        <w:ind w:right="-1278"/>
        <w:jc w:val="center"/>
        <w:rPr>
          <w:rFonts w:ascii="Arial" w:eastAsiaTheme="minorEastAsia" w:hAnsi="Arial" w:cs="Arial"/>
          <w:b/>
          <w:sz w:val="18"/>
          <w:szCs w:val="18"/>
          <w:lang w:eastAsia="ru-RU"/>
        </w:rPr>
      </w:pPr>
    </w:p>
    <w:p w:rsidR="00141308" w:rsidRDefault="00141308" w:rsidP="00141308">
      <w:pPr>
        <w:spacing w:after="0" w:line="240" w:lineRule="auto"/>
        <w:ind w:right="-1278"/>
        <w:jc w:val="center"/>
        <w:rPr>
          <w:rFonts w:ascii="Arial" w:eastAsiaTheme="minorEastAsia" w:hAnsi="Arial" w:cs="Arial"/>
          <w:b/>
          <w:sz w:val="18"/>
          <w:szCs w:val="18"/>
          <w:lang w:eastAsia="ru-RU"/>
        </w:rPr>
      </w:pPr>
    </w:p>
    <w:p w:rsidR="00141308" w:rsidRDefault="00141308" w:rsidP="00141308">
      <w:pPr>
        <w:spacing w:after="0" w:line="240" w:lineRule="auto"/>
        <w:ind w:right="-1278"/>
        <w:jc w:val="center"/>
        <w:rPr>
          <w:rFonts w:ascii="Arial" w:eastAsiaTheme="minorEastAsia" w:hAnsi="Arial" w:cs="Arial"/>
          <w:b/>
          <w:sz w:val="18"/>
          <w:szCs w:val="18"/>
          <w:lang w:eastAsia="ru-RU"/>
        </w:rPr>
      </w:pPr>
    </w:p>
    <w:p w:rsidR="00141308" w:rsidRPr="00141308" w:rsidRDefault="00141308" w:rsidP="00141308">
      <w:pPr>
        <w:spacing w:after="0" w:line="240" w:lineRule="auto"/>
        <w:ind w:right="-1278"/>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lastRenderedPageBreak/>
        <w:t>РОССИЙСКАЯ ФЕДЕРАЦИЯ</w:t>
      </w:r>
    </w:p>
    <w:p w:rsidR="00141308" w:rsidRPr="00141308" w:rsidRDefault="00141308" w:rsidP="00141308">
      <w:pPr>
        <w:spacing w:after="0" w:line="240" w:lineRule="auto"/>
        <w:ind w:right="-1278"/>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 xml:space="preserve"> ИРКУТСКАЯ ОБЛАСТЬ</w:t>
      </w:r>
    </w:p>
    <w:p w:rsidR="00141308" w:rsidRPr="00141308" w:rsidRDefault="00141308" w:rsidP="00141308">
      <w:pPr>
        <w:spacing w:after="0" w:line="240" w:lineRule="auto"/>
        <w:ind w:right="-1278"/>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БОХАНСКИЙ РАЙОН</w:t>
      </w:r>
    </w:p>
    <w:p w:rsidR="00141308" w:rsidRPr="00141308" w:rsidRDefault="00141308" w:rsidP="00141308">
      <w:pPr>
        <w:spacing w:after="0" w:line="240" w:lineRule="auto"/>
        <w:ind w:right="-1278"/>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МУНИЦИПАЛЬНОЕ ОБРАЗОВАНИЕ «ТИХОНОВКА»</w:t>
      </w:r>
    </w:p>
    <w:p w:rsidR="00141308" w:rsidRPr="00141308" w:rsidRDefault="00141308" w:rsidP="00141308">
      <w:pPr>
        <w:spacing w:after="0" w:line="240" w:lineRule="auto"/>
        <w:ind w:right="-1278"/>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ДУМА</w:t>
      </w:r>
    </w:p>
    <w:p w:rsidR="00141308" w:rsidRPr="00141308" w:rsidRDefault="00141308" w:rsidP="00141308">
      <w:pPr>
        <w:spacing w:after="0" w:line="240" w:lineRule="auto"/>
        <w:ind w:right="-1278"/>
        <w:jc w:val="center"/>
        <w:rPr>
          <w:rFonts w:ascii="Arial" w:eastAsiaTheme="minorEastAsia" w:hAnsi="Arial" w:cs="Arial"/>
          <w:b/>
          <w:sz w:val="18"/>
          <w:szCs w:val="18"/>
          <w:lang w:eastAsia="ru-RU"/>
        </w:rPr>
      </w:pPr>
    </w:p>
    <w:p w:rsidR="00141308" w:rsidRPr="00141308" w:rsidRDefault="00141308" w:rsidP="00141308">
      <w:pPr>
        <w:spacing w:after="0" w:line="240" w:lineRule="auto"/>
        <w:ind w:right="-1278"/>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РЕШЕНИЕ</w:t>
      </w:r>
    </w:p>
    <w:p w:rsidR="00141308" w:rsidRPr="00141308" w:rsidRDefault="00141308" w:rsidP="00141308">
      <w:pPr>
        <w:spacing w:after="0" w:line="240" w:lineRule="auto"/>
        <w:ind w:right="-1278"/>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16.11.2023 г.                                        № 10                                        с.Тихоновка</w:t>
      </w:r>
    </w:p>
    <w:p w:rsidR="00141308" w:rsidRPr="00141308" w:rsidRDefault="00141308" w:rsidP="00141308">
      <w:pPr>
        <w:spacing w:after="0" w:line="240" w:lineRule="auto"/>
        <w:ind w:right="-1278"/>
        <w:rPr>
          <w:rFonts w:ascii="Arial" w:eastAsiaTheme="minorEastAsia" w:hAnsi="Arial" w:cs="Arial"/>
          <w:b/>
          <w:sz w:val="18"/>
          <w:szCs w:val="18"/>
          <w:lang w:eastAsia="ru-RU"/>
        </w:rPr>
      </w:pPr>
    </w:p>
    <w:p w:rsidR="00141308" w:rsidRPr="00141308" w:rsidRDefault="00141308" w:rsidP="00141308">
      <w:pPr>
        <w:spacing w:after="0" w:line="240" w:lineRule="auto"/>
        <w:ind w:right="-1278"/>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 xml:space="preserve">О создании фракции партии </w:t>
      </w:r>
    </w:p>
    <w:p w:rsidR="00141308" w:rsidRPr="00141308" w:rsidRDefault="00141308" w:rsidP="00141308">
      <w:pPr>
        <w:spacing w:after="0" w:line="240" w:lineRule="auto"/>
        <w:ind w:right="-1278"/>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Единая Россия Думы</w:t>
      </w:r>
    </w:p>
    <w:p w:rsidR="00141308" w:rsidRPr="00141308" w:rsidRDefault="00141308" w:rsidP="00141308">
      <w:pPr>
        <w:spacing w:after="0" w:line="240" w:lineRule="auto"/>
        <w:ind w:right="-1278"/>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 xml:space="preserve"> МО «Тихоновка»</w:t>
      </w:r>
    </w:p>
    <w:p w:rsidR="00141308" w:rsidRPr="00141308" w:rsidRDefault="00141308" w:rsidP="00141308">
      <w:pPr>
        <w:spacing w:after="0" w:line="240" w:lineRule="auto"/>
        <w:ind w:right="-1278"/>
        <w:rPr>
          <w:rFonts w:ascii="Arial" w:eastAsiaTheme="minorEastAsia" w:hAnsi="Arial" w:cs="Arial"/>
          <w:sz w:val="18"/>
          <w:szCs w:val="18"/>
          <w:lang w:eastAsia="ru-RU"/>
        </w:rPr>
      </w:pPr>
    </w:p>
    <w:p w:rsidR="00141308" w:rsidRPr="00141308" w:rsidRDefault="00141308" w:rsidP="00141308">
      <w:pPr>
        <w:tabs>
          <w:tab w:val="left" w:pos="2130"/>
        </w:tabs>
        <w:spacing w:after="0" w:line="240" w:lineRule="auto"/>
        <w:ind w:right="-1278"/>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 xml:space="preserve">             Руководствуясь Федеральным законом № 131-ФЗ от 06.10.2003 года «Об общих принципах организации местного самоуправления в Российской Федерации», Уставом муниципального образования «Тихоновка», Дума муниципального образования «Тихоновка»</w:t>
      </w:r>
    </w:p>
    <w:p w:rsidR="00141308" w:rsidRPr="00141308" w:rsidRDefault="00141308" w:rsidP="00141308">
      <w:pPr>
        <w:spacing w:after="0" w:line="240" w:lineRule="auto"/>
        <w:ind w:right="-1278"/>
        <w:jc w:val="center"/>
        <w:rPr>
          <w:rFonts w:ascii="Arial" w:eastAsiaTheme="minorEastAsia" w:hAnsi="Arial" w:cs="Arial"/>
          <w:sz w:val="18"/>
          <w:szCs w:val="18"/>
          <w:lang w:eastAsia="ru-RU"/>
        </w:rPr>
      </w:pPr>
      <w:r w:rsidRPr="00141308">
        <w:rPr>
          <w:rFonts w:ascii="Arial" w:eastAsiaTheme="minorEastAsia" w:hAnsi="Arial" w:cs="Arial"/>
          <w:sz w:val="18"/>
          <w:szCs w:val="18"/>
          <w:lang w:eastAsia="ru-RU"/>
        </w:rPr>
        <w:t>РЕШИЛА:</w:t>
      </w:r>
    </w:p>
    <w:p w:rsidR="00141308" w:rsidRPr="00141308" w:rsidRDefault="00141308" w:rsidP="00141308">
      <w:pPr>
        <w:numPr>
          <w:ilvl w:val="0"/>
          <w:numId w:val="1"/>
        </w:numPr>
        <w:spacing w:after="0" w:line="240" w:lineRule="auto"/>
        <w:ind w:right="-1278"/>
        <w:contextualSpacing/>
        <w:rPr>
          <w:rFonts w:ascii="Arial" w:eastAsia="Times New Roman" w:hAnsi="Arial" w:cs="Arial"/>
          <w:sz w:val="18"/>
          <w:szCs w:val="18"/>
          <w:lang w:eastAsia="ru-RU"/>
        </w:rPr>
      </w:pPr>
      <w:r w:rsidRPr="00141308">
        <w:rPr>
          <w:rFonts w:ascii="Arial" w:eastAsia="Times New Roman" w:hAnsi="Arial" w:cs="Arial"/>
          <w:sz w:val="18"/>
          <w:szCs w:val="18"/>
          <w:lang w:eastAsia="ru-RU"/>
        </w:rPr>
        <w:t>Создать фракцию партии Единая Россия из состава депутатов Думы муниципального образования «Тихоновка».</w:t>
      </w:r>
    </w:p>
    <w:p w:rsidR="00141308" w:rsidRPr="00141308" w:rsidRDefault="00141308" w:rsidP="00141308">
      <w:pPr>
        <w:numPr>
          <w:ilvl w:val="0"/>
          <w:numId w:val="1"/>
        </w:numPr>
        <w:spacing w:after="0" w:line="240" w:lineRule="auto"/>
        <w:ind w:right="-1278"/>
        <w:contextualSpacing/>
        <w:rPr>
          <w:rFonts w:ascii="Arial" w:eastAsia="Times New Roman" w:hAnsi="Arial" w:cs="Arial"/>
          <w:sz w:val="18"/>
          <w:szCs w:val="18"/>
          <w:lang w:eastAsia="ru-RU"/>
        </w:rPr>
      </w:pPr>
      <w:r w:rsidRPr="00141308">
        <w:rPr>
          <w:rFonts w:ascii="Arial" w:eastAsia="Times New Roman" w:hAnsi="Arial" w:cs="Arial"/>
          <w:sz w:val="18"/>
          <w:szCs w:val="18"/>
          <w:lang w:eastAsia="ru-RU"/>
        </w:rPr>
        <w:t>Включить в состав фракции следующих депутатов: Арсентьеву Г.Ю., Биньковскую Т.В., Мишустину Н.В., Ветрову Н.Н., Масленг Г.С., Вакарину И.Г., Беляевскую О.В., Вахрушкину М.К.</w:t>
      </w:r>
    </w:p>
    <w:p w:rsidR="00141308" w:rsidRPr="00141308" w:rsidRDefault="00141308" w:rsidP="00141308">
      <w:pPr>
        <w:numPr>
          <w:ilvl w:val="0"/>
          <w:numId w:val="1"/>
        </w:numPr>
        <w:spacing w:after="0" w:line="240" w:lineRule="auto"/>
        <w:ind w:right="-1278"/>
        <w:contextualSpacing/>
        <w:rPr>
          <w:rFonts w:ascii="Arial" w:eastAsia="Times New Roman" w:hAnsi="Arial" w:cs="Arial"/>
          <w:sz w:val="18"/>
          <w:szCs w:val="18"/>
          <w:lang w:eastAsia="ru-RU"/>
        </w:rPr>
      </w:pPr>
      <w:r w:rsidRPr="00141308">
        <w:rPr>
          <w:rFonts w:ascii="Arial" w:eastAsia="Times New Roman" w:hAnsi="Arial" w:cs="Arial"/>
          <w:sz w:val="18"/>
          <w:szCs w:val="18"/>
          <w:lang w:eastAsia="ru-RU"/>
        </w:rPr>
        <w:t>Руководителем фракции партии Единая Россия избрать Масленг Г.С.</w:t>
      </w:r>
    </w:p>
    <w:p w:rsidR="00141308" w:rsidRPr="00141308" w:rsidRDefault="00141308" w:rsidP="00141308">
      <w:pPr>
        <w:spacing w:after="0" w:line="240" w:lineRule="auto"/>
        <w:ind w:right="-1278"/>
        <w:rPr>
          <w:rFonts w:ascii="Arial" w:eastAsiaTheme="minorEastAsia" w:hAnsi="Arial" w:cs="Arial"/>
          <w:sz w:val="18"/>
          <w:szCs w:val="18"/>
          <w:lang w:eastAsia="ru-RU"/>
        </w:rPr>
      </w:pPr>
    </w:p>
    <w:p w:rsidR="00141308" w:rsidRPr="00141308" w:rsidRDefault="00141308" w:rsidP="00141308">
      <w:pPr>
        <w:spacing w:after="0" w:line="240" w:lineRule="auto"/>
        <w:ind w:right="-1278"/>
        <w:rPr>
          <w:rFonts w:ascii="Arial" w:eastAsiaTheme="minorEastAsia" w:hAnsi="Arial" w:cs="Arial"/>
          <w:sz w:val="18"/>
          <w:szCs w:val="18"/>
          <w:lang w:eastAsia="ru-RU"/>
        </w:rPr>
      </w:pPr>
    </w:p>
    <w:p w:rsidR="00141308" w:rsidRPr="00141308" w:rsidRDefault="00141308" w:rsidP="00141308">
      <w:pPr>
        <w:spacing w:after="0" w:line="240" w:lineRule="auto"/>
        <w:ind w:right="-1278"/>
        <w:rPr>
          <w:rFonts w:ascii="Arial" w:eastAsiaTheme="minorEastAsia" w:hAnsi="Arial" w:cs="Arial"/>
          <w:sz w:val="18"/>
          <w:szCs w:val="18"/>
          <w:lang w:eastAsia="ru-RU"/>
        </w:rPr>
      </w:pPr>
      <w:r w:rsidRPr="00141308">
        <w:rPr>
          <w:rFonts w:ascii="Arial" w:eastAsiaTheme="minorEastAsia" w:hAnsi="Arial" w:cs="Arial"/>
          <w:sz w:val="18"/>
          <w:szCs w:val="18"/>
          <w:lang w:eastAsia="ru-RU"/>
        </w:rPr>
        <w:t xml:space="preserve">                            Председатель Думы МО «Тихоновка»,</w:t>
      </w:r>
    </w:p>
    <w:p w:rsidR="00141308" w:rsidRPr="00141308" w:rsidRDefault="00141308" w:rsidP="00141308">
      <w:pPr>
        <w:spacing w:after="0" w:line="240" w:lineRule="auto"/>
        <w:ind w:right="-1278" w:firstLine="708"/>
        <w:jc w:val="right"/>
        <w:rPr>
          <w:rFonts w:ascii="Arial" w:eastAsiaTheme="minorEastAsia" w:hAnsi="Arial" w:cs="Arial"/>
          <w:sz w:val="18"/>
          <w:szCs w:val="18"/>
          <w:lang w:eastAsia="ru-RU"/>
        </w:rPr>
      </w:pPr>
      <w:r w:rsidRPr="00141308">
        <w:rPr>
          <w:rFonts w:ascii="Arial" w:eastAsiaTheme="minorEastAsia" w:hAnsi="Arial" w:cs="Arial"/>
          <w:sz w:val="18"/>
          <w:szCs w:val="18"/>
          <w:lang w:eastAsia="ru-RU"/>
        </w:rPr>
        <w:t>Глава МО «Тихоновка» ______________ М.В, Скоробогатова</w:t>
      </w:r>
    </w:p>
    <w:p w:rsidR="00141308" w:rsidRPr="00141308" w:rsidRDefault="00141308" w:rsidP="00141308">
      <w:pPr>
        <w:spacing w:after="0" w:line="240" w:lineRule="auto"/>
        <w:ind w:right="-1278"/>
        <w:rPr>
          <w:rFonts w:ascii="Arial" w:eastAsiaTheme="minorEastAsia" w:hAnsi="Arial" w:cs="Arial"/>
          <w:sz w:val="18"/>
          <w:szCs w:val="18"/>
          <w:lang w:eastAsia="ru-RU"/>
        </w:rPr>
      </w:pPr>
    </w:p>
    <w:p w:rsidR="00141308" w:rsidRPr="00141308" w:rsidRDefault="00141308" w:rsidP="00141308">
      <w:pPr>
        <w:spacing w:after="0" w:line="240" w:lineRule="auto"/>
        <w:ind w:right="-1278"/>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16.11.2023г. № 11</w:t>
      </w:r>
    </w:p>
    <w:p w:rsidR="00141308" w:rsidRPr="00141308" w:rsidRDefault="00141308" w:rsidP="00141308">
      <w:pPr>
        <w:spacing w:after="0" w:line="240" w:lineRule="auto"/>
        <w:ind w:right="-1278"/>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РОССИЙСКАЯ ФЕДЕРАЦИЯ</w:t>
      </w:r>
    </w:p>
    <w:p w:rsidR="00141308" w:rsidRPr="00141308" w:rsidRDefault="00141308" w:rsidP="00141308">
      <w:pPr>
        <w:spacing w:after="0" w:line="240" w:lineRule="auto"/>
        <w:ind w:right="-1278" w:firstLine="709"/>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ИРКУТСКАЯ ОБЛАСТЬ</w:t>
      </w:r>
    </w:p>
    <w:p w:rsidR="00141308" w:rsidRPr="00141308" w:rsidRDefault="00141308" w:rsidP="00141308">
      <w:pPr>
        <w:spacing w:after="0" w:line="240" w:lineRule="auto"/>
        <w:ind w:right="-1278"/>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БОХАНСКИЙ МУНИЦИПАЛЬНЫЙ РАЙОН</w:t>
      </w:r>
    </w:p>
    <w:p w:rsidR="00141308" w:rsidRPr="00141308" w:rsidRDefault="00141308" w:rsidP="00141308">
      <w:pPr>
        <w:spacing w:after="0" w:line="240" w:lineRule="auto"/>
        <w:ind w:right="-1278"/>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МУНИЦИПАЛЬНОЕ ОБРАЗОВАНИЕ «ТИХОНОВКА»</w:t>
      </w:r>
    </w:p>
    <w:p w:rsidR="00141308" w:rsidRPr="00141308" w:rsidRDefault="00141308" w:rsidP="00141308">
      <w:pPr>
        <w:spacing w:after="0" w:line="240" w:lineRule="auto"/>
        <w:ind w:right="-1278"/>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ДУМА</w:t>
      </w:r>
    </w:p>
    <w:p w:rsidR="00141308" w:rsidRPr="00141308" w:rsidRDefault="00141308" w:rsidP="00141308">
      <w:pPr>
        <w:spacing w:after="0" w:line="240" w:lineRule="auto"/>
        <w:ind w:right="-1278"/>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РЕШЕНИЕ</w:t>
      </w:r>
    </w:p>
    <w:p w:rsidR="00141308" w:rsidRPr="00141308" w:rsidRDefault="00141308" w:rsidP="00141308">
      <w:pPr>
        <w:spacing w:after="0" w:line="240" w:lineRule="auto"/>
        <w:ind w:right="-1278"/>
        <w:jc w:val="center"/>
        <w:rPr>
          <w:rFonts w:ascii="Arial" w:eastAsiaTheme="minorEastAsia" w:hAnsi="Arial" w:cs="Arial"/>
          <w:b/>
          <w:sz w:val="18"/>
          <w:szCs w:val="18"/>
          <w:lang w:eastAsia="ru-RU"/>
        </w:rPr>
      </w:pPr>
    </w:p>
    <w:p w:rsidR="00141308" w:rsidRPr="00141308" w:rsidRDefault="00141308" w:rsidP="00141308">
      <w:pPr>
        <w:spacing w:after="0" w:line="240" w:lineRule="auto"/>
        <w:ind w:right="-1278"/>
        <w:jc w:val="center"/>
        <w:rPr>
          <w:rFonts w:ascii="Arial" w:eastAsia="Times New Roman" w:hAnsi="Arial" w:cs="Arial"/>
          <w:b/>
          <w:sz w:val="18"/>
          <w:szCs w:val="18"/>
          <w:lang w:eastAsia="ru-RU"/>
        </w:rPr>
      </w:pPr>
      <w:r w:rsidRPr="00141308">
        <w:rPr>
          <w:rFonts w:ascii="Arial" w:eastAsia="Times New Roman" w:hAnsi="Arial" w:cs="Arial"/>
          <w:b/>
          <w:sz w:val="18"/>
          <w:szCs w:val="18"/>
          <w:lang w:eastAsia="ru-RU"/>
        </w:rPr>
        <w:t>ОБ УТВЕРЖДЕНИИ ГОДОВОГО ФОНДА ОПЛАТЫ ТРУДА ВЫБОРНОГО ДОЛЖНОСТНОГО ЛИЦА МЕСТНОГО САМОУПРАВЛЕНИЯ В АДМИНИСТРАЦИИ МУНИЦИПАЛЬНОГО ОБРАЗОВАНИЯ «ТИХОНОВКА» -ГЛАВЫ АДМИНИСТРАЦИИ МУНИЦИПАЛЬНОГО ОБРАЗОВАНИЯ «ТИХОНОВКА» НА 2023 ГОД</w:t>
      </w:r>
    </w:p>
    <w:p w:rsidR="00141308" w:rsidRPr="00141308" w:rsidRDefault="00141308" w:rsidP="00141308">
      <w:pPr>
        <w:spacing w:after="0" w:line="240" w:lineRule="auto"/>
        <w:ind w:right="-1278" w:firstLine="709"/>
        <w:rPr>
          <w:rFonts w:ascii="Arial" w:eastAsia="Times New Roman" w:hAnsi="Arial" w:cs="Arial"/>
          <w:sz w:val="18"/>
          <w:szCs w:val="18"/>
          <w:lang w:eastAsia="ru-RU"/>
        </w:rPr>
      </w:pPr>
    </w:p>
    <w:p w:rsidR="00141308" w:rsidRPr="00141308" w:rsidRDefault="00141308" w:rsidP="00141308">
      <w:pPr>
        <w:suppressAutoHyphens/>
        <w:spacing w:after="0" w:line="240" w:lineRule="auto"/>
        <w:ind w:right="-1278" w:firstLine="709"/>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В соответствии с Законом Иркутской области от 17.12.2008 г. № 122-ОЗ «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служащих и содержание органов местного самоуправления муниципальных образований Иркутской области» ( в редакции от 28.10.22 года), Устава муниципального образования «Тихоновка», Дума муниципального образования «Тихоновка»</w:t>
      </w:r>
    </w:p>
    <w:p w:rsidR="00141308" w:rsidRPr="00141308" w:rsidRDefault="00141308" w:rsidP="00141308">
      <w:pPr>
        <w:spacing w:after="0" w:line="240" w:lineRule="auto"/>
        <w:ind w:right="-1278" w:firstLine="709"/>
        <w:jc w:val="center"/>
        <w:rPr>
          <w:rFonts w:ascii="Arial" w:eastAsia="Times New Roman" w:hAnsi="Arial" w:cs="Arial"/>
          <w:b/>
          <w:sz w:val="18"/>
          <w:szCs w:val="18"/>
          <w:lang w:eastAsia="ru-RU"/>
        </w:rPr>
      </w:pPr>
      <w:r w:rsidRPr="00141308">
        <w:rPr>
          <w:rFonts w:ascii="Arial" w:eastAsia="Times New Roman" w:hAnsi="Arial" w:cs="Arial"/>
          <w:b/>
          <w:sz w:val="18"/>
          <w:szCs w:val="18"/>
          <w:lang w:eastAsia="ru-RU"/>
        </w:rPr>
        <w:t>РЕШИЛА:</w:t>
      </w:r>
    </w:p>
    <w:p w:rsidR="00141308" w:rsidRPr="00141308" w:rsidRDefault="00141308" w:rsidP="00141308">
      <w:pPr>
        <w:spacing w:after="0" w:line="240" w:lineRule="auto"/>
        <w:ind w:right="-1278"/>
        <w:jc w:val="center"/>
        <w:rPr>
          <w:rFonts w:ascii="Arial" w:eastAsia="Times New Roman" w:hAnsi="Arial" w:cs="Arial"/>
          <w:b/>
          <w:sz w:val="18"/>
          <w:szCs w:val="18"/>
          <w:highlight w:val="yellow"/>
          <w:lang w:eastAsia="ru-RU"/>
        </w:rPr>
      </w:pPr>
    </w:p>
    <w:p w:rsidR="00141308" w:rsidRPr="00141308" w:rsidRDefault="00141308" w:rsidP="00141308">
      <w:pPr>
        <w:spacing w:after="0" w:line="240" w:lineRule="auto"/>
        <w:ind w:right="-1278" w:firstLine="709"/>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1. Утвердить годовой фонд оплаты труда главы муниципального образования «Тихоновка» на 2023 год, в сумме 1 471 627,0 рублей.</w:t>
      </w:r>
    </w:p>
    <w:p w:rsidR="00141308" w:rsidRPr="00141308" w:rsidRDefault="00141308" w:rsidP="00141308">
      <w:pPr>
        <w:spacing w:after="0" w:line="240" w:lineRule="auto"/>
        <w:ind w:right="-1278" w:firstLine="709"/>
        <w:jc w:val="both"/>
        <w:rPr>
          <w:rFonts w:ascii="Arial" w:eastAsia="Times New Roman" w:hAnsi="Arial" w:cs="Arial"/>
          <w:b/>
          <w:sz w:val="18"/>
          <w:szCs w:val="18"/>
          <w:lang w:eastAsia="ru-RU"/>
        </w:rPr>
      </w:pPr>
      <w:r w:rsidRPr="00141308">
        <w:rPr>
          <w:rFonts w:ascii="Arial" w:eastAsia="Times New Roman" w:hAnsi="Arial" w:cs="Arial"/>
          <w:sz w:val="18"/>
          <w:szCs w:val="18"/>
          <w:lang w:eastAsia="ru-RU"/>
        </w:rPr>
        <w:t>2. Признать утратившим силу решение Думы МО «Тихоновка» № 76 от 28.02.2020 года «ОБ УТВЕРЖДЕНИИ ГОДОВОГО ФОНДА ОПЛАТЫ ТРУДА ВЫБОРНОГО ДОЛЖНОСТНОГО ЛИЦА МЕСТНОГО САМОУПРАВЛЕНИЯ В АДМИНИСТРАЦИИ МУНИЦИПАЛЬНОГО ОБРАЗОВАНИЯ «ТИХОНОВКА» -ГЛАВЫ АДМИНИСТРАЦИИ МУНИЦИПАЛЬНОГО ОБРАЗОВАНИЯ «ТИХОНОВКА» НА 2020 ГОД».</w:t>
      </w:r>
    </w:p>
    <w:p w:rsidR="00141308" w:rsidRPr="00141308" w:rsidRDefault="00141308" w:rsidP="00141308">
      <w:pPr>
        <w:spacing w:after="0" w:line="240" w:lineRule="auto"/>
        <w:ind w:right="-1278" w:firstLine="709"/>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3. Главному бухгалтеру администрации муниципального образования «Тихоновка» Тангановой Т.И. внести соответствующее изменение в штатное расписание, произвести перерасчёт заработной платы выборного должностного лица – Главы муниципального образования с 01 января 2023 года.</w:t>
      </w:r>
    </w:p>
    <w:p w:rsidR="00141308" w:rsidRPr="00141308" w:rsidRDefault="00141308" w:rsidP="00141308">
      <w:pPr>
        <w:spacing w:after="0" w:line="240" w:lineRule="auto"/>
        <w:ind w:right="-1278" w:firstLine="709"/>
        <w:jc w:val="both"/>
        <w:textAlignment w:val="baseline"/>
        <w:rPr>
          <w:rFonts w:ascii="Arial" w:eastAsia="Times New Roman" w:hAnsi="Arial" w:cs="Arial"/>
          <w:sz w:val="18"/>
          <w:szCs w:val="18"/>
          <w:lang w:eastAsia="ru-RU"/>
        </w:rPr>
      </w:pPr>
      <w:r w:rsidRPr="00141308">
        <w:rPr>
          <w:rFonts w:ascii="Arial" w:eastAsia="Times New Roman" w:hAnsi="Arial" w:cs="Arial"/>
          <w:sz w:val="18"/>
          <w:szCs w:val="18"/>
          <w:lang w:eastAsia="ru-RU"/>
        </w:rPr>
        <w:t>4. Опубликовать настоящее решение в Вестнике МО «Тихоновка» и разместить на официальном сайте администрации МО «Боханский район». </w:t>
      </w:r>
    </w:p>
    <w:p w:rsidR="00141308" w:rsidRPr="00141308" w:rsidRDefault="00141308" w:rsidP="00141308">
      <w:pPr>
        <w:spacing w:after="0" w:line="240" w:lineRule="auto"/>
        <w:ind w:right="-1278" w:firstLine="709"/>
        <w:jc w:val="both"/>
        <w:textAlignment w:val="baseline"/>
        <w:rPr>
          <w:rFonts w:ascii="Arial" w:eastAsia="Times New Roman" w:hAnsi="Arial" w:cs="Arial"/>
          <w:sz w:val="18"/>
          <w:szCs w:val="18"/>
          <w:lang w:eastAsia="ru-RU"/>
        </w:rPr>
      </w:pPr>
      <w:r w:rsidRPr="00141308">
        <w:rPr>
          <w:rFonts w:ascii="Arial" w:eastAsia="Times New Roman" w:hAnsi="Arial" w:cs="Arial"/>
          <w:sz w:val="18"/>
          <w:szCs w:val="18"/>
          <w:lang w:eastAsia="ru-RU"/>
        </w:rPr>
        <w:t>5. Решение вступает в силу со дня опубликования. </w:t>
      </w:r>
    </w:p>
    <w:p w:rsidR="00141308" w:rsidRPr="00141308" w:rsidRDefault="00141308" w:rsidP="00141308">
      <w:pPr>
        <w:spacing w:after="0" w:line="240" w:lineRule="auto"/>
        <w:ind w:right="-1278" w:firstLine="709"/>
        <w:jc w:val="both"/>
        <w:textAlignment w:val="baseline"/>
        <w:rPr>
          <w:rFonts w:ascii="Arial" w:eastAsia="Times New Roman" w:hAnsi="Arial" w:cs="Arial"/>
          <w:sz w:val="18"/>
          <w:szCs w:val="18"/>
          <w:lang w:eastAsia="ru-RU"/>
        </w:rPr>
      </w:pPr>
    </w:p>
    <w:p w:rsidR="00141308" w:rsidRPr="00141308" w:rsidRDefault="00141308" w:rsidP="00141308">
      <w:pPr>
        <w:spacing w:after="0" w:line="240" w:lineRule="auto"/>
        <w:ind w:right="-1278" w:firstLine="709"/>
        <w:jc w:val="both"/>
        <w:textAlignment w:val="baseline"/>
        <w:rPr>
          <w:rFonts w:ascii="Arial" w:eastAsia="Times New Roman" w:hAnsi="Arial" w:cs="Arial"/>
          <w:sz w:val="18"/>
          <w:szCs w:val="18"/>
          <w:lang w:eastAsia="ru-RU"/>
        </w:rPr>
      </w:pPr>
      <w:r w:rsidRPr="00141308">
        <w:rPr>
          <w:rFonts w:ascii="Arial" w:eastAsia="Times New Roman" w:hAnsi="Arial" w:cs="Arial"/>
          <w:sz w:val="18"/>
          <w:szCs w:val="18"/>
          <w:lang w:eastAsia="ru-RU"/>
        </w:rPr>
        <w:t>Председатель Думы,</w:t>
      </w:r>
    </w:p>
    <w:p w:rsidR="00141308" w:rsidRPr="00141308" w:rsidRDefault="00141308" w:rsidP="00141308">
      <w:pPr>
        <w:spacing w:after="0" w:line="240" w:lineRule="auto"/>
        <w:ind w:right="-1278" w:firstLine="709"/>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Глава муниципального образования «Тихоновка»</w:t>
      </w:r>
    </w:p>
    <w:p w:rsidR="00141308" w:rsidRPr="00141308" w:rsidRDefault="00141308" w:rsidP="00141308">
      <w:pPr>
        <w:spacing w:after="0" w:line="240" w:lineRule="auto"/>
        <w:ind w:right="-1278" w:firstLine="709"/>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М.В.Скоробогатова</w:t>
      </w:r>
    </w:p>
    <w:p w:rsidR="00141308" w:rsidRPr="00141308" w:rsidRDefault="00141308" w:rsidP="00141308">
      <w:pPr>
        <w:spacing w:after="0" w:line="240" w:lineRule="auto"/>
        <w:ind w:right="-1278"/>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РОССИЙСКАЯ ФЕДЕРАЦИЯ</w:t>
      </w:r>
    </w:p>
    <w:p w:rsidR="00141308" w:rsidRPr="00141308" w:rsidRDefault="00141308" w:rsidP="00141308">
      <w:pPr>
        <w:spacing w:after="0" w:line="240" w:lineRule="auto"/>
        <w:ind w:right="-1278" w:firstLine="709"/>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 xml:space="preserve">                             ИРКУТСКАЯ ОБЛАСТЬ</w:t>
      </w:r>
    </w:p>
    <w:p w:rsidR="00141308" w:rsidRPr="00141308" w:rsidRDefault="00141308" w:rsidP="00141308">
      <w:pPr>
        <w:spacing w:after="0" w:line="240" w:lineRule="auto"/>
        <w:ind w:right="-1278"/>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БОХАНСКИЙ МУНИЦИПАЛЬНЫЙ РАЙОН</w:t>
      </w:r>
    </w:p>
    <w:p w:rsidR="00141308" w:rsidRPr="00141308" w:rsidRDefault="00141308" w:rsidP="00141308">
      <w:pPr>
        <w:spacing w:after="0" w:line="240" w:lineRule="auto"/>
        <w:ind w:right="-1278"/>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МУНИЦИПАЛЬНОЕ ОБРАЗОВАНИЕ «ТИХОНОВКА»</w:t>
      </w:r>
    </w:p>
    <w:p w:rsidR="00141308" w:rsidRPr="00141308" w:rsidRDefault="00141308" w:rsidP="00141308">
      <w:pPr>
        <w:spacing w:after="0" w:line="240" w:lineRule="auto"/>
        <w:ind w:right="-1278"/>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ДУМА</w:t>
      </w:r>
    </w:p>
    <w:p w:rsidR="00141308" w:rsidRPr="00141308" w:rsidRDefault="00141308" w:rsidP="00141308">
      <w:pPr>
        <w:spacing w:after="0" w:line="240" w:lineRule="auto"/>
        <w:ind w:right="-1278"/>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lastRenderedPageBreak/>
        <w:t>РЕШЕНИЕ</w:t>
      </w:r>
    </w:p>
    <w:p w:rsidR="00141308" w:rsidRPr="00141308" w:rsidRDefault="00141308" w:rsidP="00141308">
      <w:pPr>
        <w:tabs>
          <w:tab w:val="left" w:pos="4185"/>
        </w:tabs>
        <w:spacing w:after="0" w:line="240" w:lineRule="auto"/>
        <w:ind w:right="-1278"/>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 xml:space="preserve">16.11.2023 г. </w:t>
      </w:r>
      <w:r w:rsidRPr="00141308">
        <w:rPr>
          <w:rFonts w:ascii="Arial" w:eastAsiaTheme="minorEastAsia" w:hAnsi="Arial" w:cs="Arial"/>
          <w:b/>
          <w:sz w:val="18"/>
          <w:szCs w:val="18"/>
          <w:lang w:eastAsia="ru-RU"/>
        </w:rPr>
        <w:tab/>
        <w:t xml:space="preserve">   № 12                              с. Тихоновка</w:t>
      </w:r>
    </w:p>
    <w:p w:rsidR="00141308" w:rsidRPr="00141308" w:rsidRDefault="00141308" w:rsidP="00141308">
      <w:pPr>
        <w:spacing w:after="0" w:line="240" w:lineRule="auto"/>
        <w:ind w:right="-1278"/>
        <w:jc w:val="center"/>
        <w:rPr>
          <w:rFonts w:ascii="Arial" w:eastAsiaTheme="minorEastAsia" w:hAnsi="Arial" w:cs="Arial"/>
          <w:b/>
          <w:sz w:val="18"/>
          <w:szCs w:val="18"/>
          <w:lang w:eastAsia="ru-RU"/>
        </w:rPr>
      </w:pPr>
    </w:p>
    <w:p w:rsidR="00141308" w:rsidRPr="00141308" w:rsidRDefault="00141308" w:rsidP="00141308">
      <w:pPr>
        <w:spacing w:after="0" w:line="240" w:lineRule="auto"/>
        <w:ind w:right="-1278"/>
        <w:rPr>
          <w:rFonts w:ascii="Arial" w:eastAsia="Times New Roman" w:hAnsi="Arial" w:cs="Arial"/>
          <w:b/>
          <w:sz w:val="18"/>
          <w:szCs w:val="18"/>
          <w:lang w:eastAsia="ru-RU"/>
        </w:rPr>
      </w:pPr>
      <w:r w:rsidRPr="00141308">
        <w:rPr>
          <w:rFonts w:ascii="Arial" w:eastAsia="Times New Roman" w:hAnsi="Arial" w:cs="Arial"/>
          <w:b/>
          <w:sz w:val="18"/>
          <w:szCs w:val="18"/>
          <w:lang w:eastAsia="ru-RU"/>
        </w:rPr>
        <w:t>ОБ УТВЕРЖДЕНИИ ГОДОВОГО ФОНДА ОПЛАТЫ ТРУДА ВЫБОРНОГО ДОЛЖНОСТНОГО ЛИЦА МЕСТНОГО САМОУПРАВЛЕНИЯ В АДМИНИСТРАЦИИ МУНИЦИПАЛЬНОГО ОБРАЗОВАНИЯ «ТИХОНОВКА» -ГЛАВЫ АДМИНИСТРАЦИИ МУНИЦИПАЛЬНОГО ОБРАЗОВАНИЯ «ТИХОНОВКА» НА 2024 ГОД</w:t>
      </w:r>
    </w:p>
    <w:p w:rsidR="00141308" w:rsidRPr="00141308" w:rsidRDefault="00141308" w:rsidP="00141308">
      <w:pPr>
        <w:spacing w:after="0" w:line="240" w:lineRule="auto"/>
        <w:ind w:right="-1278" w:firstLine="709"/>
        <w:rPr>
          <w:rFonts w:ascii="Arial" w:eastAsia="Times New Roman" w:hAnsi="Arial" w:cs="Arial"/>
          <w:sz w:val="18"/>
          <w:szCs w:val="18"/>
          <w:lang w:eastAsia="ru-RU"/>
        </w:rPr>
      </w:pPr>
    </w:p>
    <w:p w:rsidR="00141308" w:rsidRPr="00141308" w:rsidRDefault="00141308" w:rsidP="00141308">
      <w:pPr>
        <w:suppressAutoHyphens/>
        <w:spacing w:after="0" w:line="240" w:lineRule="auto"/>
        <w:ind w:right="-1278" w:firstLine="709"/>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В соответствии с Законом Иркутской области от 17.12.2008 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служащих и содержание органов местного самоуправления муниципальных образований Иркутской области» ( в редакции от 28.10.22 года), Указом Губернатора Иркутской области от 26.10.2023 года № 356 –уг «Об увеличении (индексации) размеров окладов месячного денежного содержания государственных гражданских служащих Иркутской области», Устава муниципального образования «Тихоновка», Дума муниципального образования «Тихоновка»</w:t>
      </w:r>
    </w:p>
    <w:p w:rsidR="00141308" w:rsidRPr="00141308" w:rsidRDefault="00141308" w:rsidP="00141308">
      <w:pPr>
        <w:spacing w:after="0" w:line="240" w:lineRule="auto"/>
        <w:ind w:right="-1278" w:firstLine="709"/>
        <w:jc w:val="center"/>
        <w:rPr>
          <w:rFonts w:ascii="Arial" w:eastAsia="Times New Roman" w:hAnsi="Arial" w:cs="Arial"/>
          <w:b/>
          <w:sz w:val="18"/>
          <w:szCs w:val="18"/>
          <w:lang w:eastAsia="ru-RU"/>
        </w:rPr>
      </w:pPr>
      <w:r w:rsidRPr="00141308">
        <w:rPr>
          <w:rFonts w:ascii="Arial" w:eastAsia="Times New Roman" w:hAnsi="Arial" w:cs="Arial"/>
          <w:b/>
          <w:sz w:val="18"/>
          <w:szCs w:val="18"/>
          <w:lang w:eastAsia="ru-RU"/>
        </w:rPr>
        <w:t xml:space="preserve"> РЕШИЛА:</w:t>
      </w:r>
    </w:p>
    <w:p w:rsidR="00141308" w:rsidRPr="00141308" w:rsidRDefault="00141308" w:rsidP="00141308">
      <w:pPr>
        <w:spacing w:after="0" w:line="240" w:lineRule="auto"/>
        <w:ind w:right="-1278"/>
        <w:jc w:val="center"/>
        <w:rPr>
          <w:rFonts w:ascii="Arial" w:eastAsia="Times New Roman" w:hAnsi="Arial" w:cs="Arial"/>
          <w:b/>
          <w:sz w:val="18"/>
          <w:szCs w:val="18"/>
          <w:highlight w:val="yellow"/>
          <w:lang w:eastAsia="ru-RU"/>
        </w:rPr>
      </w:pPr>
    </w:p>
    <w:p w:rsidR="00141308" w:rsidRPr="00141308" w:rsidRDefault="00141308" w:rsidP="00141308">
      <w:pPr>
        <w:spacing w:after="0" w:line="240" w:lineRule="auto"/>
        <w:ind w:right="-1278" w:firstLine="709"/>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1. Утвердить   годовой фонд оплаты труда главы муниципального образования «Тихоновка» на 2024 год, в сумме  1 531 367,0  рублей.</w:t>
      </w:r>
    </w:p>
    <w:p w:rsidR="00141308" w:rsidRPr="00141308" w:rsidRDefault="00141308" w:rsidP="00141308">
      <w:pPr>
        <w:spacing w:after="0" w:line="240" w:lineRule="auto"/>
        <w:ind w:right="-1278" w:firstLine="709"/>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2. Главному бухгалтеру администрации муниципального образования «Тихоновка»  Тангановой Т.И. внести соответствующее изменение в штатное расписание на 2024 год.</w:t>
      </w:r>
    </w:p>
    <w:p w:rsidR="00141308" w:rsidRPr="00141308" w:rsidRDefault="00141308" w:rsidP="00141308">
      <w:pPr>
        <w:spacing w:after="0" w:line="240" w:lineRule="auto"/>
        <w:ind w:right="-1278" w:firstLine="709"/>
        <w:jc w:val="both"/>
        <w:textAlignment w:val="baseline"/>
        <w:rPr>
          <w:rFonts w:ascii="Arial" w:eastAsia="Times New Roman" w:hAnsi="Arial" w:cs="Arial"/>
          <w:sz w:val="18"/>
          <w:szCs w:val="18"/>
          <w:lang w:eastAsia="ru-RU"/>
        </w:rPr>
      </w:pPr>
      <w:r w:rsidRPr="00141308">
        <w:rPr>
          <w:rFonts w:ascii="Arial" w:eastAsia="Times New Roman" w:hAnsi="Arial" w:cs="Arial"/>
          <w:sz w:val="18"/>
          <w:szCs w:val="18"/>
          <w:lang w:eastAsia="ru-RU"/>
        </w:rPr>
        <w:t>3. Опубликовать настоящее решение в  Вестнике МО «Тихоновка» и разместить на официальном сайте администрации МО «Боханский район». </w:t>
      </w:r>
    </w:p>
    <w:p w:rsidR="00141308" w:rsidRPr="00141308" w:rsidRDefault="00141308" w:rsidP="00141308">
      <w:pPr>
        <w:spacing w:after="0" w:line="240" w:lineRule="auto"/>
        <w:ind w:right="-1278" w:firstLine="709"/>
        <w:jc w:val="both"/>
        <w:textAlignment w:val="baseline"/>
        <w:rPr>
          <w:rFonts w:ascii="Arial" w:eastAsia="Times New Roman" w:hAnsi="Arial" w:cs="Arial"/>
          <w:sz w:val="18"/>
          <w:szCs w:val="18"/>
          <w:lang w:eastAsia="ru-RU"/>
        </w:rPr>
      </w:pPr>
      <w:r w:rsidRPr="00141308">
        <w:rPr>
          <w:rFonts w:ascii="Arial" w:eastAsia="Times New Roman" w:hAnsi="Arial" w:cs="Arial"/>
          <w:sz w:val="18"/>
          <w:szCs w:val="18"/>
          <w:lang w:eastAsia="ru-RU"/>
        </w:rPr>
        <w:t>4. Решение вступает в силу со дня опубликования. </w:t>
      </w:r>
    </w:p>
    <w:p w:rsidR="00141308" w:rsidRPr="00141308" w:rsidRDefault="00141308" w:rsidP="00141308">
      <w:pPr>
        <w:spacing w:after="0" w:line="240" w:lineRule="auto"/>
        <w:ind w:right="-1278" w:firstLine="709"/>
        <w:jc w:val="both"/>
        <w:textAlignment w:val="baseline"/>
        <w:rPr>
          <w:rFonts w:ascii="Arial" w:eastAsia="Times New Roman" w:hAnsi="Arial" w:cs="Arial"/>
          <w:sz w:val="18"/>
          <w:szCs w:val="18"/>
          <w:lang w:eastAsia="ru-RU"/>
        </w:rPr>
      </w:pPr>
      <w:r w:rsidRPr="00141308">
        <w:rPr>
          <w:rFonts w:ascii="Arial" w:eastAsia="Times New Roman" w:hAnsi="Arial" w:cs="Arial"/>
          <w:sz w:val="18"/>
          <w:szCs w:val="18"/>
          <w:lang w:eastAsia="ru-RU"/>
        </w:rPr>
        <w:t> </w:t>
      </w:r>
    </w:p>
    <w:p w:rsidR="00141308" w:rsidRPr="00141308" w:rsidRDefault="00141308" w:rsidP="00141308">
      <w:pPr>
        <w:spacing w:after="0" w:line="240" w:lineRule="auto"/>
        <w:ind w:right="-1278"/>
        <w:jc w:val="right"/>
        <w:rPr>
          <w:rFonts w:ascii="Arial" w:eastAsiaTheme="minorEastAsia" w:hAnsi="Arial" w:cs="Arial"/>
          <w:sz w:val="18"/>
          <w:szCs w:val="18"/>
          <w:lang w:eastAsia="ru-RU"/>
        </w:rPr>
      </w:pPr>
      <w:r w:rsidRPr="00141308">
        <w:rPr>
          <w:rFonts w:ascii="Arial" w:eastAsiaTheme="minorEastAsia" w:hAnsi="Arial" w:cs="Arial"/>
          <w:sz w:val="18"/>
          <w:szCs w:val="18"/>
          <w:lang w:eastAsia="ru-RU"/>
        </w:rPr>
        <w:t>Председатель Думы,</w:t>
      </w:r>
    </w:p>
    <w:p w:rsidR="00141308" w:rsidRPr="00141308" w:rsidRDefault="00141308" w:rsidP="00141308">
      <w:pPr>
        <w:spacing w:after="0" w:line="240" w:lineRule="auto"/>
        <w:ind w:right="-1278"/>
        <w:jc w:val="right"/>
        <w:rPr>
          <w:rFonts w:ascii="Arial" w:eastAsiaTheme="minorEastAsia" w:hAnsi="Arial" w:cs="Arial"/>
          <w:sz w:val="18"/>
          <w:szCs w:val="18"/>
          <w:lang w:eastAsia="ru-RU"/>
        </w:rPr>
      </w:pPr>
      <w:r w:rsidRPr="00141308">
        <w:rPr>
          <w:rFonts w:ascii="Arial" w:eastAsiaTheme="minorEastAsia" w:hAnsi="Arial" w:cs="Arial"/>
          <w:sz w:val="18"/>
          <w:szCs w:val="18"/>
          <w:lang w:eastAsia="ru-RU"/>
        </w:rPr>
        <w:t>Глава муниципального образования «Тихоновка»________ М.В. Скоробогатова</w:t>
      </w:r>
    </w:p>
    <w:p w:rsidR="00141308" w:rsidRPr="00141308" w:rsidRDefault="00141308" w:rsidP="00141308">
      <w:pPr>
        <w:spacing w:after="0" w:line="240" w:lineRule="auto"/>
        <w:ind w:right="-1278" w:firstLine="709"/>
        <w:jc w:val="right"/>
        <w:rPr>
          <w:rFonts w:ascii="Arial" w:eastAsiaTheme="minorEastAsia" w:hAnsi="Arial" w:cs="Arial"/>
          <w:sz w:val="18"/>
          <w:szCs w:val="18"/>
          <w:lang w:eastAsia="ru-RU"/>
        </w:rPr>
      </w:pPr>
    </w:p>
    <w:p w:rsidR="00141308" w:rsidRPr="00141308" w:rsidRDefault="00141308" w:rsidP="00141308">
      <w:pPr>
        <w:spacing w:after="0" w:line="240" w:lineRule="auto"/>
        <w:ind w:right="-1278" w:firstLine="709"/>
        <w:rPr>
          <w:rFonts w:ascii="Arial" w:eastAsiaTheme="minorEastAsia" w:hAnsi="Arial" w:cs="Arial"/>
          <w:sz w:val="18"/>
          <w:szCs w:val="18"/>
          <w:lang w:eastAsia="ru-RU"/>
        </w:rPr>
      </w:pPr>
    </w:p>
    <w:p w:rsidR="00141308" w:rsidRPr="00141308" w:rsidRDefault="00141308" w:rsidP="00141308">
      <w:pPr>
        <w:spacing w:after="0" w:line="240" w:lineRule="auto"/>
        <w:ind w:right="-1278"/>
        <w:jc w:val="right"/>
        <w:rPr>
          <w:rFonts w:ascii="Arial" w:eastAsia="Times New Roman" w:hAnsi="Arial" w:cs="Arial"/>
          <w:b/>
          <w:sz w:val="18"/>
          <w:szCs w:val="18"/>
          <w:lang w:eastAsia="ru-RU"/>
        </w:rPr>
      </w:pPr>
      <w:r w:rsidRPr="00141308">
        <w:rPr>
          <w:rFonts w:ascii="Arial" w:eastAsia="Times New Roman" w:hAnsi="Arial" w:cs="Arial"/>
          <w:b/>
          <w:sz w:val="18"/>
          <w:szCs w:val="18"/>
          <w:lang w:eastAsia="ru-RU"/>
        </w:rPr>
        <w:t xml:space="preserve">                                                    ПРОЕКТ</w:t>
      </w:r>
    </w:p>
    <w:p w:rsidR="00141308" w:rsidRPr="00141308" w:rsidRDefault="00141308" w:rsidP="00141308">
      <w:pPr>
        <w:spacing w:after="0" w:line="240" w:lineRule="auto"/>
        <w:ind w:right="-1278"/>
        <w:rPr>
          <w:rFonts w:ascii="Arial" w:eastAsia="Times New Roman" w:hAnsi="Arial" w:cs="Arial"/>
          <w:b/>
          <w:sz w:val="18"/>
          <w:szCs w:val="18"/>
          <w:lang w:eastAsia="ru-RU"/>
        </w:rPr>
      </w:pPr>
      <w:r w:rsidRPr="00141308">
        <w:rPr>
          <w:rFonts w:ascii="Arial" w:eastAsia="Times New Roman" w:hAnsi="Arial" w:cs="Arial"/>
          <w:b/>
          <w:sz w:val="18"/>
          <w:szCs w:val="18"/>
          <w:lang w:eastAsia="ru-RU"/>
        </w:rPr>
        <w:t xml:space="preserve">                                                     16 ноября 2023 Г. № 13 </w:t>
      </w:r>
    </w:p>
    <w:p w:rsidR="00141308" w:rsidRPr="00141308" w:rsidRDefault="00141308" w:rsidP="00141308">
      <w:pPr>
        <w:spacing w:after="0" w:line="240" w:lineRule="auto"/>
        <w:ind w:right="-1278"/>
        <w:rPr>
          <w:rFonts w:ascii="Arial" w:eastAsia="Times New Roman" w:hAnsi="Arial" w:cs="Arial"/>
          <w:b/>
          <w:sz w:val="18"/>
          <w:szCs w:val="18"/>
          <w:lang w:eastAsia="ru-RU"/>
        </w:rPr>
      </w:pPr>
      <w:r w:rsidRPr="00141308">
        <w:rPr>
          <w:rFonts w:ascii="Arial" w:eastAsia="Times New Roman" w:hAnsi="Arial" w:cs="Arial"/>
          <w:b/>
          <w:sz w:val="18"/>
          <w:szCs w:val="18"/>
          <w:lang w:eastAsia="ru-RU"/>
        </w:rPr>
        <w:t xml:space="preserve">                                                     Российская Федерация                              </w:t>
      </w:r>
    </w:p>
    <w:p w:rsidR="00141308" w:rsidRPr="00141308" w:rsidRDefault="00141308" w:rsidP="00141308">
      <w:pPr>
        <w:spacing w:after="0" w:line="240" w:lineRule="auto"/>
        <w:ind w:right="-1278"/>
        <w:jc w:val="center"/>
        <w:rPr>
          <w:rFonts w:ascii="Arial" w:eastAsia="Times New Roman" w:hAnsi="Arial" w:cs="Arial"/>
          <w:b/>
          <w:sz w:val="18"/>
          <w:szCs w:val="18"/>
          <w:lang w:eastAsia="ru-RU"/>
        </w:rPr>
      </w:pPr>
      <w:r w:rsidRPr="00141308">
        <w:rPr>
          <w:rFonts w:ascii="Arial" w:eastAsia="Times New Roman" w:hAnsi="Arial" w:cs="Arial"/>
          <w:b/>
          <w:sz w:val="18"/>
          <w:szCs w:val="18"/>
          <w:lang w:eastAsia="ru-RU"/>
        </w:rPr>
        <w:t>Иркутская область</w:t>
      </w:r>
    </w:p>
    <w:p w:rsidR="00141308" w:rsidRPr="00141308" w:rsidRDefault="00141308" w:rsidP="00141308">
      <w:pPr>
        <w:spacing w:after="0" w:line="240" w:lineRule="auto"/>
        <w:ind w:right="-1278"/>
        <w:jc w:val="center"/>
        <w:rPr>
          <w:rFonts w:ascii="Arial" w:eastAsia="Times New Roman" w:hAnsi="Arial" w:cs="Arial"/>
          <w:b/>
          <w:sz w:val="18"/>
          <w:szCs w:val="18"/>
          <w:lang w:eastAsia="ru-RU"/>
        </w:rPr>
      </w:pPr>
      <w:r w:rsidRPr="00141308">
        <w:rPr>
          <w:rFonts w:ascii="Arial" w:eastAsia="Times New Roman" w:hAnsi="Arial" w:cs="Arial"/>
          <w:b/>
          <w:sz w:val="18"/>
          <w:szCs w:val="18"/>
          <w:lang w:eastAsia="ru-RU"/>
        </w:rPr>
        <w:t>Боханский район</w:t>
      </w:r>
    </w:p>
    <w:p w:rsidR="00141308" w:rsidRPr="00141308" w:rsidRDefault="00141308" w:rsidP="00141308">
      <w:pPr>
        <w:spacing w:after="0" w:line="240" w:lineRule="auto"/>
        <w:ind w:right="-1278"/>
        <w:jc w:val="center"/>
        <w:rPr>
          <w:rFonts w:ascii="Arial" w:eastAsia="Times New Roman" w:hAnsi="Arial" w:cs="Arial"/>
          <w:b/>
          <w:sz w:val="18"/>
          <w:szCs w:val="18"/>
          <w:lang w:eastAsia="ru-RU"/>
        </w:rPr>
      </w:pPr>
    </w:p>
    <w:p w:rsidR="00141308" w:rsidRPr="00141308" w:rsidRDefault="00141308" w:rsidP="00141308">
      <w:pPr>
        <w:spacing w:after="0" w:line="240" w:lineRule="auto"/>
        <w:ind w:right="-1278"/>
        <w:jc w:val="center"/>
        <w:rPr>
          <w:rFonts w:ascii="Arial" w:eastAsia="Times New Roman" w:hAnsi="Arial" w:cs="Arial"/>
          <w:b/>
          <w:sz w:val="18"/>
          <w:szCs w:val="18"/>
          <w:lang w:eastAsia="ru-RU"/>
        </w:rPr>
      </w:pPr>
      <w:r w:rsidRPr="00141308">
        <w:rPr>
          <w:rFonts w:ascii="Arial" w:eastAsia="Times New Roman" w:hAnsi="Arial" w:cs="Arial"/>
          <w:b/>
          <w:sz w:val="18"/>
          <w:szCs w:val="18"/>
          <w:lang w:eastAsia="ru-RU"/>
        </w:rPr>
        <w:t>МУНИЦИПАЛЬНОЕ ОБРАЗОВАНИЕ  «ТИХОНОВКА»</w:t>
      </w:r>
    </w:p>
    <w:p w:rsidR="00141308" w:rsidRPr="00141308" w:rsidRDefault="00141308" w:rsidP="00141308">
      <w:pPr>
        <w:spacing w:after="0" w:line="240" w:lineRule="auto"/>
        <w:ind w:right="-1278"/>
        <w:jc w:val="center"/>
        <w:rPr>
          <w:rFonts w:ascii="Arial" w:eastAsia="Times New Roman" w:hAnsi="Arial" w:cs="Arial"/>
          <w:b/>
          <w:sz w:val="18"/>
          <w:szCs w:val="18"/>
          <w:lang w:eastAsia="ru-RU"/>
        </w:rPr>
      </w:pPr>
      <w:r w:rsidRPr="00141308">
        <w:rPr>
          <w:rFonts w:ascii="Arial" w:eastAsia="Times New Roman" w:hAnsi="Arial" w:cs="Arial"/>
          <w:b/>
          <w:sz w:val="18"/>
          <w:szCs w:val="18"/>
          <w:lang w:eastAsia="ru-RU"/>
        </w:rPr>
        <w:t xml:space="preserve"> ДУМА </w:t>
      </w:r>
    </w:p>
    <w:p w:rsidR="00141308" w:rsidRPr="00141308" w:rsidRDefault="00141308" w:rsidP="00141308">
      <w:pPr>
        <w:spacing w:after="0" w:line="240" w:lineRule="auto"/>
        <w:ind w:right="-1278"/>
        <w:jc w:val="center"/>
        <w:rPr>
          <w:rFonts w:ascii="Arial" w:eastAsia="Times New Roman" w:hAnsi="Arial" w:cs="Arial"/>
          <w:b/>
          <w:i/>
          <w:sz w:val="18"/>
          <w:szCs w:val="18"/>
          <w:lang w:eastAsia="ru-RU"/>
        </w:rPr>
      </w:pPr>
      <w:r w:rsidRPr="00141308">
        <w:rPr>
          <w:rFonts w:ascii="Arial" w:eastAsia="Times New Roman" w:hAnsi="Arial" w:cs="Arial"/>
          <w:sz w:val="18"/>
          <w:szCs w:val="18"/>
          <w:lang w:eastAsia="ru-RU"/>
        </w:rPr>
        <w:t xml:space="preserve">                                                                             </w:t>
      </w:r>
      <w:r w:rsidRPr="00141308">
        <w:rPr>
          <w:rFonts w:ascii="Arial" w:eastAsia="Times New Roman" w:hAnsi="Arial" w:cs="Arial"/>
          <w:sz w:val="18"/>
          <w:szCs w:val="18"/>
          <w:lang w:eastAsia="ru-RU"/>
        </w:rPr>
        <w:tab/>
      </w:r>
      <w:r w:rsidRPr="00141308">
        <w:rPr>
          <w:rFonts w:ascii="Arial" w:eastAsia="Times New Roman" w:hAnsi="Arial" w:cs="Arial"/>
          <w:sz w:val="18"/>
          <w:szCs w:val="18"/>
          <w:lang w:eastAsia="ru-RU"/>
        </w:rPr>
        <w:tab/>
      </w:r>
      <w:r w:rsidRPr="00141308">
        <w:rPr>
          <w:rFonts w:ascii="Arial" w:eastAsia="Times New Roman" w:hAnsi="Arial" w:cs="Arial"/>
          <w:sz w:val="18"/>
          <w:szCs w:val="18"/>
          <w:lang w:eastAsia="ru-RU"/>
        </w:rPr>
        <w:tab/>
        <w:t xml:space="preserve">         </w:t>
      </w:r>
      <w:r w:rsidRPr="00141308">
        <w:rPr>
          <w:rFonts w:ascii="Arial" w:eastAsia="Times New Roman" w:hAnsi="Arial" w:cs="Arial"/>
          <w:sz w:val="18"/>
          <w:szCs w:val="18"/>
          <w:lang w:eastAsia="ru-RU"/>
        </w:rPr>
        <w:tab/>
        <w:t xml:space="preserve">                                                                        </w:t>
      </w:r>
    </w:p>
    <w:p w:rsidR="00141308" w:rsidRPr="00141308" w:rsidRDefault="00141308" w:rsidP="00141308">
      <w:pPr>
        <w:spacing w:after="0" w:line="240" w:lineRule="auto"/>
        <w:ind w:right="-1278"/>
        <w:rPr>
          <w:rFonts w:ascii="Arial" w:eastAsia="Times New Roman" w:hAnsi="Arial" w:cs="Arial"/>
          <w:sz w:val="18"/>
          <w:szCs w:val="18"/>
          <w:lang w:eastAsia="ru-RU"/>
        </w:rPr>
      </w:pPr>
      <w:r w:rsidRPr="00141308">
        <w:rPr>
          <w:rFonts w:ascii="Arial" w:eastAsia="Times New Roman" w:hAnsi="Arial" w:cs="Arial"/>
          <w:sz w:val="18"/>
          <w:szCs w:val="18"/>
          <w:lang w:eastAsia="ru-RU"/>
        </w:rPr>
        <w:t xml:space="preserve">    «О бюджете МО «Тихоновка» на 2024 и плановый период 2025 и 2026 года »</w:t>
      </w:r>
    </w:p>
    <w:p w:rsidR="00141308" w:rsidRPr="00141308" w:rsidRDefault="00141308" w:rsidP="00141308">
      <w:pPr>
        <w:spacing w:after="0" w:line="240" w:lineRule="auto"/>
        <w:ind w:right="-1278"/>
        <w:jc w:val="both"/>
        <w:rPr>
          <w:rFonts w:ascii="Arial" w:eastAsia="Times New Roman" w:hAnsi="Arial" w:cs="Arial"/>
          <w:sz w:val="18"/>
          <w:szCs w:val="18"/>
          <w:lang w:eastAsia="ru-RU"/>
        </w:rPr>
      </w:pPr>
    </w:p>
    <w:p w:rsidR="00141308" w:rsidRPr="00141308" w:rsidRDefault="00141308" w:rsidP="00141308">
      <w:pPr>
        <w:spacing w:after="0" w:line="240" w:lineRule="auto"/>
        <w:ind w:right="-127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 xml:space="preserve">           Руководствуясь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«Тихоновка» решила  </w:t>
      </w:r>
    </w:p>
    <w:p w:rsidR="00141308" w:rsidRPr="00141308" w:rsidRDefault="00141308" w:rsidP="00141308">
      <w:pPr>
        <w:spacing w:after="0" w:line="240" w:lineRule="auto"/>
        <w:ind w:right="-1278"/>
        <w:jc w:val="both"/>
        <w:rPr>
          <w:rFonts w:ascii="Arial" w:eastAsia="Times New Roman" w:hAnsi="Arial" w:cs="Arial"/>
          <w:sz w:val="18"/>
          <w:szCs w:val="18"/>
          <w:lang w:eastAsia="ru-RU"/>
        </w:rPr>
      </w:pPr>
    </w:p>
    <w:p w:rsidR="00141308" w:rsidRPr="00141308" w:rsidRDefault="00141308" w:rsidP="00141308">
      <w:pPr>
        <w:spacing w:after="0" w:line="240" w:lineRule="auto"/>
        <w:ind w:right="-127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 xml:space="preserve">Принять проект бюджет  МО «Тихоновка» на 2024 и плановый период 2025 и 2026 года.: </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Статья 1. Утвердить основные характеристики местного бюджета на 2024 и плановый период 2025 и 2026 года:</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общий объем доходов бюджета МО «Тихоновка» на 2024 год в сумме 23663,50 тыс. руб., в том числе безвозмездные поступления в сумме  20208,40 тыс. руб.;</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общий объем доходов бюджета МО «Тихоновка» на 2025 год в сумме 24560,20 тыс. руб., в том числе безвозмездные поступления в сумме  21094,20  тыс. руб.;</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общий объем доходов бюджета МО «Тихоновка» на 2026 год в сумме 20646,20 тыс. руб., в том числе безвозмездные поступления в сумме  17073,00 тыс. руб.;</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общий объем расходов бюджета МО «Тихоновка» на 2024 год  в сумме 23836,26 тыс. руб.;</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общий объем расходов бюджета МО «Тихоновка» на 2025 год  в сумме 24733,50 тыс. руб.; в том числе условно утвержденные расходы в сумме 491,14 тыс.рублей;</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 xml:space="preserve">общий объем расходов бюджета МО «Тихоновка» на 2026 год  в сумме  20824,86 тыс. руб.; в том числе условно утвержденные расходы в сумме </w:t>
      </w:r>
      <w:r w:rsidRPr="00141308">
        <w:rPr>
          <w:rFonts w:ascii="Arial" w:eastAsia="Times New Roman" w:hAnsi="Arial" w:cs="Arial"/>
          <w:color w:val="000000"/>
          <w:sz w:val="18"/>
          <w:szCs w:val="18"/>
          <w:lang w:eastAsia="ru-RU"/>
        </w:rPr>
        <w:t>1010,58 тыс</w:t>
      </w:r>
      <w:r w:rsidRPr="00141308">
        <w:rPr>
          <w:rFonts w:ascii="Arial" w:eastAsia="Times New Roman" w:hAnsi="Arial" w:cs="Arial"/>
          <w:color w:val="FF0000"/>
          <w:sz w:val="18"/>
          <w:szCs w:val="18"/>
          <w:lang w:eastAsia="ru-RU"/>
        </w:rPr>
        <w:t>.</w:t>
      </w:r>
      <w:r w:rsidRPr="00141308">
        <w:rPr>
          <w:rFonts w:ascii="Arial" w:eastAsia="Times New Roman" w:hAnsi="Arial" w:cs="Arial"/>
          <w:sz w:val="18"/>
          <w:szCs w:val="18"/>
          <w:lang w:eastAsia="ru-RU"/>
        </w:rPr>
        <w:t>рублей;</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размер дефицита бюджета МО «Тихоновка»  на 2024 год сумме 172,76 тыс. руб., или 5 % утвержденного общего годового объема доходов бюджета МО «Тихоновка» без учета утвержденного объема безвозмездных поступлений;</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размер дефицита бюджета МО «Тихоновка»  на 2025 год сумме 173,30 тыс. руб., или 5 % утвержденного общего годового объема доходов бюджета МО «Тихоновка» без учета утвержденного объема безвозмездных поступлений;</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размер дефицита бюджета МО «Тихоновка»  на 2026 год сумме 178,66 тыс. руб., или 5 % утвержденного общего годового объема доходов бюджета МО «Тихоновка» без учета утвержденного объема безвозмездных поступлений.</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p>
    <w:p w:rsidR="00141308" w:rsidRPr="00141308" w:rsidRDefault="00141308" w:rsidP="00141308">
      <w:pPr>
        <w:spacing w:after="0" w:line="240" w:lineRule="auto"/>
        <w:ind w:right="-127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lastRenderedPageBreak/>
        <w:t>Статья 2. Установить, что доходы бюджета муниципального образования, поступающие в 2024 году и плановом периоде 2025-2026 годы, формируются за счет:</w:t>
      </w:r>
    </w:p>
    <w:p w:rsidR="00141308" w:rsidRPr="00141308" w:rsidRDefault="00141308" w:rsidP="00141308">
      <w:pPr>
        <w:spacing w:after="0" w:line="240" w:lineRule="auto"/>
        <w:ind w:right="-127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1) налоговых доходов, в том числе:</w:t>
      </w:r>
    </w:p>
    <w:p w:rsidR="00141308" w:rsidRPr="00141308" w:rsidRDefault="00141308" w:rsidP="00141308">
      <w:pPr>
        <w:spacing w:after="0" w:line="240" w:lineRule="auto"/>
        <w:ind w:right="-127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 xml:space="preserve">а) доходов от региональных налогов в соответствии с нормативами, установленными Бюджетным </w:t>
      </w:r>
      <w:hyperlink r:id="rId7" w:history="1">
        <w:r w:rsidRPr="00141308">
          <w:rPr>
            <w:rFonts w:ascii="Arial" w:eastAsia="Times New Roman" w:hAnsi="Arial" w:cs="Arial"/>
            <w:color w:val="000080"/>
            <w:sz w:val="18"/>
            <w:szCs w:val="18"/>
            <w:u w:val="single"/>
            <w:lang w:eastAsia="ru-RU"/>
          </w:rPr>
          <w:t>кодексом</w:t>
        </w:r>
      </w:hyperlink>
      <w:r w:rsidRPr="00141308">
        <w:rPr>
          <w:rFonts w:ascii="Arial" w:eastAsia="Times New Roman" w:hAnsi="Arial" w:cs="Arial"/>
          <w:sz w:val="18"/>
          <w:szCs w:val="18"/>
          <w:lang w:eastAsia="ru-RU"/>
        </w:rPr>
        <w:t xml:space="preserve"> Российской Федерации;</w:t>
      </w:r>
    </w:p>
    <w:p w:rsidR="00141308" w:rsidRPr="00141308" w:rsidRDefault="00141308" w:rsidP="00141308">
      <w:pPr>
        <w:spacing w:after="0" w:line="240" w:lineRule="auto"/>
        <w:ind w:right="-127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 xml:space="preserve">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w:t>
      </w:r>
      <w:hyperlink r:id="rId8" w:history="1">
        <w:r w:rsidRPr="00141308">
          <w:rPr>
            <w:rFonts w:ascii="Arial" w:eastAsia="Times New Roman" w:hAnsi="Arial" w:cs="Arial"/>
            <w:color w:val="000080"/>
            <w:sz w:val="18"/>
            <w:szCs w:val="18"/>
            <w:u w:val="single"/>
            <w:lang w:eastAsia="ru-RU"/>
          </w:rPr>
          <w:t>кодексом</w:t>
        </w:r>
      </w:hyperlink>
      <w:r w:rsidRPr="00141308">
        <w:rPr>
          <w:rFonts w:ascii="Arial" w:eastAsia="Times New Roman" w:hAnsi="Arial" w:cs="Arial"/>
          <w:sz w:val="18"/>
          <w:szCs w:val="18"/>
          <w:lang w:eastAsia="ru-RU"/>
        </w:rPr>
        <w:t xml:space="preserve"> Российской Федерации и Федеральным </w:t>
      </w:r>
      <w:hyperlink r:id="rId9" w:history="1">
        <w:r w:rsidRPr="00141308">
          <w:rPr>
            <w:rFonts w:ascii="Arial" w:eastAsia="Times New Roman" w:hAnsi="Arial" w:cs="Arial"/>
            <w:color w:val="000080"/>
            <w:sz w:val="18"/>
            <w:szCs w:val="18"/>
            <w:u w:val="single"/>
            <w:lang w:eastAsia="ru-RU"/>
          </w:rPr>
          <w:t>законом</w:t>
        </w:r>
      </w:hyperlink>
      <w:r w:rsidRPr="00141308">
        <w:rPr>
          <w:rFonts w:ascii="Arial" w:eastAsia="Times New Roman" w:hAnsi="Arial" w:cs="Arial"/>
          <w:sz w:val="18"/>
          <w:szCs w:val="18"/>
          <w:lang w:eastAsia="ru-RU"/>
        </w:rPr>
        <w:t xml:space="preserve"> «О федеральном бюджете на  2024 год и плановый период 2025-2026 годы»;</w:t>
      </w:r>
    </w:p>
    <w:p w:rsidR="00141308" w:rsidRPr="00141308" w:rsidRDefault="00141308" w:rsidP="00141308">
      <w:pPr>
        <w:spacing w:after="0" w:line="240" w:lineRule="auto"/>
        <w:ind w:right="-127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2) неналоговых доходов;</w:t>
      </w:r>
    </w:p>
    <w:p w:rsidR="00141308" w:rsidRPr="00141308" w:rsidRDefault="00141308" w:rsidP="00141308">
      <w:pPr>
        <w:spacing w:after="0" w:line="240" w:lineRule="auto"/>
        <w:ind w:right="-127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3) штрафов и иных сумм принудительного изъятия</w:t>
      </w:r>
    </w:p>
    <w:p w:rsidR="00141308" w:rsidRPr="00141308" w:rsidRDefault="00141308" w:rsidP="00141308">
      <w:pPr>
        <w:spacing w:after="0" w:line="240" w:lineRule="auto"/>
        <w:ind w:right="-127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4) безвозмездных поступлений.</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p>
    <w:p w:rsidR="00141308" w:rsidRPr="00141308" w:rsidRDefault="00141308" w:rsidP="00141308">
      <w:pPr>
        <w:spacing w:after="0" w:line="240" w:lineRule="auto"/>
        <w:ind w:right="-127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 xml:space="preserve">Статья 3. Установить прогнозируемые доходы бюджета на 2024 год и плановый период 2025-2026 годы по классификации доходов бюджетов Российской Федерации согласно </w:t>
      </w:r>
      <w:r w:rsidRPr="00141308">
        <w:rPr>
          <w:rFonts w:ascii="Arial" w:eastAsia="Times New Roman" w:hAnsi="Arial" w:cs="Arial"/>
          <w:color w:val="000000"/>
          <w:sz w:val="18"/>
          <w:szCs w:val="18"/>
          <w:lang w:eastAsia="ru-RU"/>
        </w:rPr>
        <w:t>приложению 1</w:t>
      </w:r>
      <w:r w:rsidRPr="00141308">
        <w:rPr>
          <w:rFonts w:ascii="Arial" w:eastAsia="Times New Roman" w:hAnsi="Arial" w:cs="Arial"/>
          <w:sz w:val="18"/>
          <w:szCs w:val="18"/>
          <w:lang w:eastAsia="ru-RU"/>
        </w:rPr>
        <w:t xml:space="preserve"> к настоящему Закону.</w:t>
      </w:r>
    </w:p>
    <w:p w:rsidR="00141308" w:rsidRPr="00141308" w:rsidRDefault="00141308" w:rsidP="00141308">
      <w:pPr>
        <w:spacing w:after="0" w:line="240" w:lineRule="auto"/>
        <w:ind w:right="-1278"/>
        <w:jc w:val="both"/>
        <w:rPr>
          <w:rFonts w:ascii="Arial" w:eastAsia="Times New Roman" w:hAnsi="Arial" w:cs="Arial"/>
          <w:sz w:val="18"/>
          <w:szCs w:val="18"/>
          <w:lang w:eastAsia="ru-RU"/>
        </w:rPr>
      </w:pPr>
    </w:p>
    <w:p w:rsidR="00141308" w:rsidRPr="00141308" w:rsidRDefault="00141308" w:rsidP="00141308">
      <w:pPr>
        <w:spacing w:after="0" w:line="240" w:lineRule="auto"/>
        <w:ind w:right="-1278"/>
        <w:jc w:val="both"/>
        <w:rPr>
          <w:rFonts w:ascii="Arial" w:eastAsia="Times New Roman" w:hAnsi="Arial" w:cs="Arial"/>
          <w:color w:val="FF0000"/>
          <w:sz w:val="18"/>
          <w:szCs w:val="18"/>
          <w:lang w:eastAsia="ru-RU"/>
        </w:rPr>
      </w:pPr>
      <w:r w:rsidRPr="00141308">
        <w:rPr>
          <w:rFonts w:ascii="Arial" w:eastAsia="Times New Roman" w:hAnsi="Arial" w:cs="Arial"/>
          <w:sz w:val="18"/>
          <w:szCs w:val="18"/>
          <w:lang w:eastAsia="ru-RU"/>
        </w:rPr>
        <w:t>Статья 4.  Установить источники внутреннего финансирования дефицита бюджета муниципального образования «Тихоновка» на 2024 год и плановый период 2025-2026 годы в соответствии со статьей 96 Бюджетного кодекса Российской Федерации - приложение № 2 к настоящему Решению</w:t>
      </w:r>
      <w:r w:rsidRPr="00141308">
        <w:rPr>
          <w:rFonts w:ascii="Arial" w:eastAsia="Times New Roman" w:hAnsi="Arial" w:cs="Arial"/>
          <w:color w:val="FF0000"/>
          <w:sz w:val="18"/>
          <w:szCs w:val="18"/>
          <w:lang w:eastAsia="ru-RU"/>
        </w:rPr>
        <w:t>.</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p>
    <w:p w:rsidR="00141308" w:rsidRPr="00141308" w:rsidRDefault="00141308" w:rsidP="00141308">
      <w:pPr>
        <w:spacing w:after="0" w:line="240" w:lineRule="auto"/>
        <w:ind w:right="-127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Статья 5. Бюджетные учреждения, находящиеся в ведении органов местного самоуправления муниципального образования и финансируемые за счет средств местного бюджета, получающие доход от предпринимательской и иной приносящей доход деятельности, обязаны предоставлять оперативную отчетность в финансовый отдел администрации муниципального образования «Тихоновка».</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Установить, что средства, полученные бюджетными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 от приносящей доход деятельности, подлежат отражению в доходах местного бюджета, учитываются на лицевых счетах, открытых им в органе осуществляющим кассовое обслуживание исполнения местного бюджета и расходуются бюджетными учреждениями в соответствии с планом ФХД в пределах остатков средств на их лицевых счетах.</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Установить, что средства, полученные от приносящей доход деятельности, не могут направляться бюджетными учреждениями на создание других организаций.</w:t>
      </w:r>
    </w:p>
    <w:p w:rsidR="00141308" w:rsidRPr="00141308" w:rsidRDefault="00141308" w:rsidP="00141308">
      <w:pPr>
        <w:spacing w:after="0" w:line="240" w:lineRule="auto"/>
        <w:ind w:right="-1278" w:firstLine="708"/>
        <w:jc w:val="both"/>
        <w:rPr>
          <w:rFonts w:ascii="Arial" w:eastAsia="Times New Roman" w:hAnsi="Arial" w:cs="Arial"/>
          <w:color w:val="FF0000"/>
          <w:sz w:val="18"/>
          <w:szCs w:val="18"/>
          <w:lang w:eastAsia="ru-RU"/>
        </w:rPr>
      </w:pPr>
    </w:p>
    <w:p w:rsidR="00141308" w:rsidRPr="00141308" w:rsidRDefault="00141308" w:rsidP="00141308">
      <w:pPr>
        <w:spacing w:after="0" w:line="240" w:lineRule="auto"/>
        <w:ind w:right="-127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Статья 6. Утвердить распределение расходов местного бюджета на 2024 и плановый период 2025 и 2026 года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№3 к настоящему Решению.</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p>
    <w:p w:rsidR="00141308" w:rsidRPr="00141308" w:rsidRDefault="00141308" w:rsidP="00141308">
      <w:pPr>
        <w:spacing w:after="0" w:line="240" w:lineRule="auto"/>
        <w:ind w:right="-127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 xml:space="preserve">Статья 7. </w:t>
      </w:r>
    </w:p>
    <w:p w:rsidR="00141308" w:rsidRPr="00141308" w:rsidRDefault="00141308" w:rsidP="00141308">
      <w:pPr>
        <w:spacing w:after="0" w:line="240" w:lineRule="auto"/>
        <w:ind w:right="-127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1. Утвердить и учесть в расходах местного бюджета размер Муниципального дорожного фонда :</w:t>
      </w:r>
    </w:p>
    <w:p w:rsidR="00141308" w:rsidRPr="00141308" w:rsidRDefault="00141308" w:rsidP="00141308">
      <w:pPr>
        <w:spacing w:after="0" w:line="240" w:lineRule="auto"/>
        <w:ind w:right="-127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на 2024 год в объеме 2434,10 тыс.рублей</w:t>
      </w:r>
    </w:p>
    <w:p w:rsidR="00141308" w:rsidRPr="00141308" w:rsidRDefault="00141308" w:rsidP="00141308">
      <w:pPr>
        <w:spacing w:after="0" w:line="240" w:lineRule="auto"/>
        <w:ind w:right="-127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 xml:space="preserve">на 2025 год в объеме 2508,00 тыс.рублей </w:t>
      </w:r>
    </w:p>
    <w:p w:rsidR="00141308" w:rsidRPr="00141308" w:rsidRDefault="00141308" w:rsidP="00141308">
      <w:pPr>
        <w:spacing w:after="0" w:line="240" w:lineRule="auto"/>
        <w:ind w:right="-127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 xml:space="preserve">на 2026 год в объеме 2595,20  тыс.рублей </w:t>
      </w:r>
    </w:p>
    <w:p w:rsidR="00141308" w:rsidRPr="00141308" w:rsidRDefault="00141308" w:rsidP="00141308">
      <w:pPr>
        <w:spacing w:after="0" w:line="240" w:lineRule="auto"/>
        <w:ind w:right="-1278"/>
        <w:jc w:val="both"/>
        <w:rPr>
          <w:rFonts w:ascii="Arial" w:eastAsia="Times New Roman" w:hAnsi="Arial" w:cs="Arial"/>
          <w:sz w:val="18"/>
          <w:szCs w:val="18"/>
          <w:lang w:eastAsia="ru-RU"/>
        </w:rPr>
      </w:pPr>
    </w:p>
    <w:p w:rsidR="00141308" w:rsidRPr="00141308" w:rsidRDefault="00141308" w:rsidP="00141308">
      <w:pPr>
        <w:spacing w:after="0" w:line="240" w:lineRule="auto"/>
        <w:ind w:right="-1278"/>
        <w:jc w:val="both"/>
        <w:rPr>
          <w:rFonts w:ascii="Arial" w:eastAsia="Times New Roman" w:hAnsi="Arial" w:cs="Arial"/>
          <w:color w:val="000000"/>
          <w:sz w:val="18"/>
          <w:szCs w:val="18"/>
          <w:lang w:eastAsia="ru-RU"/>
        </w:rPr>
      </w:pPr>
      <w:r w:rsidRPr="00141308">
        <w:rPr>
          <w:rFonts w:ascii="Arial" w:eastAsia="Times New Roman" w:hAnsi="Arial" w:cs="Arial"/>
          <w:sz w:val="18"/>
          <w:szCs w:val="18"/>
          <w:lang w:eastAsia="ru-RU"/>
        </w:rPr>
        <w:t xml:space="preserve">2. Установить, что средства дорожного фонда, не использованные в текущем финансовом году направляются на строительство (реконструкцию), капитальный ремонт, ремонт автомобильных дорог общего пользования местного значения в соответствии с Положением о муниципальном дорожном фонде муниципального </w:t>
      </w:r>
      <w:r w:rsidRPr="00141308">
        <w:rPr>
          <w:rFonts w:ascii="Arial" w:eastAsia="Times New Roman" w:hAnsi="Arial" w:cs="Arial"/>
          <w:color w:val="000000"/>
          <w:sz w:val="18"/>
          <w:szCs w:val="18"/>
          <w:lang w:eastAsia="ru-RU"/>
        </w:rPr>
        <w:t>образования «Тихоновка» в 2024 году и плановом периоде 2025-2026 годы.</w:t>
      </w:r>
    </w:p>
    <w:p w:rsidR="00141308" w:rsidRPr="00141308" w:rsidRDefault="00141308" w:rsidP="00141308">
      <w:pPr>
        <w:spacing w:after="0" w:line="240" w:lineRule="auto"/>
        <w:ind w:right="-1"/>
        <w:jc w:val="both"/>
        <w:rPr>
          <w:rFonts w:ascii="Arial" w:eastAsia="Times New Roman" w:hAnsi="Arial" w:cs="Arial"/>
          <w:sz w:val="18"/>
          <w:szCs w:val="18"/>
          <w:lang w:eastAsia="ru-RU"/>
        </w:rPr>
      </w:pPr>
    </w:p>
    <w:p w:rsidR="00141308" w:rsidRPr="00141308" w:rsidRDefault="00141308" w:rsidP="00141308">
      <w:pPr>
        <w:spacing w:after="0" w:line="240" w:lineRule="auto"/>
        <w:ind w:right="-127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Статья 8. Учесть в расходах местного бюджета размер резервного фонда :</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на 2024 год в объеме 65,37 тыс. рублей ;</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на 2025 год в объеме 65,37 тыс.рублей;</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на 2026 год в объеме 65,37 тыс.рублей.</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p>
    <w:p w:rsidR="00141308" w:rsidRPr="00141308" w:rsidRDefault="00141308" w:rsidP="00141308">
      <w:pPr>
        <w:spacing w:after="0" w:line="240" w:lineRule="auto"/>
        <w:ind w:right="-127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Статья 9. Утвердить распределение расходов местного бюджета на 2024 и плановый период 2025 и 2026 года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 4 к настоящему Решению.</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p>
    <w:p w:rsidR="00141308" w:rsidRPr="00141308" w:rsidRDefault="00141308" w:rsidP="00141308">
      <w:pPr>
        <w:spacing w:after="0" w:line="240" w:lineRule="auto"/>
        <w:ind w:right="-127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Статья 10. В ходе исполнения настоящего Решения по представлению администрацией муниципального образования «Тихоновка» вносятся изменения:</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1)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 расходов;</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2) ведомственную, функциональную и экономическую структуры расходов местного бюджета – в случае образования в ходе исполнения местного бюджета на 2024 и плановый период 2025 и 2026 года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3) экономическую структуру расходов местного бюджета - в случае образования в ходе исполнения местного бюджета на 2024 и плановый период 2025 и 2026 года экономия по отдельным статьям экономической классификации расходов;</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lastRenderedPageBreak/>
        <w:t>Ведомственную, функциональную и экономическую структуры расходов местного бюджета.  - На сумму остатков средств местного бюджета на 1 января 2024 года на счетах бюджетополучателей, финансируемых из местного бюджета и в иных случаях, возникающих при исполнении бюджета поселения.</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Функциональную и экономическую структуру расходов местного бюджета –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 xml:space="preserve">Ведомственную, функциональную и экономическую структуру расходов местного бюджета - на суммы средств, выделяемых из местного бюджета бюджет ополучателям </w:t>
      </w:r>
      <w:r w:rsidRPr="00141308">
        <w:rPr>
          <w:rFonts w:ascii="Arial" w:eastAsia="Times New Roman" w:hAnsi="Arial" w:cs="Arial"/>
          <w:color w:val="FF0000"/>
          <w:sz w:val="18"/>
          <w:szCs w:val="18"/>
          <w:lang w:eastAsia="ru-RU"/>
        </w:rPr>
        <w:t xml:space="preserve"> </w:t>
      </w:r>
      <w:r w:rsidRPr="00141308">
        <w:rPr>
          <w:rFonts w:ascii="Arial" w:eastAsia="Times New Roman" w:hAnsi="Arial" w:cs="Arial"/>
          <w:sz w:val="18"/>
          <w:szCs w:val="18"/>
          <w:lang w:eastAsia="ru-RU"/>
        </w:rPr>
        <w:t>за счет средств резервного фонда администрации муниципального образования.</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p>
    <w:p w:rsidR="00141308" w:rsidRPr="00141308" w:rsidRDefault="00141308" w:rsidP="00141308">
      <w:pPr>
        <w:spacing w:after="0" w:line="240" w:lineRule="auto"/>
        <w:ind w:right="-127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Статья 11.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2022 год.</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 действительными по иску вышестоящей организации или финансового органа администрации муниципального образования.</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p>
    <w:p w:rsidR="00141308" w:rsidRPr="00141308" w:rsidRDefault="00141308" w:rsidP="00141308">
      <w:pPr>
        <w:spacing w:after="0" w:line="240" w:lineRule="auto"/>
        <w:ind w:right="-127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 xml:space="preserve">Статья 12. Установить, что исполнение местного бюджета осуществляется финансовым органом администрации муниципального образования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 xml:space="preserve">Бюджет исполняется на основе единства кассы и подведомственности расходов. Кассовое обслуживание исполнения бюджета осуществляется Федеральным казначейством по соглашению. </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p>
    <w:p w:rsidR="00141308" w:rsidRPr="00141308" w:rsidRDefault="00141308" w:rsidP="00141308">
      <w:pPr>
        <w:spacing w:after="0" w:line="240" w:lineRule="auto"/>
        <w:ind w:right="-127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 xml:space="preserve">Статья 13. Утвердить верхний предел муниципального внутреннего долга муниципального образования «Тихоновка»: </w:t>
      </w:r>
    </w:p>
    <w:p w:rsidR="00141308" w:rsidRPr="00141308" w:rsidRDefault="00141308" w:rsidP="00141308">
      <w:pPr>
        <w:spacing w:after="0" w:line="240" w:lineRule="auto"/>
        <w:ind w:right="-1278" w:firstLine="70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по состоянию на 1 января 2025 год в размере 172,76 тыс. рублей, в том числе верхний предел долга по муниципальным гарантиям муниципального образования «Тихоновка » – 0 тыс. рублей;</w:t>
      </w:r>
    </w:p>
    <w:p w:rsidR="00141308" w:rsidRPr="00141308" w:rsidRDefault="00141308" w:rsidP="00141308">
      <w:pPr>
        <w:spacing w:after="0" w:line="240" w:lineRule="auto"/>
        <w:ind w:right="-127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 xml:space="preserve">             по состоянию на 1 января 2026 год в размере 346,06 тыс. рублей, в том числе верхний предел долга по муниципальным гарантиям муниципального образования «Тихоновка» – 0 тыс. рублей;  </w:t>
      </w:r>
    </w:p>
    <w:p w:rsidR="00141308" w:rsidRPr="00141308" w:rsidRDefault="00141308" w:rsidP="00141308">
      <w:pPr>
        <w:spacing w:after="0" w:line="240" w:lineRule="auto"/>
        <w:ind w:right="-127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 xml:space="preserve">             по состоянию на 1 января 2027 года в размере 524,72 тыс. рублей, в том числе верхний предел долга по муниципальным гарантиям муниципального образования «Тихоновка» – 0 тыс. рублей.</w:t>
      </w:r>
    </w:p>
    <w:p w:rsidR="00141308" w:rsidRPr="00141308" w:rsidRDefault="00141308" w:rsidP="00141308">
      <w:pPr>
        <w:spacing w:after="0" w:line="240" w:lineRule="auto"/>
        <w:ind w:right="-1278"/>
        <w:jc w:val="both"/>
        <w:rPr>
          <w:rFonts w:ascii="Arial" w:eastAsia="Times New Roman" w:hAnsi="Arial" w:cs="Arial"/>
          <w:sz w:val="18"/>
          <w:szCs w:val="18"/>
          <w:lang w:eastAsia="ru-RU"/>
        </w:rPr>
      </w:pPr>
    </w:p>
    <w:p w:rsidR="00141308" w:rsidRPr="00141308" w:rsidRDefault="00141308" w:rsidP="00141308">
      <w:pPr>
        <w:spacing w:after="0" w:line="240" w:lineRule="auto"/>
        <w:ind w:right="-1278"/>
        <w:rPr>
          <w:rFonts w:ascii="Arial" w:eastAsia="Times New Roman" w:hAnsi="Arial" w:cs="Arial"/>
          <w:sz w:val="18"/>
          <w:szCs w:val="18"/>
          <w:lang w:eastAsia="ru-RU"/>
        </w:rPr>
      </w:pPr>
      <w:r w:rsidRPr="00141308">
        <w:rPr>
          <w:rFonts w:ascii="Arial" w:eastAsia="Times New Roman" w:hAnsi="Arial" w:cs="Arial"/>
          <w:sz w:val="18"/>
          <w:szCs w:val="18"/>
          <w:lang w:eastAsia="ru-RU"/>
        </w:rPr>
        <w:t xml:space="preserve">Статья 14. Утвердить </w:t>
      </w:r>
      <w:hyperlink r:id="rId10" w:history="1">
        <w:r w:rsidRPr="00141308">
          <w:rPr>
            <w:rFonts w:ascii="Arial" w:eastAsia="Times New Roman" w:hAnsi="Arial" w:cs="Arial"/>
            <w:color w:val="000000"/>
            <w:sz w:val="18"/>
            <w:szCs w:val="18"/>
            <w:u w:val="single"/>
            <w:lang w:eastAsia="ru-RU"/>
          </w:rPr>
          <w:t>программу</w:t>
        </w:r>
      </w:hyperlink>
      <w:r w:rsidRPr="00141308">
        <w:rPr>
          <w:rFonts w:ascii="Arial" w:eastAsia="Times New Roman" w:hAnsi="Arial" w:cs="Arial"/>
          <w:color w:val="000000"/>
          <w:sz w:val="18"/>
          <w:szCs w:val="18"/>
          <w:lang w:eastAsia="ru-RU"/>
        </w:rPr>
        <w:t xml:space="preserve"> </w:t>
      </w:r>
      <w:r w:rsidRPr="00141308">
        <w:rPr>
          <w:rFonts w:ascii="Arial" w:eastAsia="Times New Roman" w:hAnsi="Arial" w:cs="Arial"/>
          <w:sz w:val="18"/>
          <w:szCs w:val="18"/>
          <w:lang w:eastAsia="ru-RU"/>
        </w:rPr>
        <w:t>внутренних заимствований муниципального образования «Тихоновка» на 2024 год и плановый период 2025-2026 годы согласно приложению № 5 к настоящему Решению.</w:t>
      </w:r>
    </w:p>
    <w:p w:rsidR="00141308" w:rsidRPr="00141308" w:rsidRDefault="00141308" w:rsidP="00141308">
      <w:pPr>
        <w:spacing w:after="0" w:line="240" w:lineRule="auto"/>
        <w:ind w:right="-1278"/>
        <w:rPr>
          <w:rFonts w:ascii="Arial" w:eastAsia="Times New Roman" w:hAnsi="Arial" w:cs="Arial"/>
          <w:sz w:val="18"/>
          <w:szCs w:val="18"/>
          <w:lang w:eastAsia="ru-RU"/>
        </w:rPr>
      </w:pPr>
    </w:p>
    <w:p w:rsidR="00141308" w:rsidRPr="00141308" w:rsidRDefault="00141308" w:rsidP="00141308">
      <w:pPr>
        <w:spacing w:after="0" w:line="240" w:lineRule="auto"/>
        <w:ind w:right="-1278"/>
        <w:rPr>
          <w:rFonts w:ascii="Arial" w:eastAsia="Times New Roman" w:hAnsi="Arial" w:cs="Arial"/>
          <w:sz w:val="18"/>
          <w:szCs w:val="18"/>
          <w:lang w:eastAsia="ru-RU"/>
        </w:rPr>
      </w:pPr>
      <w:r w:rsidRPr="00141308">
        <w:rPr>
          <w:rFonts w:ascii="Arial" w:eastAsia="Times New Roman" w:hAnsi="Arial" w:cs="Arial"/>
          <w:sz w:val="18"/>
          <w:szCs w:val="18"/>
          <w:lang w:eastAsia="ru-RU"/>
        </w:rPr>
        <w:t xml:space="preserve">Статья 15. </w:t>
      </w:r>
      <w:r w:rsidRPr="00141308">
        <w:rPr>
          <w:rFonts w:ascii="Arial" w:eastAsia="Times New Roman" w:hAnsi="Arial" w:cs="Arial"/>
          <w:color w:val="000000"/>
          <w:sz w:val="18"/>
          <w:szCs w:val="18"/>
          <w:lang w:eastAsia="ru-RU"/>
        </w:rPr>
        <w:t>Установить, что в случаях, предусмотренных настоящей статьей, Управление Федерального казначейства по Иркутской области осуществляет казначейское сопровождение средств бюджета муниципального образования  «Тихоновка» с последующим подтверждением их использования в соответствии с условиями и (или) целями, установленными при предоставлении указанных средств (далее – целевые средства).</w:t>
      </w:r>
    </w:p>
    <w:p w:rsidR="00141308" w:rsidRPr="00141308" w:rsidRDefault="00141308" w:rsidP="00141308">
      <w:pPr>
        <w:shd w:val="clear" w:color="auto" w:fill="FFFFFF"/>
        <w:spacing w:after="0" w:line="240" w:lineRule="auto"/>
        <w:ind w:right="-1278"/>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        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141308" w:rsidRPr="00141308" w:rsidRDefault="00141308" w:rsidP="00141308">
      <w:pPr>
        <w:shd w:val="clear" w:color="auto" w:fill="FFFFFF"/>
        <w:spacing w:after="0" w:line="240" w:lineRule="auto"/>
        <w:ind w:right="-1278"/>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1) авансовые платежи и расчеты по муниципальным контрактам о поставке товаров, выполнении работ, оказании услуг, заключаемым на сумму 50 000,0 тыс. рублей и более;</w:t>
      </w:r>
    </w:p>
    <w:p w:rsidR="00141308" w:rsidRPr="00141308" w:rsidRDefault="00141308" w:rsidP="00141308">
      <w:pPr>
        <w:shd w:val="clear" w:color="auto" w:fill="FFFFFF"/>
        <w:spacing w:after="0" w:line="240" w:lineRule="auto"/>
        <w:ind w:right="-1278"/>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2) авансовые платежи и расчеты по контрактам (договорам) о поставке товаров, выполнении работ, оказании услуг, заключаемым на сумму 50 000,0 тыс. рублей и более бюджетными учреждениями МО «Тихоновка» , лицевые счета которым открыты в территориальном органе Управления федерального казначейства по Иркутской области,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w:t>
      </w:r>
    </w:p>
    <w:p w:rsidR="00141308" w:rsidRPr="00141308" w:rsidRDefault="00141308" w:rsidP="00141308">
      <w:pPr>
        <w:shd w:val="clear" w:color="auto" w:fill="FFFFFF"/>
        <w:spacing w:after="0" w:line="240" w:lineRule="auto"/>
        <w:ind w:right="-1278"/>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3) авансовые платежи и 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пунктах 1, 2 настоящей статьи муниципальных контрактов (контрактов (договоров)) о поставке товаров, выполнении работ, оказании услуг.</w:t>
      </w:r>
    </w:p>
    <w:p w:rsidR="00141308" w:rsidRPr="00141308" w:rsidRDefault="00141308" w:rsidP="00141308">
      <w:pPr>
        <w:shd w:val="clear" w:color="auto" w:fill="FFFFFF"/>
        <w:spacing w:after="0" w:line="240" w:lineRule="auto"/>
        <w:ind w:right="-127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lastRenderedPageBreak/>
        <w:t>Статья 16. Настоящее Решение вступает в силу со дня его официального опубликования, но не ранее 1 января 2024 года.</w:t>
      </w:r>
    </w:p>
    <w:p w:rsidR="00141308" w:rsidRPr="00141308" w:rsidRDefault="00141308" w:rsidP="00141308">
      <w:pPr>
        <w:shd w:val="clear" w:color="auto" w:fill="FFFFFF"/>
        <w:spacing w:after="0" w:line="240" w:lineRule="auto"/>
        <w:ind w:right="-1278"/>
        <w:jc w:val="both"/>
        <w:rPr>
          <w:rFonts w:ascii="Arial" w:eastAsia="Times New Roman" w:hAnsi="Arial" w:cs="Arial"/>
          <w:sz w:val="18"/>
          <w:szCs w:val="18"/>
          <w:lang w:eastAsia="ru-RU"/>
        </w:rPr>
      </w:pPr>
    </w:p>
    <w:p w:rsidR="00141308" w:rsidRPr="00141308" w:rsidRDefault="00141308" w:rsidP="00141308">
      <w:pPr>
        <w:shd w:val="clear" w:color="auto" w:fill="FFFFFF"/>
        <w:spacing w:after="0" w:line="240" w:lineRule="auto"/>
        <w:ind w:right="-1278"/>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 xml:space="preserve">Статья 17. Опубликовать настоящее Решение в средствах массовой информации. </w:t>
      </w:r>
    </w:p>
    <w:p w:rsidR="00141308" w:rsidRPr="00141308" w:rsidRDefault="00141308" w:rsidP="00141308">
      <w:pPr>
        <w:shd w:val="clear" w:color="auto" w:fill="FFFFFF"/>
        <w:spacing w:after="0" w:line="240" w:lineRule="auto"/>
        <w:ind w:right="-1278"/>
        <w:jc w:val="both"/>
        <w:rPr>
          <w:rFonts w:ascii="Arial" w:eastAsia="Times New Roman" w:hAnsi="Arial" w:cs="Arial"/>
          <w:sz w:val="18"/>
          <w:szCs w:val="18"/>
          <w:lang w:eastAsia="ru-RU"/>
        </w:rPr>
      </w:pPr>
    </w:p>
    <w:p w:rsidR="00141308" w:rsidRPr="00141308" w:rsidRDefault="00141308" w:rsidP="00141308">
      <w:pPr>
        <w:shd w:val="clear" w:color="auto" w:fill="FFFFFF"/>
        <w:spacing w:after="0" w:line="240" w:lineRule="auto"/>
        <w:ind w:right="-1278"/>
        <w:jc w:val="both"/>
        <w:rPr>
          <w:rFonts w:ascii="Arial" w:eastAsia="Times New Roman" w:hAnsi="Arial" w:cs="Arial"/>
          <w:sz w:val="18"/>
          <w:szCs w:val="18"/>
          <w:lang w:eastAsia="ru-RU"/>
        </w:rPr>
      </w:pPr>
    </w:p>
    <w:p w:rsidR="00141308" w:rsidRPr="00141308" w:rsidRDefault="00141308" w:rsidP="00141308">
      <w:pPr>
        <w:spacing w:after="0" w:line="240" w:lineRule="auto"/>
        <w:ind w:right="-1278"/>
        <w:rPr>
          <w:rFonts w:ascii="Arial" w:eastAsia="Times New Roman" w:hAnsi="Arial" w:cs="Arial"/>
          <w:sz w:val="18"/>
          <w:szCs w:val="18"/>
          <w:lang w:eastAsia="ru-RU"/>
        </w:rPr>
      </w:pPr>
      <w:r w:rsidRPr="00141308">
        <w:rPr>
          <w:rFonts w:ascii="Arial" w:eastAsia="Times New Roman" w:hAnsi="Arial" w:cs="Arial"/>
          <w:sz w:val="18"/>
          <w:szCs w:val="18"/>
          <w:lang w:eastAsia="ru-RU"/>
        </w:rPr>
        <w:t xml:space="preserve"> Председатель  Думы МО «Тихоновка» __________  М.В.Скоробогатова                          </w:t>
      </w:r>
    </w:p>
    <w:p w:rsidR="00141308" w:rsidRPr="00141308" w:rsidRDefault="00141308" w:rsidP="00141308">
      <w:pPr>
        <w:spacing w:after="0" w:line="240" w:lineRule="auto"/>
        <w:ind w:right="-1278"/>
        <w:rPr>
          <w:rFonts w:ascii="Arial" w:eastAsia="Times New Roman" w:hAnsi="Arial" w:cs="Arial"/>
          <w:b/>
          <w:sz w:val="18"/>
          <w:szCs w:val="18"/>
          <w:lang w:eastAsia="ru-RU"/>
        </w:rPr>
      </w:pPr>
      <w:r w:rsidRPr="00141308">
        <w:rPr>
          <w:rFonts w:ascii="Arial" w:eastAsia="Times New Roman" w:hAnsi="Arial" w:cs="Arial"/>
          <w:b/>
          <w:sz w:val="18"/>
          <w:szCs w:val="18"/>
          <w:lang w:eastAsia="ru-RU"/>
        </w:rPr>
        <w:t xml:space="preserve"> </w:t>
      </w:r>
    </w:p>
    <w:p w:rsidR="00141308" w:rsidRPr="00141308" w:rsidRDefault="00141308" w:rsidP="00141308">
      <w:pPr>
        <w:spacing w:after="0" w:line="240" w:lineRule="auto"/>
        <w:ind w:left="360" w:right="-1278"/>
        <w:jc w:val="both"/>
        <w:rPr>
          <w:rFonts w:ascii="Arial" w:eastAsia="Times New Roman" w:hAnsi="Arial" w:cs="Arial"/>
          <w:sz w:val="18"/>
          <w:szCs w:val="18"/>
          <w:lang w:eastAsia="ru-RU"/>
        </w:rPr>
      </w:pPr>
    </w:p>
    <w:p w:rsidR="00141308" w:rsidRPr="00141308" w:rsidRDefault="00141308" w:rsidP="00141308">
      <w:pPr>
        <w:spacing w:after="0" w:line="240" w:lineRule="auto"/>
        <w:ind w:right="-1278"/>
        <w:jc w:val="center"/>
        <w:rPr>
          <w:rFonts w:ascii="Arial" w:eastAsia="Times New Roman" w:hAnsi="Arial" w:cs="Arial"/>
          <w:b/>
          <w:bCs/>
          <w:sz w:val="18"/>
          <w:szCs w:val="18"/>
          <w:lang w:eastAsia="ru-RU"/>
        </w:rPr>
      </w:pPr>
      <w:r w:rsidRPr="00141308">
        <w:rPr>
          <w:rFonts w:ascii="Arial" w:eastAsia="Times New Roman" w:hAnsi="Arial" w:cs="Arial"/>
          <w:b/>
          <w:bCs/>
          <w:sz w:val="18"/>
          <w:szCs w:val="18"/>
          <w:lang w:eastAsia="ru-RU"/>
        </w:rPr>
        <w:t>16.11.2023Г. № 14</w:t>
      </w:r>
    </w:p>
    <w:p w:rsidR="00141308" w:rsidRPr="00141308" w:rsidRDefault="00141308" w:rsidP="00141308">
      <w:pPr>
        <w:spacing w:after="0" w:line="240" w:lineRule="auto"/>
        <w:ind w:right="-1278"/>
        <w:jc w:val="center"/>
        <w:rPr>
          <w:rFonts w:ascii="Arial" w:eastAsia="Times New Roman" w:hAnsi="Arial" w:cs="Arial"/>
          <w:b/>
          <w:bCs/>
          <w:sz w:val="18"/>
          <w:szCs w:val="18"/>
          <w:lang w:eastAsia="ru-RU"/>
        </w:rPr>
      </w:pPr>
      <w:r w:rsidRPr="00141308">
        <w:rPr>
          <w:rFonts w:ascii="Arial" w:eastAsia="Times New Roman" w:hAnsi="Arial" w:cs="Arial"/>
          <w:b/>
          <w:bCs/>
          <w:sz w:val="18"/>
          <w:szCs w:val="18"/>
          <w:lang w:eastAsia="ru-RU"/>
        </w:rPr>
        <w:t>РОССИЙСКАЯ ФЕДЕРАЦИЯ</w:t>
      </w:r>
    </w:p>
    <w:p w:rsidR="00141308" w:rsidRPr="00141308" w:rsidRDefault="00141308" w:rsidP="00141308">
      <w:pPr>
        <w:spacing w:after="0" w:line="240" w:lineRule="auto"/>
        <w:ind w:right="-1278"/>
        <w:jc w:val="center"/>
        <w:rPr>
          <w:rFonts w:ascii="Arial" w:eastAsia="Times New Roman" w:hAnsi="Arial" w:cs="Arial"/>
          <w:b/>
          <w:bCs/>
          <w:sz w:val="18"/>
          <w:szCs w:val="18"/>
          <w:lang w:eastAsia="ru-RU"/>
        </w:rPr>
      </w:pPr>
      <w:r w:rsidRPr="00141308">
        <w:rPr>
          <w:rFonts w:ascii="Arial" w:eastAsia="Times New Roman" w:hAnsi="Arial" w:cs="Arial"/>
          <w:b/>
          <w:bCs/>
          <w:sz w:val="18"/>
          <w:szCs w:val="18"/>
          <w:lang w:eastAsia="ru-RU"/>
        </w:rPr>
        <w:t>ИРКУТСКАЯ ОБЛАСТЬ</w:t>
      </w:r>
    </w:p>
    <w:p w:rsidR="00141308" w:rsidRPr="00141308" w:rsidRDefault="00141308" w:rsidP="00141308">
      <w:pPr>
        <w:spacing w:after="0" w:line="240" w:lineRule="auto"/>
        <w:ind w:right="-1278"/>
        <w:jc w:val="center"/>
        <w:rPr>
          <w:rFonts w:ascii="Arial" w:eastAsia="Times New Roman" w:hAnsi="Arial" w:cs="Arial"/>
          <w:b/>
          <w:bCs/>
          <w:sz w:val="18"/>
          <w:szCs w:val="18"/>
          <w:lang w:eastAsia="ru-RU"/>
        </w:rPr>
      </w:pPr>
      <w:r w:rsidRPr="00141308">
        <w:rPr>
          <w:rFonts w:ascii="Arial" w:eastAsia="Times New Roman" w:hAnsi="Arial" w:cs="Arial"/>
          <w:b/>
          <w:bCs/>
          <w:sz w:val="18"/>
          <w:szCs w:val="18"/>
          <w:lang w:eastAsia="ru-RU"/>
        </w:rPr>
        <w:t>БОХАНСКИЙ РАЙОН</w:t>
      </w:r>
    </w:p>
    <w:p w:rsidR="00141308" w:rsidRPr="00141308" w:rsidRDefault="00141308" w:rsidP="00141308">
      <w:pPr>
        <w:spacing w:after="0" w:line="240" w:lineRule="auto"/>
        <w:ind w:right="-1278"/>
        <w:jc w:val="center"/>
        <w:rPr>
          <w:rFonts w:ascii="Arial" w:eastAsia="Times New Roman" w:hAnsi="Arial" w:cs="Arial"/>
          <w:b/>
          <w:bCs/>
          <w:sz w:val="18"/>
          <w:szCs w:val="18"/>
          <w:lang w:eastAsia="ru-RU"/>
        </w:rPr>
      </w:pPr>
      <w:r w:rsidRPr="00141308">
        <w:rPr>
          <w:rFonts w:ascii="Arial" w:eastAsia="Times New Roman" w:hAnsi="Arial" w:cs="Arial"/>
          <w:b/>
          <w:bCs/>
          <w:sz w:val="18"/>
          <w:szCs w:val="18"/>
          <w:lang w:eastAsia="ru-RU"/>
        </w:rPr>
        <w:t>МУНИЦИПАЛЬНОЕ ОБРАЗОВАНИЕ «ТИХОНОВКА»</w:t>
      </w:r>
    </w:p>
    <w:p w:rsidR="00141308" w:rsidRPr="00141308" w:rsidRDefault="00141308" w:rsidP="00141308">
      <w:pPr>
        <w:spacing w:after="0" w:line="240" w:lineRule="auto"/>
        <w:ind w:right="-1278"/>
        <w:jc w:val="center"/>
        <w:rPr>
          <w:rFonts w:ascii="Arial" w:eastAsia="Times New Roman" w:hAnsi="Arial" w:cs="Arial"/>
          <w:b/>
          <w:bCs/>
          <w:sz w:val="18"/>
          <w:szCs w:val="18"/>
          <w:lang w:eastAsia="ru-RU"/>
        </w:rPr>
      </w:pPr>
      <w:r w:rsidRPr="00141308">
        <w:rPr>
          <w:rFonts w:ascii="Arial" w:eastAsia="Times New Roman" w:hAnsi="Arial" w:cs="Arial"/>
          <w:b/>
          <w:bCs/>
          <w:sz w:val="18"/>
          <w:szCs w:val="18"/>
          <w:lang w:eastAsia="ru-RU"/>
        </w:rPr>
        <w:t>ДУМА</w:t>
      </w:r>
    </w:p>
    <w:p w:rsidR="00141308" w:rsidRPr="00141308" w:rsidRDefault="00141308" w:rsidP="00141308">
      <w:pPr>
        <w:spacing w:after="0" w:line="240" w:lineRule="auto"/>
        <w:ind w:right="-1278"/>
        <w:jc w:val="center"/>
        <w:rPr>
          <w:rFonts w:ascii="Arial" w:eastAsia="Times New Roman" w:hAnsi="Arial" w:cs="Arial"/>
          <w:b/>
          <w:bCs/>
          <w:sz w:val="18"/>
          <w:szCs w:val="18"/>
          <w:lang w:eastAsia="ru-RU"/>
        </w:rPr>
      </w:pPr>
      <w:r w:rsidRPr="00141308">
        <w:rPr>
          <w:rFonts w:ascii="Arial" w:eastAsia="Times New Roman" w:hAnsi="Arial" w:cs="Arial"/>
          <w:b/>
          <w:bCs/>
          <w:sz w:val="18"/>
          <w:szCs w:val="18"/>
          <w:lang w:eastAsia="ru-RU"/>
        </w:rPr>
        <w:t>РЕШЕНИЕ</w:t>
      </w:r>
    </w:p>
    <w:p w:rsidR="00141308" w:rsidRPr="00141308" w:rsidRDefault="00141308" w:rsidP="00141308">
      <w:pPr>
        <w:spacing w:after="0" w:line="240" w:lineRule="auto"/>
        <w:ind w:right="-1278"/>
        <w:jc w:val="center"/>
        <w:rPr>
          <w:rFonts w:ascii="Arial" w:eastAsia="Times New Roman" w:hAnsi="Arial" w:cs="Arial"/>
          <w:b/>
          <w:bCs/>
          <w:sz w:val="18"/>
          <w:szCs w:val="18"/>
          <w:lang w:eastAsia="ru-RU"/>
        </w:rPr>
      </w:pPr>
    </w:p>
    <w:p w:rsidR="00141308" w:rsidRPr="00141308" w:rsidRDefault="00141308" w:rsidP="00141308">
      <w:pPr>
        <w:widowControl w:val="0"/>
        <w:autoSpaceDE w:val="0"/>
        <w:autoSpaceDN w:val="0"/>
        <w:adjustRightInd w:val="0"/>
        <w:spacing w:after="0" w:line="240" w:lineRule="auto"/>
        <w:ind w:right="-1278"/>
        <w:jc w:val="center"/>
        <w:outlineLvl w:val="0"/>
        <w:rPr>
          <w:rFonts w:ascii="Arial" w:eastAsia="Times New Roman" w:hAnsi="Arial" w:cs="Arial"/>
          <w:b/>
          <w:bCs/>
          <w:sz w:val="18"/>
          <w:szCs w:val="18"/>
          <w:lang w:eastAsia="ru-RU"/>
        </w:rPr>
      </w:pPr>
      <w:r w:rsidRPr="00141308">
        <w:rPr>
          <w:rFonts w:ascii="Arial" w:eastAsia="Times New Roman" w:hAnsi="Arial" w:cs="Arial"/>
          <w:b/>
          <w:bCs/>
          <w:sz w:val="18"/>
          <w:szCs w:val="18"/>
          <w:lang w:eastAsia="ru-RU"/>
        </w:rPr>
        <w:t>О ВНЕСЕНИИ ИЗМЕНЕНИЙ В РЕШЕНИЕ ДУМЫ МУНИЦИПАЛЬНОГО ОБРАЗОВАНИЯ «ТИХОНОВКА» № 187 ОТ 27.12.2022 ГОДА «ОБ УТВЕРЖДЕНИИ БЮДЖЕТА МУНИЦИПАЛЬНОГО ОБРАЗОВАНИЯ «ТИХОНОВКА» НА 2023 ГОД И ПЛАНОВЫЙ ПЕРИОД 2024 И 2025 ГГ.» (В РЕДАКЦИИ № 198 ОТ 30.03.2023 Г., В РЕДАКЦИИ № 206 ОТ 29.05.2023 Г.  В РЕДАКЦИИ № 214 ОТ 28.07.2023 Г, В РЕДАКЦИИ № 216 ОТ 06.09.2023 Г)</w:t>
      </w:r>
    </w:p>
    <w:p w:rsidR="00141308" w:rsidRPr="00141308" w:rsidRDefault="00141308" w:rsidP="00141308">
      <w:pPr>
        <w:widowControl w:val="0"/>
        <w:autoSpaceDE w:val="0"/>
        <w:autoSpaceDN w:val="0"/>
        <w:adjustRightInd w:val="0"/>
        <w:spacing w:after="0" w:line="240" w:lineRule="auto"/>
        <w:ind w:right="-1278"/>
        <w:outlineLvl w:val="0"/>
        <w:rPr>
          <w:rFonts w:ascii="Arial" w:eastAsia="Times New Roman" w:hAnsi="Arial" w:cs="Arial"/>
          <w:bCs/>
          <w:sz w:val="18"/>
          <w:szCs w:val="18"/>
          <w:lang w:eastAsia="ru-RU"/>
        </w:rPr>
      </w:pPr>
    </w:p>
    <w:p w:rsidR="00141308" w:rsidRPr="00141308" w:rsidRDefault="00141308" w:rsidP="00141308">
      <w:pPr>
        <w:widowControl w:val="0"/>
        <w:tabs>
          <w:tab w:val="left" w:pos="851"/>
          <w:tab w:val="left" w:pos="993"/>
        </w:tabs>
        <w:autoSpaceDE w:val="0"/>
        <w:autoSpaceDN w:val="0"/>
        <w:adjustRightInd w:val="0"/>
        <w:spacing w:after="0" w:line="240" w:lineRule="auto"/>
        <w:ind w:right="-1278" w:firstLine="709"/>
        <w:jc w:val="both"/>
        <w:rPr>
          <w:rFonts w:ascii="Arial" w:eastAsia="Times New Roman" w:hAnsi="Arial" w:cs="Arial"/>
          <w:bCs/>
          <w:sz w:val="18"/>
          <w:szCs w:val="18"/>
          <w:lang w:eastAsia="ru-RU"/>
        </w:rPr>
      </w:pPr>
      <w:r w:rsidRPr="00141308">
        <w:rPr>
          <w:rFonts w:ascii="Arial" w:eastAsia="Times New Roman" w:hAnsi="Arial" w:cs="Arial"/>
          <w:bCs/>
          <w:sz w:val="18"/>
          <w:szCs w:val="18"/>
          <w:lang w:eastAsia="ru-RU"/>
        </w:rPr>
        <w:t xml:space="preserve">Руководствуясь федеральным законом от 06.10.2003г.№131-ФЗ «Об общих принципах организации органов местного самоуправления Российской Федерации» Бюджетным кодексом Российской Федерации, Уставом муниципального образования «Тихоновка», на основании закона Иркутской области «Об областном бюджете на 2023 год и на плановый период 2024 и 2025 годов» от 12.12.2022 года №112-ОЗ, Дума </w:t>
      </w:r>
    </w:p>
    <w:p w:rsidR="00141308" w:rsidRPr="00141308" w:rsidRDefault="00141308" w:rsidP="00141308">
      <w:pPr>
        <w:widowControl w:val="0"/>
        <w:tabs>
          <w:tab w:val="left" w:pos="851"/>
          <w:tab w:val="left" w:pos="993"/>
        </w:tabs>
        <w:autoSpaceDE w:val="0"/>
        <w:autoSpaceDN w:val="0"/>
        <w:adjustRightInd w:val="0"/>
        <w:spacing w:after="0" w:line="240" w:lineRule="auto"/>
        <w:ind w:right="-1278"/>
        <w:jc w:val="center"/>
        <w:rPr>
          <w:rFonts w:ascii="Arial" w:eastAsia="Times New Roman" w:hAnsi="Arial" w:cs="Arial"/>
          <w:bCs/>
          <w:sz w:val="18"/>
          <w:szCs w:val="18"/>
          <w:lang w:eastAsia="ru-RU"/>
        </w:rPr>
      </w:pPr>
    </w:p>
    <w:p w:rsidR="00141308" w:rsidRPr="00141308" w:rsidRDefault="00141308" w:rsidP="00141308">
      <w:pPr>
        <w:widowControl w:val="0"/>
        <w:tabs>
          <w:tab w:val="left" w:pos="851"/>
          <w:tab w:val="left" w:pos="993"/>
        </w:tabs>
        <w:autoSpaceDE w:val="0"/>
        <w:autoSpaceDN w:val="0"/>
        <w:adjustRightInd w:val="0"/>
        <w:spacing w:after="0" w:line="240" w:lineRule="auto"/>
        <w:ind w:right="-1278"/>
        <w:jc w:val="center"/>
        <w:rPr>
          <w:rFonts w:ascii="Arial" w:eastAsia="Times New Roman" w:hAnsi="Arial" w:cs="Arial"/>
          <w:b/>
          <w:bCs/>
          <w:sz w:val="18"/>
          <w:szCs w:val="18"/>
          <w:lang w:eastAsia="ru-RU"/>
        </w:rPr>
      </w:pPr>
      <w:r w:rsidRPr="00141308">
        <w:rPr>
          <w:rFonts w:ascii="Arial" w:eastAsia="Times New Roman" w:hAnsi="Arial" w:cs="Arial"/>
          <w:b/>
          <w:bCs/>
          <w:sz w:val="18"/>
          <w:szCs w:val="18"/>
          <w:lang w:eastAsia="ru-RU"/>
        </w:rPr>
        <w:t>РЕШИЛА:</w:t>
      </w:r>
    </w:p>
    <w:p w:rsidR="00141308" w:rsidRPr="00141308" w:rsidRDefault="00141308" w:rsidP="00141308">
      <w:pPr>
        <w:widowControl w:val="0"/>
        <w:tabs>
          <w:tab w:val="left" w:pos="851"/>
          <w:tab w:val="left" w:pos="993"/>
        </w:tabs>
        <w:autoSpaceDE w:val="0"/>
        <w:autoSpaceDN w:val="0"/>
        <w:adjustRightInd w:val="0"/>
        <w:spacing w:after="0" w:line="240" w:lineRule="auto"/>
        <w:ind w:right="-1278"/>
        <w:jc w:val="both"/>
        <w:rPr>
          <w:rFonts w:ascii="Arial" w:eastAsia="Times New Roman" w:hAnsi="Arial" w:cs="Arial"/>
          <w:b/>
          <w:bCs/>
          <w:sz w:val="18"/>
          <w:szCs w:val="18"/>
          <w:lang w:eastAsia="ru-RU"/>
        </w:rPr>
      </w:pPr>
    </w:p>
    <w:p w:rsidR="00141308" w:rsidRPr="00141308" w:rsidRDefault="00141308" w:rsidP="00141308">
      <w:pPr>
        <w:widowControl w:val="0"/>
        <w:autoSpaceDE w:val="0"/>
        <w:autoSpaceDN w:val="0"/>
        <w:adjustRightInd w:val="0"/>
        <w:spacing w:after="0" w:line="240" w:lineRule="auto"/>
        <w:ind w:right="-1278" w:firstLine="709"/>
        <w:jc w:val="both"/>
        <w:outlineLvl w:val="0"/>
        <w:rPr>
          <w:rFonts w:ascii="Arial" w:eastAsia="Times New Roman" w:hAnsi="Arial" w:cs="Arial"/>
          <w:bCs/>
          <w:sz w:val="18"/>
          <w:szCs w:val="18"/>
          <w:lang w:eastAsia="ru-RU"/>
        </w:rPr>
      </w:pPr>
      <w:r w:rsidRPr="00141308">
        <w:rPr>
          <w:rFonts w:ascii="Arial" w:eastAsia="Times New Roman" w:hAnsi="Arial" w:cs="Arial"/>
          <w:sz w:val="18"/>
          <w:szCs w:val="18"/>
        </w:rPr>
        <w:t>Внести следующие изменения и дополнения в</w:t>
      </w:r>
      <w:r w:rsidRPr="00141308">
        <w:rPr>
          <w:rFonts w:ascii="Arial" w:eastAsia="Times New Roman" w:hAnsi="Arial" w:cs="Arial"/>
          <w:b/>
          <w:sz w:val="18"/>
          <w:szCs w:val="18"/>
        </w:rPr>
        <w:t xml:space="preserve"> </w:t>
      </w:r>
      <w:r w:rsidRPr="00141308">
        <w:rPr>
          <w:rFonts w:ascii="Arial" w:eastAsia="Times New Roman" w:hAnsi="Arial" w:cs="Arial"/>
          <w:bCs/>
          <w:sz w:val="18"/>
          <w:szCs w:val="18"/>
          <w:lang w:eastAsia="ru-RU"/>
        </w:rPr>
        <w:t xml:space="preserve">решение Думы муниципального образования «Тихоновка» № 187 от 27.12.2022 года «Об утверждении бюджета муниципального образования «Тихоновка» на 2023 год и плановый период 2024 и 2025 г г.» (в редакции № 198 от 30.03.2023 г., в редакции № 206 от 29.05.2023 г.,в редакции № 214 от 28.07.2023 г .,в редакции № 216 от 06.09.2023 г) </w:t>
      </w:r>
    </w:p>
    <w:p w:rsidR="00141308" w:rsidRPr="00141308" w:rsidRDefault="00141308" w:rsidP="00141308">
      <w:pPr>
        <w:widowControl w:val="0"/>
        <w:autoSpaceDE w:val="0"/>
        <w:autoSpaceDN w:val="0"/>
        <w:adjustRightInd w:val="0"/>
        <w:spacing w:after="0" w:line="240" w:lineRule="auto"/>
        <w:ind w:right="-1278" w:firstLine="709"/>
        <w:jc w:val="both"/>
        <w:outlineLvl w:val="0"/>
        <w:rPr>
          <w:rFonts w:ascii="Arial" w:eastAsia="Times New Roman" w:hAnsi="Arial" w:cs="Arial"/>
          <w:bCs/>
          <w:sz w:val="18"/>
          <w:szCs w:val="18"/>
          <w:lang w:eastAsia="ru-RU"/>
        </w:rPr>
      </w:pPr>
    </w:p>
    <w:p w:rsidR="00141308" w:rsidRPr="00141308" w:rsidRDefault="00141308" w:rsidP="00141308">
      <w:pPr>
        <w:widowControl w:val="0"/>
        <w:autoSpaceDE w:val="0"/>
        <w:autoSpaceDN w:val="0"/>
        <w:adjustRightInd w:val="0"/>
        <w:spacing w:after="0" w:line="240" w:lineRule="auto"/>
        <w:ind w:right="-1278" w:firstLine="709"/>
        <w:jc w:val="both"/>
        <w:outlineLvl w:val="0"/>
        <w:rPr>
          <w:rFonts w:ascii="Arial" w:eastAsia="Times New Roman" w:hAnsi="Arial" w:cs="Arial"/>
          <w:bCs/>
          <w:sz w:val="18"/>
          <w:szCs w:val="18"/>
          <w:lang w:eastAsia="ru-RU"/>
        </w:rPr>
      </w:pPr>
    </w:p>
    <w:p w:rsidR="00141308" w:rsidRPr="00141308" w:rsidRDefault="00141308" w:rsidP="00141308">
      <w:pPr>
        <w:widowControl w:val="0"/>
        <w:tabs>
          <w:tab w:val="left" w:pos="851"/>
          <w:tab w:val="left" w:pos="993"/>
        </w:tabs>
        <w:autoSpaceDE w:val="0"/>
        <w:autoSpaceDN w:val="0"/>
        <w:adjustRightInd w:val="0"/>
        <w:spacing w:after="0" w:line="240" w:lineRule="auto"/>
        <w:ind w:right="-1278" w:firstLine="709"/>
        <w:jc w:val="both"/>
        <w:rPr>
          <w:rFonts w:ascii="Arial" w:eastAsia="Times New Roman" w:hAnsi="Arial" w:cs="Arial"/>
          <w:bCs/>
          <w:sz w:val="18"/>
          <w:szCs w:val="18"/>
          <w:lang w:eastAsia="ru-RU"/>
        </w:rPr>
      </w:pPr>
      <w:r w:rsidRPr="00141308">
        <w:rPr>
          <w:rFonts w:ascii="Arial" w:eastAsia="Times New Roman" w:hAnsi="Arial" w:cs="Arial"/>
          <w:bCs/>
          <w:sz w:val="18"/>
          <w:szCs w:val="18"/>
          <w:lang w:eastAsia="ru-RU"/>
        </w:rPr>
        <w:t>1.Утвердить основные характеристики местного бюджета на 2023 год:</w:t>
      </w:r>
    </w:p>
    <w:p w:rsidR="00141308" w:rsidRPr="00141308" w:rsidRDefault="00141308" w:rsidP="00141308">
      <w:pPr>
        <w:widowControl w:val="0"/>
        <w:tabs>
          <w:tab w:val="left" w:pos="851"/>
          <w:tab w:val="left" w:pos="993"/>
        </w:tabs>
        <w:autoSpaceDE w:val="0"/>
        <w:autoSpaceDN w:val="0"/>
        <w:adjustRightInd w:val="0"/>
        <w:spacing w:after="0" w:line="240" w:lineRule="auto"/>
        <w:ind w:right="-1278" w:firstLine="709"/>
        <w:jc w:val="both"/>
        <w:rPr>
          <w:rFonts w:ascii="Arial" w:eastAsia="Times New Roman" w:hAnsi="Arial" w:cs="Arial"/>
          <w:bCs/>
          <w:sz w:val="18"/>
          <w:szCs w:val="18"/>
          <w:lang w:eastAsia="ru-RU"/>
        </w:rPr>
      </w:pPr>
      <w:r w:rsidRPr="00141308">
        <w:rPr>
          <w:rFonts w:ascii="Arial" w:eastAsia="Times New Roman" w:hAnsi="Arial" w:cs="Arial"/>
          <w:bCs/>
          <w:sz w:val="18"/>
          <w:szCs w:val="18"/>
          <w:lang w:eastAsia="ru-RU"/>
        </w:rPr>
        <w:t xml:space="preserve">Общий объем доходов местного бюджета в сумме 23 826 684,00 руб. в том числе безвозмездные поступления 20 401 084 ,00 руб. </w:t>
      </w:r>
    </w:p>
    <w:p w:rsidR="00141308" w:rsidRPr="00141308" w:rsidRDefault="00141308" w:rsidP="00141308">
      <w:pPr>
        <w:widowControl w:val="0"/>
        <w:tabs>
          <w:tab w:val="left" w:pos="851"/>
          <w:tab w:val="left" w:pos="993"/>
        </w:tabs>
        <w:autoSpaceDE w:val="0"/>
        <w:autoSpaceDN w:val="0"/>
        <w:adjustRightInd w:val="0"/>
        <w:spacing w:after="0" w:line="240" w:lineRule="auto"/>
        <w:ind w:right="-1278" w:firstLine="709"/>
        <w:jc w:val="both"/>
        <w:rPr>
          <w:rFonts w:ascii="Arial" w:eastAsia="Times New Roman" w:hAnsi="Arial" w:cs="Arial"/>
          <w:bCs/>
          <w:sz w:val="18"/>
          <w:szCs w:val="18"/>
          <w:lang w:eastAsia="ru-RU"/>
        </w:rPr>
      </w:pPr>
      <w:r w:rsidRPr="00141308">
        <w:rPr>
          <w:rFonts w:ascii="Arial" w:eastAsia="Times New Roman" w:hAnsi="Arial" w:cs="Arial"/>
          <w:bCs/>
          <w:sz w:val="18"/>
          <w:szCs w:val="18"/>
          <w:lang w:eastAsia="ru-RU"/>
        </w:rPr>
        <w:t xml:space="preserve"> </w:t>
      </w:r>
    </w:p>
    <w:p w:rsidR="00141308" w:rsidRPr="00141308" w:rsidRDefault="00141308" w:rsidP="00141308">
      <w:pPr>
        <w:spacing w:after="0" w:line="240" w:lineRule="auto"/>
        <w:ind w:right="-1278" w:firstLine="709"/>
        <w:jc w:val="both"/>
        <w:rPr>
          <w:rFonts w:ascii="Arial" w:eastAsia="Times New Roman" w:hAnsi="Arial" w:cs="Arial"/>
          <w:sz w:val="18"/>
          <w:szCs w:val="18"/>
        </w:rPr>
      </w:pPr>
      <w:r w:rsidRPr="00141308">
        <w:rPr>
          <w:rFonts w:ascii="Arial" w:eastAsia="Times New Roman" w:hAnsi="Arial" w:cs="Arial"/>
          <w:sz w:val="18"/>
          <w:szCs w:val="18"/>
        </w:rPr>
        <w:t xml:space="preserve">Утвердить Общий объем расходов местного бюджета в сумме 24 322 583,08 руб.    </w:t>
      </w:r>
    </w:p>
    <w:p w:rsidR="00141308" w:rsidRPr="00141308" w:rsidRDefault="00141308" w:rsidP="00141308">
      <w:pPr>
        <w:spacing w:after="0" w:line="240" w:lineRule="auto"/>
        <w:ind w:right="-1278" w:firstLine="709"/>
        <w:jc w:val="both"/>
        <w:rPr>
          <w:rFonts w:ascii="Arial" w:eastAsia="Times New Roman" w:hAnsi="Arial" w:cs="Arial"/>
          <w:sz w:val="18"/>
          <w:szCs w:val="18"/>
        </w:rPr>
      </w:pPr>
      <w:r w:rsidRPr="00141308">
        <w:rPr>
          <w:rFonts w:ascii="Arial" w:eastAsia="Times New Roman" w:hAnsi="Arial" w:cs="Arial"/>
          <w:sz w:val="18"/>
          <w:szCs w:val="18"/>
        </w:rPr>
        <w:t xml:space="preserve">Размер дефицита местного бюджета установить в сумме 495 899,08 руб. или 14 % утвержденного общего годового объема доходов местного бюджета без учета утвержденного объема безвозмездных поступлений </w:t>
      </w:r>
    </w:p>
    <w:p w:rsidR="00141308" w:rsidRPr="00141308" w:rsidRDefault="00141308" w:rsidP="00141308">
      <w:pPr>
        <w:spacing w:after="0" w:line="240" w:lineRule="auto"/>
        <w:ind w:right="-1278" w:firstLine="709"/>
        <w:jc w:val="both"/>
        <w:rPr>
          <w:rFonts w:ascii="Arial" w:eastAsia="Times New Roman" w:hAnsi="Arial" w:cs="Arial"/>
          <w:sz w:val="18"/>
          <w:szCs w:val="18"/>
        </w:rPr>
      </w:pPr>
      <w:r w:rsidRPr="00141308">
        <w:rPr>
          <w:rFonts w:ascii="Arial" w:eastAsia="Times New Roman" w:hAnsi="Arial" w:cs="Arial"/>
          <w:sz w:val="18"/>
          <w:szCs w:val="18"/>
        </w:rPr>
        <w:t>Установить, что превышение дефицита над ограничениями, установленными статьей 92.1 Бюджетного Кодекса РФ, осуществлено в пределах суммы снижения остатков средств на счетах по учету средств местного бюджета в объеме 495899,08 руб.</w:t>
      </w:r>
    </w:p>
    <w:p w:rsidR="00141308" w:rsidRPr="00141308" w:rsidRDefault="00141308" w:rsidP="00141308">
      <w:pPr>
        <w:spacing w:after="0" w:line="240" w:lineRule="auto"/>
        <w:ind w:right="-1278" w:firstLine="709"/>
        <w:jc w:val="both"/>
        <w:rPr>
          <w:rFonts w:ascii="Arial" w:eastAsia="Times New Roman" w:hAnsi="Arial" w:cs="Arial"/>
          <w:sz w:val="18"/>
          <w:szCs w:val="18"/>
        </w:rPr>
      </w:pPr>
      <w:r w:rsidRPr="00141308">
        <w:rPr>
          <w:rFonts w:ascii="Arial" w:eastAsia="Times New Roman" w:hAnsi="Arial" w:cs="Arial"/>
          <w:sz w:val="18"/>
          <w:szCs w:val="18"/>
        </w:rPr>
        <w:t>2.Доходы от уплаты акцизов на нефтепродукты утвердить в 2023 году в сумме 2 250 600,00 рублей</w:t>
      </w:r>
    </w:p>
    <w:p w:rsidR="00141308" w:rsidRPr="00141308" w:rsidRDefault="00141308" w:rsidP="00141308">
      <w:pPr>
        <w:spacing w:after="0" w:line="240" w:lineRule="auto"/>
        <w:ind w:right="-1278" w:firstLine="709"/>
        <w:jc w:val="both"/>
        <w:rPr>
          <w:rFonts w:ascii="Arial" w:eastAsia="Times New Roman" w:hAnsi="Arial" w:cs="Arial"/>
          <w:sz w:val="18"/>
          <w:szCs w:val="18"/>
        </w:rPr>
      </w:pPr>
      <w:r w:rsidRPr="00141308">
        <w:rPr>
          <w:rFonts w:ascii="Arial" w:eastAsia="Times New Roman" w:hAnsi="Arial" w:cs="Arial"/>
          <w:sz w:val="18"/>
          <w:szCs w:val="18"/>
        </w:rPr>
        <w:t xml:space="preserve">3.Доходы от уплаты государственной пошлины утвердить в 2023 году в сумме 3 000,00 руб </w:t>
      </w:r>
    </w:p>
    <w:p w:rsidR="00141308" w:rsidRPr="00141308" w:rsidRDefault="00141308" w:rsidP="00141308">
      <w:pPr>
        <w:spacing w:after="0" w:line="240" w:lineRule="auto"/>
        <w:ind w:right="-1278" w:firstLine="709"/>
        <w:jc w:val="both"/>
        <w:rPr>
          <w:rFonts w:ascii="Arial" w:eastAsia="Times New Roman" w:hAnsi="Arial" w:cs="Arial"/>
          <w:sz w:val="18"/>
          <w:szCs w:val="18"/>
        </w:rPr>
      </w:pPr>
      <w:r w:rsidRPr="00141308">
        <w:rPr>
          <w:rFonts w:ascii="Arial" w:eastAsia="Times New Roman" w:hAnsi="Arial" w:cs="Arial"/>
          <w:sz w:val="18"/>
          <w:szCs w:val="18"/>
        </w:rPr>
        <w:t xml:space="preserve">4.Доходы от денежных взысканий (штрафов) утвердить в 2023 году в сумме 250 000,00 руб </w:t>
      </w:r>
    </w:p>
    <w:p w:rsidR="00141308" w:rsidRPr="00141308" w:rsidRDefault="00141308" w:rsidP="00141308">
      <w:pPr>
        <w:spacing w:after="0" w:line="240" w:lineRule="auto"/>
        <w:ind w:right="-1278" w:firstLine="709"/>
        <w:jc w:val="both"/>
        <w:rPr>
          <w:rFonts w:ascii="Arial" w:eastAsia="Times New Roman" w:hAnsi="Arial" w:cs="Arial"/>
          <w:sz w:val="18"/>
          <w:szCs w:val="18"/>
        </w:rPr>
      </w:pPr>
      <w:r w:rsidRPr="00141308">
        <w:rPr>
          <w:rFonts w:ascii="Arial" w:eastAsia="Times New Roman" w:hAnsi="Arial" w:cs="Arial"/>
          <w:sz w:val="18"/>
          <w:szCs w:val="18"/>
        </w:rPr>
        <w:t>5.Расходы по дорожному фонду утвердить в 2023 г в сумме 2 781 750,00 руб.,в том числе закупка товаров ,услуг (электроэнергия ) в сумме 560 000,00 руб уплата штрафов ,пени в сумме 1300,00 руб .</w:t>
      </w:r>
    </w:p>
    <w:p w:rsidR="00141308" w:rsidRPr="00141308" w:rsidRDefault="00141308" w:rsidP="00141308">
      <w:pPr>
        <w:spacing w:after="0" w:line="240" w:lineRule="auto"/>
        <w:ind w:right="-1278" w:firstLine="709"/>
        <w:jc w:val="both"/>
        <w:rPr>
          <w:rFonts w:ascii="Arial" w:eastAsia="Times New Roman" w:hAnsi="Arial" w:cs="Arial"/>
          <w:sz w:val="18"/>
          <w:szCs w:val="18"/>
        </w:rPr>
      </w:pPr>
      <w:r w:rsidRPr="00141308">
        <w:rPr>
          <w:rFonts w:ascii="Arial" w:eastAsia="Times New Roman" w:hAnsi="Arial" w:cs="Arial"/>
          <w:sz w:val="18"/>
          <w:szCs w:val="18"/>
        </w:rPr>
        <w:t xml:space="preserve">6.Расходы по заработной плате утвердить в 2023 году в сумме 5 717 940,00 руб </w:t>
      </w:r>
    </w:p>
    <w:p w:rsidR="00141308" w:rsidRPr="00141308" w:rsidRDefault="00141308" w:rsidP="00141308">
      <w:pPr>
        <w:spacing w:after="0" w:line="240" w:lineRule="auto"/>
        <w:ind w:right="-1278" w:firstLine="709"/>
        <w:jc w:val="both"/>
        <w:rPr>
          <w:rFonts w:ascii="Arial" w:eastAsia="Times New Roman" w:hAnsi="Arial" w:cs="Arial"/>
          <w:sz w:val="18"/>
          <w:szCs w:val="18"/>
        </w:rPr>
      </w:pPr>
      <w:r w:rsidRPr="00141308">
        <w:rPr>
          <w:rFonts w:ascii="Arial" w:eastAsia="Times New Roman" w:hAnsi="Arial" w:cs="Arial"/>
          <w:sz w:val="18"/>
          <w:szCs w:val="18"/>
        </w:rPr>
        <w:t>7.Расходы по закупке товаров, работ и услуг для обеспечения государственных (муниципальных нужд) утвердить в 2023 году сумме 1 065 916,08 руб</w:t>
      </w:r>
    </w:p>
    <w:p w:rsidR="00141308" w:rsidRPr="00141308" w:rsidRDefault="00141308" w:rsidP="00141308">
      <w:pPr>
        <w:spacing w:after="0" w:line="240" w:lineRule="auto"/>
        <w:ind w:right="-1278" w:firstLine="709"/>
        <w:jc w:val="both"/>
        <w:rPr>
          <w:rFonts w:ascii="Arial" w:eastAsia="Times New Roman" w:hAnsi="Arial" w:cs="Arial"/>
          <w:sz w:val="18"/>
          <w:szCs w:val="18"/>
        </w:rPr>
      </w:pPr>
      <w:r w:rsidRPr="00141308">
        <w:rPr>
          <w:rFonts w:ascii="Arial" w:eastAsia="Times New Roman" w:hAnsi="Arial" w:cs="Arial"/>
          <w:sz w:val="18"/>
          <w:szCs w:val="18"/>
        </w:rPr>
        <w:t>8.Расходы по оплате налогов, сборов утвердить в 2023 году в сумме 8667,46 руб</w:t>
      </w:r>
    </w:p>
    <w:p w:rsidR="00141308" w:rsidRPr="00141308" w:rsidRDefault="00141308" w:rsidP="00141308">
      <w:pPr>
        <w:spacing w:after="0" w:line="240" w:lineRule="auto"/>
        <w:ind w:right="-1278" w:firstLine="709"/>
        <w:jc w:val="both"/>
        <w:rPr>
          <w:rFonts w:ascii="Arial" w:eastAsia="Times New Roman" w:hAnsi="Arial" w:cs="Arial"/>
          <w:sz w:val="18"/>
          <w:szCs w:val="18"/>
        </w:rPr>
      </w:pPr>
      <w:r w:rsidRPr="00141308">
        <w:rPr>
          <w:rFonts w:ascii="Arial" w:eastAsia="Times New Roman" w:hAnsi="Arial" w:cs="Arial"/>
          <w:sz w:val="18"/>
          <w:szCs w:val="18"/>
        </w:rPr>
        <w:t xml:space="preserve">9.Расходы по программе развитие физической культуры и спорта утвердить в 2023 году в сумме 9000,00 руб </w:t>
      </w:r>
    </w:p>
    <w:p w:rsidR="00141308" w:rsidRPr="00141308" w:rsidRDefault="00141308" w:rsidP="00141308">
      <w:pPr>
        <w:spacing w:after="0" w:line="240" w:lineRule="auto"/>
        <w:ind w:right="-1278" w:firstLine="709"/>
        <w:jc w:val="both"/>
        <w:rPr>
          <w:rFonts w:ascii="Arial" w:eastAsia="Times New Roman" w:hAnsi="Arial" w:cs="Arial"/>
          <w:sz w:val="18"/>
          <w:szCs w:val="18"/>
        </w:rPr>
      </w:pPr>
      <w:r w:rsidRPr="00141308">
        <w:rPr>
          <w:rFonts w:ascii="Arial" w:eastAsia="Times New Roman" w:hAnsi="Arial" w:cs="Arial"/>
          <w:sz w:val="18"/>
          <w:szCs w:val="18"/>
        </w:rPr>
        <w:t>10. Расходы по жилищно –коммунальному хозяйству утвердить в 2023 году в сумме 2 638 955,00 руб., в том числе закупка товаров, услуг (электроэнергия) в сумме 908000,00 руб</w:t>
      </w:r>
    </w:p>
    <w:p w:rsidR="00141308" w:rsidRPr="00141308" w:rsidRDefault="00141308" w:rsidP="00141308">
      <w:pPr>
        <w:spacing w:after="0" w:line="240" w:lineRule="auto"/>
        <w:ind w:right="-1278" w:firstLine="709"/>
        <w:jc w:val="both"/>
        <w:rPr>
          <w:rFonts w:ascii="Arial" w:eastAsia="Times New Roman" w:hAnsi="Arial" w:cs="Arial"/>
          <w:sz w:val="18"/>
          <w:szCs w:val="18"/>
        </w:rPr>
      </w:pPr>
      <w:r w:rsidRPr="00141308">
        <w:rPr>
          <w:rFonts w:ascii="Arial" w:eastAsia="Times New Roman" w:hAnsi="Arial" w:cs="Arial"/>
          <w:sz w:val="18"/>
          <w:szCs w:val="18"/>
        </w:rPr>
        <w:t>10.Внесити изменения в приложение №1 поступление доходов и утвердить в новой редакции.</w:t>
      </w:r>
    </w:p>
    <w:p w:rsidR="00141308" w:rsidRPr="00141308" w:rsidRDefault="00141308" w:rsidP="00141308">
      <w:pPr>
        <w:spacing w:after="0" w:line="240" w:lineRule="auto"/>
        <w:ind w:right="-1278" w:firstLine="709"/>
        <w:jc w:val="both"/>
        <w:rPr>
          <w:rFonts w:ascii="Arial" w:eastAsia="Times New Roman" w:hAnsi="Arial" w:cs="Arial"/>
          <w:sz w:val="18"/>
          <w:szCs w:val="18"/>
        </w:rPr>
      </w:pPr>
      <w:r w:rsidRPr="00141308">
        <w:rPr>
          <w:rFonts w:ascii="Arial" w:eastAsia="Times New Roman" w:hAnsi="Arial" w:cs="Arial"/>
          <w:sz w:val="18"/>
          <w:szCs w:val="18"/>
        </w:rPr>
        <w:t>11.Внести изменения в приложение № 2 Источники финансирование дефицита бюджета и утвердить в новой редакции.</w:t>
      </w:r>
    </w:p>
    <w:p w:rsidR="00141308" w:rsidRPr="00141308" w:rsidRDefault="00141308" w:rsidP="00141308">
      <w:pPr>
        <w:spacing w:after="0" w:line="240" w:lineRule="auto"/>
        <w:ind w:right="-1278" w:firstLine="709"/>
        <w:jc w:val="both"/>
        <w:rPr>
          <w:rFonts w:ascii="Arial" w:eastAsia="Times New Roman" w:hAnsi="Arial" w:cs="Arial"/>
          <w:sz w:val="18"/>
          <w:szCs w:val="18"/>
        </w:rPr>
      </w:pPr>
      <w:r w:rsidRPr="00141308">
        <w:rPr>
          <w:rFonts w:ascii="Arial" w:eastAsia="Times New Roman" w:hAnsi="Arial" w:cs="Arial"/>
          <w:sz w:val="18"/>
          <w:szCs w:val="18"/>
        </w:rPr>
        <w:t xml:space="preserve">12.Внести изменения в ведомственную структуру расходов приложение №4 и утвердить в новой редакции </w:t>
      </w:r>
    </w:p>
    <w:p w:rsidR="00141308" w:rsidRPr="00141308" w:rsidRDefault="00141308" w:rsidP="00141308">
      <w:pPr>
        <w:spacing w:after="0" w:line="240" w:lineRule="auto"/>
        <w:ind w:right="-1278" w:firstLine="709"/>
        <w:jc w:val="both"/>
        <w:rPr>
          <w:rFonts w:ascii="Arial" w:eastAsia="Times New Roman" w:hAnsi="Arial" w:cs="Arial"/>
          <w:sz w:val="18"/>
          <w:szCs w:val="18"/>
        </w:rPr>
      </w:pPr>
      <w:r w:rsidRPr="00141308">
        <w:rPr>
          <w:rFonts w:ascii="Arial" w:eastAsia="Times New Roman" w:hAnsi="Arial" w:cs="Arial"/>
          <w:sz w:val="18"/>
          <w:szCs w:val="18"/>
        </w:rPr>
        <w:t xml:space="preserve"> 13.Настоящее решение вступает в силу со дня его подписания</w:t>
      </w:r>
    </w:p>
    <w:p w:rsidR="00141308" w:rsidRPr="00141308" w:rsidRDefault="00141308" w:rsidP="00141308">
      <w:pPr>
        <w:spacing w:after="0" w:line="240" w:lineRule="auto"/>
        <w:ind w:right="-1278" w:firstLine="709"/>
        <w:jc w:val="both"/>
        <w:rPr>
          <w:rFonts w:ascii="Arial" w:eastAsia="Times New Roman" w:hAnsi="Arial" w:cs="Arial"/>
          <w:sz w:val="18"/>
          <w:szCs w:val="18"/>
        </w:rPr>
      </w:pPr>
      <w:r w:rsidRPr="00141308">
        <w:rPr>
          <w:rFonts w:ascii="Arial" w:eastAsia="Times New Roman" w:hAnsi="Arial" w:cs="Arial"/>
          <w:sz w:val="18"/>
          <w:szCs w:val="18"/>
        </w:rPr>
        <w:t>14.Опубликовать настоящее решение в Вестнике муниципального образования «Тихоновка».</w:t>
      </w:r>
    </w:p>
    <w:p w:rsidR="00141308" w:rsidRPr="00141308" w:rsidRDefault="00141308" w:rsidP="00141308">
      <w:pPr>
        <w:spacing w:after="0" w:line="240" w:lineRule="auto"/>
        <w:ind w:right="-1278" w:firstLine="709"/>
        <w:jc w:val="both"/>
        <w:rPr>
          <w:rFonts w:ascii="Arial" w:eastAsia="Times New Roman" w:hAnsi="Arial" w:cs="Arial"/>
          <w:sz w:val="18"/>
          <w:szCs w:val="18"/>
        </w:rPr>
      </w:pPr>
    </w:p>
    <w:p w:rsidR="00141308" w:rsidRPr="00141308" w:rsidRDefault="00141308" w:rsidP="00141308">
      <w:pPr>
        <w:spacing w:after="0" w:line="240" w:lineRule="auto"/>
        <w:ind w:right="-1278" w:firstLine="709"/>
        <w:jc w:val="both"/>
        <w:rPr>
          <w:rFonts w:ascii="Arial" w:eastAsia="Times New Roman" w:hAnsi="Arial" w:cs="Arial"/>
          <w:sz w:val="18"/>
          <w:szCs w:val="18"/>
        </w:rPr>
      </w:pPr>
    </w:p>
    <w:p w:rsidR="00141308" w:rsidRPr="00141308" w:rsidRDefault="00141308" w:rsidP="00141308">
      <w:pPr>
        <w:spacing w:after="0" w:line="240" w:lineRule="auto"/>
        <w:ind w:right="-1278" w:firstLine="709"/>
        <w:jc w:val="both"/>
        <w:rPr>
          <w:rFonts w:ascii="Arial" w:eastAsia="Times New Roman" w:hAnsi="Arial" w:cs="Arial"/>
          <w:sz w:val="18"/>
          <w:szCs w:val="18"/>
        </w:rPr>
      </w:pPr>
      <w:r w:rsidRPr="00141308">
        <w:rPr>
          <w:rFonts w:ascii="Arial" w:eastAsia="Times New Roman" w:hAnsi="Arial" w:cs="Arial"/>
          <w:sz w:val="18"/>
          <w:szCs w:val="18"/>
        </w:rPr>
        <w:t>Председатель Думы МО «Тихоновка»</w:t>
      </w:r>
    </w:p>
    <w:p w:rsidR="00141308" w:rsidRPr="00141308" w:rsidRDefault="00141308" w:rsidP="00141308">
      <w:pPr>
        <w:spacing w:after="0" w:line="240" w:lineRule="auto"/>
        <w:ind w:right="-1278" w:firstLine="709"/>
        <w:jc w:val="both"/>
        <w:rPr>
          <w:rFonts w:ascii="Arial" w:eastAsia="Times New Roman" w:hAnsi="Arial" w:cs="Arial"/>
          <w:sz w:val="18"/>
          <w:szCs w:val="18"/>
        </w:rPr>
      </w:pPr>
      <w:r w:rsidRPr="00141308">
        <w:rPr>
          <w:rFonts w:ascii="Arial" w:eastAsia="Times New Roman" w:hAnsi="Arial" w:cs="Arial"/>
          <w:sz w:val="18"/>
          <w:szCs w:val="18"/>
        </w:rPr>
        <w:lastRenderedPageBreak/>
        <w:t>Глава МО «Тихоновка»</w:t>
      </w:r>
    </w:p>
    <w:p w:rsidR="00141308" w:rsidRPr="00141308" w:rsidRDefault="00141308" w:rsidP="00141308">
      <w:pPr>
        <w:spacing w:after="0" w:line="240" w:lineRule="auto"/>
        <w:ind w:right="-1278" w:firstLine="709"/>
        <w:jc w:val="both"/>
        <w:rPr>
          <w:rFonts w:ascii="Arial" w:eastAsia="Times New Roman" w:hAnsi="Arial" w:cs="Arial"/>
          <w:sz w:val="18"/>
          <w:szCs w:val="18"/>
        </w:rPr>
      </w:pPr>
      <w:r w:rsidRPr="00141308">
        <w:rPr>
          <w:rFonts w:ascii="Arial" w:eastAsia="Times New Roman" w:hAnsi="Arial" w:cs="Arial"/>
          <w:sz w:val="18"/>
          <w:szCs w:val="18"/>
        </w:rPr>
        <w:t>М.В.Скоробогатова</w:t>
      </w:r>
    </w:p>
    <w:p w:rsidR="00141308" w:rsidRPr="00141308" w:rsidRDefault="00141308" w:rsidP="00141308">
      <w:pPr>
        <w:spacing w:after="0" w:line="240" w:lineRule="auto"/>
        <w:ind w:right="-1278"/>
        <w:jc w:val="right"/>
        <w:rPr>
          <w:rFonts w:ascii="Arial" w:eastAsiaTheme="minorEastAsia" w:hAnsi="Arial" w:cs="Arial"/>
          <w:sz w:val="18"/>
          <w:szCs w:val="18"/>
          <w:lang w:eastAsia="ru-RU"/>
        </w:rPr>
      </w:pPr>
    </w:p>
    <w:p w:rsidR="00141308" w:rsidRPr="00141308" w:rsidRDefault="00141308" w:rsidP="00141308">
      <w:pPr>
        <w:spacing w:after="0" w:line="240" w:lineRule="auto"/>
        <w:ind w:right="-1278"/>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16.11.2023г. № 15</w:t>
      </w:r>
    </w:p>
    <w:p w:rsidR="00141308" w:rsidRPr="00141308" w:rsidRDefault="00141308" w:rsidP="00141308">
      <w:pPr>
        <w:spacing w:after="0" w:line="240" w:lineRule="auto"/>
        <w:ind w:right="-1278"/>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РОССИЙСКАЯ ФЕДЕРАЦИЯ</w:t>
      </w:r>
    </w:p>
    <w:p w:rsidR="00141308" w:rsidRPr="00141308" w:rsidRDefault="00141308" w:rsidP="00141308">
      <w:pPr>
        <w:spacing w:after="0" w:line="240" w:lineRule="auto"/>
        <w:ind w:right="-1278"/>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ИРКУТСКАЯ ОБЛАСТЬ</w:t>
      </w:r>
    </w:p>
    <w:p w:rsidR="00141308" w:rsidRPr="00141308" w:rsidRDefault="00141308" w:rsidP="00141308">
      <w:pPr>
        <w:spacing w:after="0" w:line="240" w:lineRule="auto"/>
        <w:ind w:right="-1278"/>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БОХАНСКИЙ МУНИЦИПАЛЬНЫЙ РАЙОН</w:t>
      </w:r>
    </w:p>
    <w:p w:rsidR="00141308" w:rsidRPr="00141308" w:rsidRDefault="00141308" w:rsidP="00141308">
      <w:pPr>
        <w:autoSpaceDE w:val="0"/>
        <w:autoSpaceDN w:val="0"/>
        <w:adjustRightInd w:val="0"/>
        <w:spacing w:after="0" w:line="240" w:lineRule="auto"/>
        <w:ind w:right="-1278"/>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МУНИЦИПАЛЬНОЕ ОБРАЗОВАНИЕ «ТИХОНОВКА»</w:t>
      </w:r>
    </w:p>
    <w:p w:rsidR="00141308" w:rsidRPr="00141308" w:rsidRDefault="00141308" w:rsidP="00141308">
      <w:pPr>
        <w:autoSpaceDE w:val="0"/>
        <w:autoSpaceDN w:val="0"/>
        <w:adjustRightInd w:val="0"/>
        <w:spacing w:after="0" w:line="240" w:lineRule="auto"/>
        <w:ind w:right="-1278"/>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ДУМА</w:t>
      </w:r>
    </w:p>
    <w:p w:rsidR="00141308" w:rsidRPr="00141308" w:rsidRDefault="00141308" w:rsidP="00141308">
      <w:pPr>
        <w:autoSpaceDE w:val="0"/>
        <w:autoSpaceDN w:val="0"/>
        <w:adjustRightInd w:val="0"/>
        <w:spacing w:after="0" w:line="240" w:lineRule="auto"/>
        <w:ind w:right="-1278"/>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РЕШЕНИЕ</w:t>
      </w:r>
    </w:p>
    <w:p w:rsidR="00141308" w:rsidRPr="00141308" w:rsidRDefault="00141308" w:rsidP="00141308">
      <w:pPr>
        <w:spacing w:after="0" w:line="240" w:lineRule="auto"/>
        <w:ind w:right="-1278"/>
        <w:jc w:val="center"/>
        <w:rPr>
          <w:rFonts w:ascii="Arial" w:eastAsiaTheme="minorEastAsia" w:hAnsi="Arial" w:cs="Arial"/>
          <w:sz w:val="18"/>
          <w:szCs w:val="18"/>
          <w:lang w:eastAsia="ru-RU"/>
        </w:rPr>
      </w:pPr>
      <w:r w:rsidRPr="00141308">
        <w:rPr>
          <w:rFonts w:ascii="Arial" w:eastAsiaTheme="minorEastAsia" w:hAnsi="Arial" w:cs="Arial"/>
          <w:sz w:val="18"/>
          <w:szCs w:val="18"/>
          <w:lang w:eastAsia="ru-RU"/>
        </w:rPr>
        <w:t xml:space="preserve"> </w:t>
      </w:r>
    </w:p>
    <w:p w:rsidR="00141308" w:rsidRPr="00141308" w:rsidRDefault="00141308" w:rsidP="00141308">
      <w:pPr>
        <w:spacing w:after="0" w:line="240" w:lineRule="auto"/>
        <w:ind w:right="-1278"/>
        <w:jc w:val="center"/>
        <w:rPr>
          <w:rFonts w:ascii="Arial" w:eastAsiaTheme="minorEastAsia" w:hAnsi="Arial" w:cs="Arial"/>
          <w:b/>
          <w:sz w:val="18"/>
          <w:szCs w:val="18"/>
          <w:lang w:eastAsia="ru-RU"/>
        </w:rPr>
      </w:pPr>
      <w:r w:rsidRPr="00141308">
        <w:rPr>
          <w:rFonts w:ascii="Arial" w:eastAsiaTheme="minorEastAsia" w:hAnsi="Arial" w:cs="Arial"/>
          <w:sz w:val="18"/>
          <w:szCs w:val="18"/>
          <w:lang w:eastAsia="ru-RU"/>
        </w:rPr>
        <w:t>«</w:t>
      </w:r>
      <w:r w:rsidRPr="00141308">
        <w:rPr>
          <w:rFonts w:ascii="Arial" w:eastAsiaTheme="minorEastAsia" w:hAnsi="Arial" w:cs="Arial"/>
          <w:b/>
          <w:sz w:val="18"/>
          <w:szCs w:val="18"/>
          <w:lang w:eastAsia="ru-RU"/>
        </w:rPr>
        <w:t>ОБ УТВЕРЖДЕНИИ ПРОГНОЗНОГО ПЛАНА ПРИВАТИЗАЦИИ НА ОЧЕРЕДНОЙ ФИНАНСОВЫЙ 2024 ГОД»</w:t>
      </w:r>
    </w:p>
    <w:p w:rsidR="00141308" w:rsidRPr="00141308" w:rsidRDefault="00141308" w:rsidP="00141308">
      <w:pPr>
        <w:spacing w:after="0" w:line="240" w:lineRule="auto"/>
        <w:ind w:right="-1278" w:firstLine="709"/>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 xml:space="preserve">Руководствуясь Федеральным законом Российской Федерации от 6.10.2003 года № 131-ФЗ «Об общих принципах  организации местного самоуправления в Российской Федерации», в соответствии с Федеральным законом  от 21.12.2001 года № 178-ФЗ «О приватизации государственного и муниципального имущества», с Федеральным законом Российской Федерации № 159-ФЗ от 22.06.2008 г.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решением Думы МО «Тихоновка» № 91 от 28.09.2020 года «Об утверждении положения о приватизации муниципального имущества в муниципальном образовании «Тихоновка» ( в редакции от 30.03.2021 года № 116), руководствуясь Уставом муниципального образования «Тихоновка», Дума муниципального образования </w:t>
      </w:r>
    </w:p>
    <w:p w:rsidR="00141308" w:rsidRPr="00141308" w:rsidRDefault="00141308" w:rsidP="00141308">
      <w:pPr>
        <w:spacing w:after="0" w:line="240" w:lineRule="auto"/>
        <w:ind w:right="-1278"/>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РЕШИЛА:</w:t>
      </w:r>
    </w:p>
    <w:p w:rsidR="00141308" w:rsidRPr="00141308" w:rsidRDefault="00141308" w:rsidP="00141308">
      <w:pPr>
        <w:spacing w:after="0" w:line="240" w:lineRule="auto"/>
        <w:ind w:right="-1278"/>
        <w:rPr>
          <w:rFonts w:ascii="Arial" w:eastAsiaTheme="minorEastAsia" w:hAnsi="Arial" w:cs="Arial"/>
          <w:sz w:val="18"/>
          <w:szCs w:val="18"/>
          <w:lang w:eastAsia="ru-RU"/>
        </w:rPr>
      </w:pPr>
    </w:p>
    <w:p w:rsidR="00141308" w:rsidRPr="00141308" w:rsidRDefault="00141308" w:rsidP="00141308">
      <w:pPr>
        <w:spacing w:after="0" w:line="240" w:lineRule="auto"/>
        <w:ind w:right="-1278" w:firstLine="709"/>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1. Утвердить прилагаемый прогнозный План приватизации муниципального имущества на очередной финансовый 2024 год.</w:t>
      </w:r>
    </w:p>
    <w:p w:rsidR="00141308" w:rsidRPr="00141308" w:rsidRDefault="00141308" w:rsidP="00141308">
      <w:pPr>
        <w:spacing w:after="0" w:line="240" w:lineRule="auto"/>
        <w:ind w:right="-1278" w:firstLine="709"/>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2. Рекомендовать администрации МО «Тихоновка» произвести независимую оценку выделенных помещений здания автовокзала и земельного участка.</w:t>
      </w:r>
    </w:p>
    <w:p w:rsidR="00141308" w:rsidRPr="00141308" w:rsidRDefault="00141308" w:rsidP="00141308">
      <w:pPr>
        <w:spacing w:after="0" w:line="240" w:lineRule="auto"/>
        <w:ind w:right="-1278" w:firstLine="709"/>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 xml:space="preserve">3. Помещения по адресу: - с. Тихоновка ул. Лермонтова д.10-3 -20,9 кв. м. –свободное; </w:t>
      </w:r>
    </w:p>
    <w:p w:rsidR="00141308" w:rsidRPr="00141308" w:rsidRDefault="00141308" w:rsidP="00141308">
      <w:pPr>
        <w:spacing w:after="0" w:line="240" w:lineRule="auto"/>
        <w:ind w:right="-1278" w:firstLine="709"/>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 xml:space="preserve">- с. Тихоновка ул. Лермонтова д.10-4 – 25,2 кв. м.- свободное; </w:t>
      </w:r>
    </w:p>
    <w:p w:rsidR="00141308" w:rsidRPr="00141308" w:rsidRDefault="00141308" w:rsidP="00141308">
      <w:pPr>
        <w:spacing w:after="0" w:line="240" w:lineRule="auto"/>
        <w:ind w:right="-1278" w:firstLine="709"/>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 с. Тихоновка ул. Чехова, участок 25А – 20893кв.м. – земельный участок, выставить на торги на открытый аукцион по заключению договора купли-продажи;</w:t>
      </w:r>
    </w:p>
    <w:p w:rsidR="00141308" w:rsidRPr="00141308" w:rsidRDefault="00141308" w:rsidP="00141308">
      <w:pPr>
        <w:spacing w:after="0" w:line="240" w:lineRule="auto"/>
        <w:ind w:right="-1278" w:firstLine="709"/>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 с. Тихоновка поле «Стрелка» 10,7 га, земли с/х назначения;</w:t>
      </w:r>
    </w:p>
    <w:p w:rsidR="00141308" w:rsidRPr="00141308" w:rsidRDefault="00141308" w:rsidP="00141308">
      <w:pPr>
        <w:spacing w:after="0" w:line="240" w:lineRule="auto"/>
        <w:ind w:right="-1278" w:firstLine="709"/>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 с. Тихоновка поле «Стрелка» 10,7 га, земли с/х назначения.</w:t>
      </w:r>
    </w:p>
    <w:p w:rsidR="00141308" w:rsidRPr="00141308" w:rsidRDefault="00141308" w:rsidP="00141308">
      <w:pPr>
        <w:spacing w:after="0" w:line="240" w:lineRule="auto"/>
        <w:ind w:right="-1278" w:firstLine="709"/>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 xml:space="preserve">4. Опубликовать настоящее решение в Вестнике МО «Тихоновка» и на официальном сайте МО «Боханский район» в информационно-телекоммуникационной сети Интернет. </w:t>
      </w:r>
    </w:p>
    <w:p w:rsidR="00141308" w:rsidRPr="00141308" w:rsidRDefault="00141308" w:rsidP="00141308">
      <w:pPr>
        <w:spacing w:after="0" w:line="240" w:lineRule="auto"/>
        <w:ind w:right="-1278" w:firstLine="709"/>
        <w:jc w:val="both"/>
        <w:rPr>
          <w:rFonts w:ascii="Arial" w:eastAsiaTheme="minorEastAsia" w:hAnsi="Arial" w:cs="Arial"/>
          <w:sz w:val="18"/>
          <w:szCs w:val="18"/>
          <w:lang w:eastAsia="ru-RU"/>
        </w:rPr>
      </w:pPr>
    </w:p>
    <w:p w:rsidR="00141308" w:rsidRPr="00141308" w:rsidRDefault="00141308" w:rsidP="00141308">
      <w:pPr>
        <w:spacing w:after="0" w:line="240" w:lineRule="auto"/>
        <w:ind w:right="-1278"/>
        <w:rPr>
          <w:rFonts w:ascii="Arial" w:eastAsiaTheme="minorEastAsia" w:hAnsi="Arial" w:cs="Arial"/>
          <w:sz w:val="18"/>
          <w:szCs w:val="18"/>
          <w:lang w:eastAsia="ru-RU"/>
        </w:rPr>
      </w:pPr>
      <w:r w:rsidRPr="00141308">
        <w:rPr>
          <w:rFonts w:ascii="Arial" w:eastAsiaTheme="minorEastAsia" w:hAnsi="Arial" w:cs="Arial"/>
          <w:sz w:val="18"/>
          <w:szCs w:val="18"/>
          <w:lang w:eastAsia="ru-RU"/>
        </w:rPr>
        <w:t>Председатель Думы МО «Тихоновка»,</w:t>
      </w:r>
    </w:p>
    <w:p w:rsidR="00141308" w:rsidRPr="00141308" w:rsidRDefault="00141308" w:rsidP="00141308">
      <w:pPr>
        <w:spacing w:after="0" w:line="240" w:lineRule="auto"/>
        <w:ind w:right="-1278"/>
        <w:rPr>
          <w:rFonts w:ascii="Arial" w:eastAsiaTheme="minorEastAsia" w:hAnsi="Arial" w:cs="Arial"/>
          <w:sz w:val="18"/>
          <w:szCs w:val="18"/>
          <w:lang w:eastAsia="ru-RU"/>
        </w:rPr>
      </w:pPr>
      <w:r w:rsidRPr="00141308">
        <w:rPr>
          <w:rFonts w:ascii="Arial" w:eastAsiaTheme="minorEastAsia" w:hAnsi="Arial" w:cs="Arial"/>
          <w:sz w:val="18"/>
          <w:szCs w:val="18"/>
          <w:lang w:eastAsia="ru-RU"/>
        </w:rPr>
        <w:t>Глава МО «Тихоновка»</w:t>
      </w:r>
    </w:p>
    <w:p w:rsidR="00141308" w:rsidRPr="00141308" w:rsidRDefault="00141308" w:rsidP="00141308">
      <w:pPr>
        <w:spacing w:after="0" w:line="240" w:lineRule="auto"/>
        <w:ind w:right="-1278"/>
        <w:rPr>
          <w:rFonts w:ascii="Arial" w:eastAsiaTheme="minorEastAsia" w:hAnsi="Arial" w:cs="Arial"/>
          <w:sz w:val="18"/>
          <w:szCs w:val="18"/>
          <w:lang w:eastAsia="ru-RU"/>
        </w:rPr>
      </w:pPr>
      <w:r w:rsidRPr="00141308">
        <w:rPr>
          <w:rFonts w:ascii="Arial" w:eastAsiaTheme="minorEastAsia" w:hAnsi="Arial" w:cs="Arial"/>
          <w:sz w:val="18"/>
          <w:szCs w:val="18"/>
          <w:lang w:eastAsia="ru-RU"/>
        </w:rPr>
        <w:t>М.В.Скоробогатова</w:t>
      </w:r>
    </w:p>
    <w:p w:rsidR="00141308" w:rsidRPr="00141308" w:rsidRDefault="00141308" w:rsidP="00141308">
      <w:pPr>
        <w:spacing w:after="0" w:line="240" w:lineRule="auto"/>
        <w:ind w:right="-1278"/>
        <w:jc w:val="center"/>
        <w:rPr>
          <w:rFonts w:ascii="Arial" w:eastAsiaTheme="minorEastAsia" w:hAnsi="Arial" w:cs="Arial"/>
          <w:sz w:val="18"/>
          <w:szCs w:val="18"/>
          <w:lang w:eastAsia="ru-RU"/>
        </w:rPr>
      </w:pPr>
    </w:p>
    <w:p w:rsidR="00141308" w:rsidRPr="00141308" w:rsidRDefault="00141308" w:rsidP="00141308">
      <w:pPr>
        <w:spacing w:after="0" w:line="240" w:lineRule="auto"/>
        <w:ind w:right="-1278"/>
        <w:jc w:val="right"/>
        <w:rPr>
          <w:rFonts w:ascii="Arial" w:eastAsiaTheme="minorEastAsia" w:hAnsi="Arial" w:cs="Arial"/>
          <w:sz w:val="18"/>
          <w:szCs w:val="18"/>
          <w:lang w:eastAsia="ru-RU"/>
        </w:rPr>
      </w:pPr>
      <w:r w:rsidRPr="00141308">
        <w:rPr>
          <w:rFonts w:ascii="Arial" w:eastAsiaTheme="minorEastAsia" w:hAnsi="Arial" w:cs="Arial"/>
          <w:sz w:val="18"/>
          <w:szCs w:val="18"/>
          <w:lang w:eastAsia="ru-RU"/>
        </w:rPr>
        <w:t xml:space="preserve">Приложение № 1              </w:t>
      </w:r>
    </w:p>
    <w:p w:rsidR="00141308" w:rsidRPr="00141308" w:rsidRDefault="00141308" w:rsidP="00141308">
      <w:pPr>
        <w:spacing w:after="0" w:line="240" w:lineRule="auto"/>
        <w:ind w:right="-1278"/>
        <w:jc w:val="right"/>
        <w:rPr>
          <w:rFonts w:ascii="Arial" w:eastAsiaTheme="minorEastAsia" w:hAnsi="Arial" w:cs="Arial"/>
          <w:sz w:val="18"/>
          <w:szCs w:val="18"/>
          <w:lang w:eastAsia="ru-RU"/>
        </w:rPr>
      </w:pPr>
      <w:r w:rsidRPr="00141308">
        <w:rPr>
          <w:rFonts w:ascii="Arial" w:eastAsiaTheme="minorEastAsia" w:hAnsi="Arial" w:cs="Arial"/>
          <w:sz w:val="18"/>
          <w:szCs w:val="18"/>
          <w:lang w:eastAsia="ru-RU"/>
        </w:rPr>
        <w:t>к решению Думы № 15</w:t>
      </w:r>
    </w:p>
    <w:p w:rsidR="00141308" w:rsidRPr="00141308" w:rsidRDefault="00141308" w:rsidP="00141308">
      <w:pPr>
        <w:spacing w:after="0" w:line="240" w:lineRule="auto"/>
        <w:ind w:right="-1278"/>
        <w:jc w:val="right"/>
        <w:rPr>
          <w:rFonts w:ascii="Arial" w:eastAsiaTheme="minorEastAsia" w:hAnsi="Arial" w:cs="Arial"/>
          <w:sz w:val="18"/>
          <w:szCs w:val="18"/>
          <w:lang w:eastAsia="ru-RU"/>
        </w:rPr>
      </w:pPr>
      <w:r w:rsidRPr="00141308">
        <w:rPr>
          <w:rFonts w:ascii="Arial" w:eastAsiaTheme="minorEastAsia" w:hAnsi="Arial" w:cs="Arial"/>
          <w:sz w:val="18"/>
          <w:szCs w:val="18"/>
          <w:lang w:eastAsia="ru-RU"/>
        </w:rPr>
        <w:t>от 16.11.2023 г.</w:t>
      </w:r>
    </w:p>
    <w:p w:rsidR="00141308" w:rsidRPr="00141308" w:rsidRDefault="00141308" w:rsidP="00141308">
      <w:pPr>
        <w:spacing w:after="0" w:line="240" w:lineRule="auto"/>
        <w:ind w:right="-1278"/>
        <w:rPr>
          <w:rFonts w:ascii="Arial" w:eastAsiaTheme="minorEastAsia" w:hAnsi="Arial" w:cs="Arial"/>
          <w:sz w:val="18"/>
          <w:szCs w:val="18"/>
          <w:lang w:eastAsia="ru-RU"/>
        </w:rPr>
      </w:pPr>
    </w:p>
    <w:p w:rsidR="00141308" w:rsidRPr="00141308" w:rsidRDefault="00141308" w:rsidP="00141308">
      <w:pPr>
        <w:spacing w:after="0" w:line="240" w:lineRule="auto"/>
        <w:ind w:right="-1278"/>
        <w:jc w:val="center"/>
        <w:rPr>
          <w:rFonts w:ascii="Arial" w:eastAsiaTheme="minorEastAsia" w:hAnsi="Arial" w:cs="Arial"/>
          <w:sz w:val="18"/>
          <w:szCs w:val="18"/>
          <w:lang w:eastAsia="ru-RU"/>
        </w:rPr>
      </w:pPr>
      <w:r w:rsidRPr="00141308">
        <w:rPr>
          <w:rFonts w:ascii="Arial" w:eastAsiaTheme="minorEastAsia" w:hAnsi="Arial" w:cs="Arial"/>
          <w:sz w:val="18"/>
          <w:szCs w:val="18"/>
          <w:lang w:eastAsia="ru-RU"/>
        </w:rPr>
        <w:t>Перечень объектов недвижимого имущества муниципального образования «Тихоновка», планируемые для приватизации на 2024 год</w:t>
      </w:r>
    </w:p>
    <w:p w:rsidR="00141308" w:rsidRPr="00141308" w:rsidRDefault="00141308" w:rsidP="00141308">
      <w:pPr>
        <w:spacing w:after="0" w:line="240" w:lineRule="auto"/>
        <w:ind w:right="-1278"/>
        <w:jc w:val="center"/>
        <w:rPr>
          <w:rFonts w:ascii="Arial" w:eastAsiaTheme="minorEastAsia" w:hAnsi="Arial" w:cs="Arial"/>
          <w:sz w:val="18"/>
          <w:szCs w:val="18"/>
          <w:lang w:eastAsia="ru-RU"/>
        </w:rPr>
      </w:pPr>
    </w:p>
    <w:tbl>
      <w:tblPr>
        <w:tblStyle w:val="a3"/>
        <w:tblW w:w="10944" w:type="dxa"/>
        <w:tblInd w:w="-1026" w:type="dxa"/>
        <w:tblLayout w:type="fixed"/>
        <w:tblLook w:val="04A0" w:firstRow="1" w:lastRow="0" w:firstColumn="1" w:lastColumn="0" w:noHBand="0" w:noVBand="1"/>
      </w:tblPr>
      <w:tblGrid>
        <w:gridCol w:w="534"/>
        <w:gridCol w:w="2586"/>
        <w:gridCol w:w="2863"/>
        <w:gridCol w:w="2101"/>
        <w:gridCol w:w="1419"/>
        <w:gridCol w:w="1441"/>
      </w:tblGrid>
      <w:tr w:rsidR="00141308" w:rsidRPr="00141308" w:rsidTr="003B34A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308" w:rsidRPr="00141308" w:rsidRDefault="00141308" w:rsidP="00141308">
            <w:pPr>
              <w:ind w:right="-1278"/>
              <w:jc w:val="center"/>
              <w:rPr>
                <w:rFonts w:ascii="Arial" w:hAnsi="Arial" w:cs="Arial"/>
                <w:sz w:val="18"/>
                <w:szCs w:val="18"/>
              </w:rPr>
            </w:pPr>
            <w:r w:rsidRPr="00141308">
              <w:rPr>
                <w:rFonts w:ascii="Arial" w:hAnsi="Arial" w:cs="Arial"/>
                <w:sz w:val="18"/>
                <w:szCs w:val="18"/>
              </w:rPr>
              <w:t>№</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308" w:rsidRPr="00141308" w:rsidRDefault="00141308" w:rsidP="00141308">
            <w:pPr>
              <w:ind w:right="-1278"/>
              <w:jc w:val="center"/>
              <w:rPr>
                <w:rFonts w:ascii="Arial" w:hAnsi="Arial" w:cs="Arial"/>
                <w:sz w:val="18"/>
                <w:szCs w:val="18"/>
              </w:rPr>
            </w:pPr>
            <w:r w:rsidRPr="00141308">
              <w:rPr>
                <w:rFonts w:ascii="Arial" w:hAnsi="Arial" w:cs="Arial"/>
                <w:sz w:val="18"/>
                <w:szCs w:val="18"/>
              </w:rPr>
              <w:t>Наименование объекта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308" w:rsidRPr="00141308" w:rsidRDefault="00141308" w:rsidP="00141308">
            <w:pPr>
              <w:ind w:right="-1278"/>
              <w:jc w:val="center"/>
              <w:rPr>
                <w:rFonts w:ascii="Arial" w:hAnsi="Arial" w:cs="Arial"/>
                <w:sz w:val="18"/>
                <w:szCs w:val="18"/>
              </w:rPr>
            </w:pPr>
            <w:r w:rsidRPr="00141308">
              <w:rPr>
                <w:rFonts w:ascii="Arial" w:hAnsi="Arial" w:cs="Arial"/>
                <w:sz w:val="18"/>
                <w:szCs w:val="18"/>
              </w:rPr>
              <w:t>Место нахождения объекта</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308" w:rsidRPr="00141308" w:rsidRDefault="00141308" w:rsidP="00141308">
            <w:pPr>
              <w:ind w:right="-1278"/>
              <w:jc w:val="center"/>
              <w:rPr>
                <w:rFonts w:ascii="Arial" w:hAnsi="Arial" w:cs="Arial"/>
                <w:sz w:val="18"/>
                <w:szCs w:val="18"/>
              </w:rPr>
            </w:pPr>
            <w:r w:rsidRPr="00141308">
              <w:rPr>
                <w:rFonts w:ascii="Arial" w:hAnsi="Arial" w:cs="Arial"/>
                <w:sz w:val="18"/>
                <w:szCs w:val="18"/>
              </w:rPr>
              <w:t>Назначение имущества</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308" w:rsidRPr="00141308" w:rsidRDefault="00141308" w:rsidP="00141308">
            <w:pPr>
              <w:ind w:right="-1278"/>
              <w:jc w:val="center"/>
              <w:rPr>
                <w:rFonts w:ascii="Arial" w:hAnsi="Arial" w:cs="Arial"/>
                <w:sz w:val="18"/>
                <w:szCs w:val="18"/>
              </w:rPr>
            </w:pPr>
            <w:r w:rsidRPr="00141308">
              <w:rPr>
                <w:rFonts w:ascii="Arial" w:hAnsi="Arial" w:cs="Arial"/>
                <w:sz w:val="18"/>
                <w:szCs w:val="18"/>
              </w:rPr>
              <w:t>Площадь объекта (кв. м.)</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308" w:rsidRPr="00141308" w:rsidRDefault="00141308" w:rsidP="00141308">
            <w:pPr>
              <w:ind w:right="-1278"/>
              <w:jc w:val="center"/>
              <w:rPr>
                <w:rFonts w:ascii="Arial" w:hAnsi="Arial" w:cs="Arial"/>
                <w:sz w:val="18"/>
                <w:szCs w:val="18"/>
              </w:rPr>
            </w:pPr>
            <w:r w:rsidRPr="00141308">
              <w:rPr>
                <w:rFonts w:ascii="Arial" w:hAnsi="Arial" w:cs="Arial"/>
                <w:sz w:val="18"/>
                <w:szCs w:val="18"/>
              </w:rPr>
              <w:t>Предполагаемый срок приватизации</w:t>
            </w:r>
          </w:p>
        </w:tc>
      </w:tr>
      <w:tr w:rsidR="00141308" w:rsidRPr="00141308" w:rsidTr="003B34A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308" w:rsidRPr="00141308" w:rsidRDefault="00141308" w:rsidP="00141308">
            <w:pPr>
              <w:ind w:right="-1278"/>
              <w:rPr>
                <w:rFonts w:ascii="Arial" w:hAnsi="Arial" w:cs="Arial"/>
                <w:sz w:val="18"/>
                <w:szCs w:val="18"/>
              </w:rPr>
            </w:pPr>
            <w:r w:rsidRPr="00141308">
              <w:rPr>
                <w:rFonts w:ascii="Arial" w:hAnsi="Arial" w:cs="Arial"/>
                <w:sz w:val="18"/>
                <w:szCs w:val="18"/>
              </w:rPr>
              <w:t>1</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308" w:rsidRPr="00141308" w:rsidRDefault="00141308" w:rsidP="00141308">
            <w:pPr>
              <w:ind w:right="-1278"/>
              <w:rPr>
                <w:rFonts w:ascii="Arial" w:hAnsi="Arial" w:cs="Arial"/>
                <w:sz w:val="18"/>
                <w:szCs w:val="18"/>
              </w:rPr>
            </w:pPr>
            <w:r w:rsidRPr="00141308">
              <w:rPr>
                <w:rFonts w:ascii="Arial" w:hAnsi="Arial" w:cs="Arial"/>
                <w:sz w:val="18"/>
                <w:szCs w:val="18"/>
              </w:rPr>
              <w:t>Помещение автовокзала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308" w:rsidRPr="00141308" w:rsidRDefault="00141308" w:rsidP="00141308">
            <w:pPr>
              <w:ind w:right="-1278"/>
              <w:rPr>
                <w:rFonts w:ascii="Arial" w:hAnsi="Arial" w:cs="Arial"/>
                <w:sz w:val="18"/>
                <w:szCs w:val="18"/>
              </w:rPr>
            </w:pPr>
            <w:r w:rsidRPr="00141308">
              <w:rPr>
                <w:rFonts w:ascii="Arial" w:hAnsi="Arial" w:cs="Arial"/>
                <w:sz w:val="18"/>
                <w:szCs w:val="18"/>
              </w:rPr>
              <w:t>Иркутская обл., Боханский р-он, с. Тихоновка ул. Лермонтова д. 10-3</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308" w:rsidRPr="00141308" w:rsidRDefault="00141308" w:rsidP="00141308">
            <w:pPr>
              <w:ind w:right="-1278"/>
              <w:rPr>
                <w:rFonts w:ascii="Arial" w:hAnsi="Arial" w:cs="Arial"/>
                <w:sz w:val="18"/>
                <w:szCs w:val="18"/>
              </w:rPr>
            </w:pPr>
            <w:r w:rsidRPr="00141308">
              <w:rPr>
                <w:rFonts w:ascii="Arial" w:hAnsi="Arial" w:cs="Arial"/>
                <w:sz w:val="18"/>
                <w:szCs w:val="18"/>
              </w:rPr>
              <w:t>нежилое</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308" w:rsidRPr="00141308" w:rsidRDefault="00141308" w:rsidP="00141308">
            <w:pPr>
              <w:ind w:right="-1278"/>
              <w:rPr>
                <w:rFonts w:ascii="Arial" w:hAnsi="Arial" w:cs="Arial"/>
                <w:sz w:val="18"/>
                <w:szCs w:val="18"/>
              </w:rPr>
            </w:pPr>
            <w:r w:rsidRPr="00141308">
              <w:rPr>
                <w:rFonts w:ascii="Arial" w:hAnsi="Arial" w:cs="Arial"/>
                <w:sz w:val="18"/>
                <w:szCs w:val="18"/>
              </w:rPr>
              <w:t>20,9</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308" w:rsidRPr="00141308" w:rsidRDefault="00141308" w:rsidP="00141308">
            <w:pPr>
              <w:ind w:right="-1278"/>
              <w:rPr>
                <w:rFonts w:ascii="Arial" w:hAnsi="Arial" w:cs="Arial"/>
                <w:sz w:val="18"/>
                <w:szCs w:val="18"/>
              </w:rPr>
            </w:pPr>
            <w:r w:rsidRPr="00141308">
              <w:rPr>
                <w:rFonts w:ascii="Arial" w:hAnsi="Arial" w:cs="Arial"/>
                <w:sz w:val="18"/>
                <w:szCs w:val="18"/>
              </w:rPr>
              <w:t>1-3 квартал 2024г.</w:t>
            </w:r>
          </w:p>
        </w:tc>
      </w:tr>
      <w:tr w:rsidR="00141308" w:rsidRPr="00141308" w:rsidTr="003B34A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308" w:rsidRPr="00141308" w:rsidRDefault="00141308" w:rsidP="00141308">
            <w:pPr>
              <w:ind w:right="-1278"/>
              <w:rPr>
                <w:rFonts w:ascii="Arial" w:hAnsi="Arial" w:cs="Arial"/>
                <w:sz w:val="18"/>
                <w:szCs w:val="18"/>
              </w:rPr>
            </w:pPr>
            <w:r w:rsidRPr="00141308">
              <w:rPr>
                <w:rFonts w:ascii="Arial" w:hAnsi="Arial" w:cs="Arial"/>
                <w:sz w:val="18"/>
                <w:szCs w:val="18"/>
              </w:rPr>
              <w:t>2</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308" w:rsidRPr="00141308" w:rsidRDefault="00141308" w:rsidP="00141308">
            <w:pPr>
              <w:ind w:right="-1278"/>
              <w:rPr>
                <w:rFonts w:ascii="Arial" w:hAnsi="Arial" w:cs="Arial"/>
                <w:sz w:val="18"/>
                <w:szCs w:val="18"/>
              </w:rPr>
            </w:pPr>
            <w:r w:rsidRPr="00141308">
              <w:rPr>
                <w:rFonts w:ascii="Arial" w:hAnsi="Arial" w:cs="Arial"/>
                <w:sz w:val="18"/>
                <w:szCs w:val="18"/>
              </w:rPr>
              <w:t>Помещение автовокзала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308" w:rsidRPr="00141308" w:rsidRDefault="00141308" w:rsidP="00141308">
            <w:pPr>
              <w:ind w:right="-1278"/>
              <w:rPr>
                <w:rFonts w:ascii="Arial" w:hAnsi="Arial" w:cs="Arial"/>
                <w:sz w:val="18"/>
                <w:szCs w:val="18"/>
              </w:rPr>
            </w:pPr>
            <w:r w:rsidRPr="00141308">
              <w:rPr>
                <w:rFonts w:ascii="Arial" w:hAnsi="Arial" w:cs="Arial"/>
                <w:sz w:val="18"/>
                <w:szCs w:val="18"/>
              </w:rPr>
              <w:t>Иркутская обл., Боханский р-он, с. Тихоновка ул. Лермонтова д. 10-4</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308" w:rsidRPr="00141308" w:rsidRDefault="00141308" w:rsidP="00141308">
            <w:pPr>
              <w:ind w:right="-1278"/>
              <w:rPr>
                <w:rFonts w:ascii="Arial" w:hAnsi="Arial" w:cs="Arial"/>
                <w:sz w:val="18"/>
                <w:szCs w:val="18"/>
              </w:rPr>
            </w:pPr>
            <w:r w:rsidRPr="00141308">
              <w:rPr>
                <w:rFonts w:ascii="Arial" w:hAnsi="Arial" w:cs="Arial"/>
                <w:sz w:val="18"/>
                <w:szCs w:val="18"/>
              </w:rPr>
              <w:t>нежилое</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308" w:rsidRPr="00141308" w:rsidRDefault="00141308" w:rsidP="00141308">
            <w:pPr>
              <w:ind w:right="-1278"/>
              <w:rPr>
                <w:rFonts w:ascii="Arial" w:hAnsi="Arial" w:cs="Arial"/>
                <w:sz w:val="18"/>
                <w:szCs w:val="18"/>
              </w:rPr>
            </w:pPr>
            <w:r w:rsidRPr="00141308">
              <w:rPr>
                <w:rFonts w:ascii="Arial" w:hAnsi="Arial" w:cs="Arial"/>
                <w:sz w:val="18"/>
                <w:szCs w:val="18"/>
              </w:rPr>
              <w:t>25,2</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308" w:rsidRPr="00141308" w:rsidRDefault="00141308" w:rsidP="00141308">
            <w:pPr>
              <w:ind w:right="-1278"/>
              <w:rPr>
                <w:rFonts w:ascii="Arial" w:hAnsi="Arial" w:cs="Arial"/>
                <w:sz w:val="18"/>
                <w:szCs w:val="18"/>
              </w:rPr>
            </w:pPr>
            <w:r w:rsidRPr="00141308">
              <w:rPr>
                <w:rFonts w:ascii="Arial" w:hAnsi="Arial" w:cs="Arial"/>
                <w:sz w:val="18"/>
                <w:szCs w:val="18"/>
              </w:rPr>
              <w:t>1-3 квартал 2024г.</w:t>
            </w:r>
          </w:p>
        </w:tc>
      </w:tr>
      <w:tr w:rsidR="00141308" w:rsidRPr="00141308" w:rsidTr="003B34A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308" w:rsidRPr="00141308" w:rsidRDefault="00141308" w:rsidP="00141308">
            <w:pPr>
              <w:ind w:right="-1278"/>
              <w:rPr>
                <w:rFonts w:ascii="Arial" w:hAnsi="Arial" w:cs="Arial"/>
                <w:sz w:val="18"/>
                <w:szCs w:val="18"/>
              </w:rPr>
            </w:pPr>
            <w:r w:rsidRPr="00141308">
              <w:rPr>
                <w:rFonts w:ascii="Arial" w:hAnsi="Arial" w:cs="Arial"/>
                <w:sz w:val="18"/>
                <w:szCs w:val="18"/>
              </w:rPr>
              <w:t>3</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308" w:rsidRPr="00141308" w:rsidRDefault="00141308" w:rsidP="00141308">
            <w:pPr>
              <w:ind w:right="-1278"/>
              <w:rPr>
                <w:rFonts w:ascii="Arial" w:hAnsi="Arial" w:cs="Arial"/>
                <w:sz w:val="18"/>
                <w:szCs w:val="18"/>
              </w:rPr>
            </w:pPr>
            <w:r w:rsidRPr="00141308">
              <w:rPr>
                <w:rFonts w:ascii="Arial" w:hAnsi="Arial" w:cs="Arial"/>
                <w:sz w:val="18"/>
                <w:szCs w:val="18"/>
              </w:rPr>
              <w:t>Земельный участок</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308" w:rsidRPr="00141308" w:rsidRDefault="00141308" w:rsidP="00141308">
            <w:pPr>
              <w:ind w:right="-1278"/>
              <w:rPr>
                <w:rFonts w:ascii="Arial" w:hAnsi="Arial" w:cs="Arial"/>
                <w:sz w:val="18"/>
                <w:szCs w:val="18"/>
              </w:rPr>
            </w:pPr>
            <w:r w:rsidRPr="00141308">
              <w:rPr>
                <w:rFonts w:ascii="Arial" w:hAnsi="Arial" w:cs="Arial"/>
                <w:sz w:val="18"/>
                <w:szCs w:val="18"/>
              </w:rPr>
              <w:t>Иркутская обл., Боханский р-он, с. Тихоновка ул. Чехова, уч. 25А</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308" w:rsidRPr="00141308" w:rsidRDefault="00141308" w:rsidP="00141308">
            <w:pPr>
              <w:ind w:right="-1278"/>
              <w:rPr>
                <w:rFonts w:ascii="Arial" w:hAnsi="Arial" w:cs="Arial"/>
                <w:sz w:val="18"/>
                <w:szCs w:val="18"/>
              </w:rPr>
            </w:pPr>
            <w:r w:rsidRPr="00141308">
              <w:rPr>
                <w:rFonts w:ascii="Arial" w:hAnsi="Arial" w:cs="Arial"/>
                <w:sz w:val="18"/>
                <w:szCs w:val="18"/>
              </w:rPr>
              <w:t>ЛПХ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308" w:rsidRPr="00141308" w:rsidRDefault="00141308" w:rsidP="00141308">
            <w:pPr>
              <w:ind w:right="-1278"/>
              <w:rPr>
                <w:rFonts w:ascii="Arial" w:hAnsi="Arial" w:cs="Arial"/>
                <w:sz w:val="18"/>
                <w:szCs w:val="18"/>
              </w:rPr>
            </w:pPr>
            <w:r w:rsidRPr="00141308">
              <w:rPr>
                <w:rFonts w:ascii="Arial" w:hAnsi="Arial" w:cs="Arial"/>
                <w:sz w:val="18"/>
                <w:szCs w:val="18"/>
              </w:rPr>
              <w:t>20893</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308" w:rsidRPr="00141308" w:rsidRDefault="00141308" w:rsidP="00141308">
            <w:pPr>
              <w:ind w:right="-1278"/>
              <w:rPr>
                <w:rFonts w:ascii="Arial" w:hAnsi="Arial" w:cs="Arial"/>
                <w:sz w:val="18"/>
                <w:szCs w:val="18"/>
              </w:rPr>
            </w:pPr>
            <w:r w:rsidRPr="00141308">
              <w:rPr>
                <w:rFonts w:ascii="Arial" w:hAnsi="Arial" w:cs="Arial"/>
                <w:sz w:val="18"/>
                <w:szCs w:val="18"/>
              </w:rPr>
              <w:t>1-3 квартал 2024г.</w:t>
            </w:r>
          </w:p>
        </w:tc>
      </w:tr>
      <w:tr w:rsidR="00141308" w:rsidRPr="00141308" w:rsidTr="003B34A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308" w:rsidRPr="00141308" w:rsidRDefault="00141308" w:rsidP="00141308">
            <w:pPr>
              <w:ind w:right="-1278"/>
              <w:rPr>
                <w:rFonts w:ascii="Arial" w:hAnsi="Arial" w:cs="Arial"/>
                <w:sz w:val="18"/>
                <w:szCs w:val="18"/>
              </w:rPr>
            </w:pPr>
            <w:r w:rsidRPr="00141308">
              <w:rPr>
                <w:rFonts w:ascii="Arial" w:hAnsi="Arial" w:cs="Arial"/>
                <w:sz w:val="18"/>
                <w:szCs w:val="18"/>
              </w:rPr>
              <w:t>4</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308" w:rsidRPr="00141308" w:rsidRDefault="00141308" w:rsidP="00141308">
            <w:pPr>
              <w:ind w:right="-1278"/>
              <w:rPr>
                <w:rFonts w:ascii="Arial" w:hAnsi="Arial" w:cs="Arial"/>
                <w:sz w:val="18"/>
                <w:szCs w:val="18"/>
              </w:rPr>
            </w:pPr>
            <w:r w:rsidRPr="00141308">
              <w:rPr>
                <w:rFonts w:ascii="Arial" w:hAnsi="Arial" w:cs="Arial"/>
                <w:sz w:val="18"/>
                <w:szCs w:val="18"/>
              </w:rPr>
              <w:t>Земельный участок</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308" w:rsidRPr="00141308" w:rsidRDefault="00141308" w:rsidP="00141308">
            <w:pPr>
              <w:ind w:right="-1278"/>
              <w:rPr>
                <w:rFonts w:ascii="Arial" w:hAnsi="Arial" w:cs="Arial"/>
                <w:sz w:val="18"/>
                <w:szCs w:val="18"/>
              </w:rPr>
            </w:pPr>
            <w:r w:rsidRPr="00141308">
              <w:rPr>
                <w:rFonts w:ascii="Arial" w:hAnsi="Arial" w:cs="Arial"/>
                <w:sz w:val="18"/>
                <w:szCs w:val="18"/>
              </w:rPr>
              <w:t xml:space="preserve">Иркутская область </w:t>
            </w:r>
          </w:p>
          <w:p w:rsidR="00141308" w:rsidRPr="00141308" w:rsidRDefault="00141308" w:rsidP="00141308">
            <w:pPr>
              <w:ind w:right="-1278"/>
              <w:rPr>
                <w:rFonts w:ascii="Arial" w:hAnsi="Arial" w:cs="Arial"/>
                <w:sz w:val="18"/>
                <w:szCs w:val="18"/>
              </w:rPr>
            </w:pPr>
            <w:r w:rsidRPr="00141308">
              <w:rPr>
                <w:rFonts w:ascii="Arial" w:hAnsi="Arial" w:cs="Arial"/>
                <w:sz w:val="18"/>
                <w:szCs w:val="18"/>
              </w:rPr>
              <w:t>Боханский район</w:t>
            </w:r>
          </w:p>
          <w:p w:rsidR="00141308" w:rsidRPr="00141308" w:rsidRDefault="00141308" w:rsidP="00141308">
            <w:pPr>
              <w:ind w:right="-1278"/>
              <w:rPr>
                <w:rFonts w:ascii="Arial" w:hAnsi="Arial" w:cs="Arial"/>
                <w:sz w:val="18"/>
                <w:szCs w:val="18"/>
              </w:rPr>
            </w:pPr>
            <w:r w:rsidRPr="00141308">
              <w:rPr>
                <w:rFonts w:ascii="Arial" w:hAnsi="Arial" w:cs="Arial"/>
                <w:sz w:val="18"/>
                <w:szCs w:val="18"/>
              </w:rPr>
              <w:t>С. Тихоновка поле «Стрелка»</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308" w:rsidRPr="00141308" w:rsidRDefault="00141308" w:rsidP="00141308">
            <w:pPr>
              <w:ind w:right="-1278"/>
              <w:rPr>
                <w:rFonts w:ascii="Arial" w:hAnsi="Arial" w:cs="Arial"/>
                <w:sz w:val="18"/>
                <w:szCs w:val="18"/>
              </w:rPr>
            </w:pPr>
            <w:r w:rsidRPr="00141308">
              <w:rPr>
                <w:rFonts w:ascii="Arial" w:hAnsi="Arial" w:cs="Arial"/>
                <w:sz w:val="18"/>
                <w:szCs w:val="18"/>
              </w:rPr>
              <w:t>Земли с/х назначения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308" w:rsidRPr="00141308" w:rsidRDefault="00141308" w:rsidP="00141308">
            <w:pPr>
              <w:ind w:right="-1278"/>
              <w:rPr>
                <w:rFonts w:ascii="Arial" w:hAnsi="Arial" w:cs="Arial"/>
                <w:sz w:val="18"/>
                <w:szCs w:val="18"/>
              </w:rPr>
            </w:pPr>
            <w:r w:rsidRPr="00141308">
              <w:rPr>
                <w:rFonts w:ascii="Arial" w:hAnsi="Arial" w:cs="Arial"/>
                <w:sz w:val="18"/>
                <w:szCs w:val="18"/>
              </w:rPr>
              <w:t xml:space="preserve">107000 </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308" w:rsidRPr="00141308" w:rsidRDefault="00141308" w:rsidP="00141308">
            <w:pPr>
              <w:ind w:right="-1278"/>
              <w:rPr>
                <w:rFonts w:ascii="Arial" w:hAnsi="Arial" w:cs="Arial"/>
                <w:sz w:val="18"/>
                <w:szCs w:val="18"/>
              </w:rPr>
            </w:pPr>
            <w:r w:rsidRPr="00141308">
              <w:rPr>
                <w:rFonts w:ascii="Arial" w:hAnsi="Arial" w:cs="Arial"/>
                <w:sz w:val="18"/>
                <w:szCs w:val="18"/>
              </w:rPr>
              <w:t>1-3 квартал 2024г.</w:t>
            </w:r>
          </w:p>
        </w:tc>
      </w:tr>
      <w:tr w:rsidR="00141308" w:rsidRPr="00141308" w:rsidTr="003B34A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308" w:rsidRPr="00141308" w:rsidRDefault="00141308" w:rsidP="00141308">
            <w:pPr>
              <w:ind w:right="-1278"/>
              <w:rPr>
                <w:rFonts w:ascii="Arial" w:hAnsi="Arial" w:cs="Arial"/>
                <w:sz w:val="18"/>
                <w:szCs w:val="18"/>
              </w:rPr>
            </w:pPr>
            <w:r w:rsidRPr="00141308">
              <w:rPr>
                <w:rFonts w:ascii="Arial" w:hAnsi="Arial" w:cs="Arial"/>
                <w:sz w:val="18"/>
                <w:szCs w:val="18"/>
              </w:rPr>
              <w:t>5</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308" w:rsidRPr="00141308" w:rsidRDefault="00141308" w:rsidP="00141308">
            <w:pPr>
              <w:ind w:right="-1278"/>
              <w:rPr>
                <w:rFonts w:ascii="Arial" w:hAnsi="Arial" w:cs="Arial"/>
                <w:sz w:val="18"/>
                <w:szCs w:val="18"/>
              </w:rPr>
            </w:pPr>
            <w:r w:rsidRPr="00141308">
              <w:rPr>
                <w:rFonts w:ascii="Arial" w:hAnsi="Arial" w:cs="Arial"/>
                <w:sz w:val="18"/>
                <w:szCs w:val="18"/>
              </w:rPr>
              <w:t>Земельный участок</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308" w:rsidRPr="00141308" w:rsidRDefault="00141308" w:rsidP="00141308">
            <w:pPr>
              <w:ind w:right="-1278"/>
              <w:rPr>
                <w:rFonts w:ascii="Arial" w:hAnsi="Arial" w:cs="Arial"/>
                <w:sz w:val="18"/>
                <w:szCs w:val="18"/>
              </w:rPr>
            </w:pPr>
            <w:r w:rsidRPr="00141308">
              <w:rPr>
                <w:rFonts w:ascii="Arial" w:hAnsi="Arial" w:cs="Arial"/>
                <w:sz w:val="18"/>
                <w:szCs w:val="18"/>
              </w:rPr>
              <w:t xml:space="preserve">Иркутская область </w:t>
            </w:r>
          </w:p>
          <w:p w:rsidR="00141308" w:rsidRPr="00141308" w:rsidRDefault="00141308" w:rsidP="00141308">
            <w:pPr>
              <w:ind w:right="-1278"/>
              <w:rPr>
                <w:rFonts w:ascii="Arial" w:hAnsi="Arial" w:cs="Arial"/>
                <w:sz w:val="18"/>
                <w:szCs w:val="18"/>
              </w:rPr>
            </w:pPr>
            <w:r w:rsidRPr="00141308">
              <w:rPr>
                <w:rFonts w:ascii="Arial" w:hAnsi="Arial" w:cs="Arial"/>
                <w:sz w:val="18"/>
                <w:szCs w:val="18"/>
              </w:rPr>
              <w:t>Боханский район</w:t>
            </w:r>
          </w:p>
          <w:p w:rsidR="00141308" w:rsidRPr="00141308" w:rsidRDefault="00141308" w:rsidP="00141308">
            <w:pPr>
              <w:ind w:right="-1278"/>
              <w:rPr>
                <w:rFonts w:ascii="Arial" w:hAnsi="Arial" w:cs="Arial"/>
                <w:sz w:val="18"/>
                <w:szCs w:val="18"/>
              </w:rPr>
            </w:pPr>
            <w:r w:rsidRPr="00141308">
              <w:rPr>
                <w:rFonts w:ascii="Arial" w:hAnsi="Arial" w:cs="Arial"/>
                <w:sz w:val="18"/>
                <w:szCs w:val="18"/>
              </w:rPr>
              <w:t>С. Тихоновка поле «Стрелка»</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308" w:rsidRPr="00141308" w:rsidRDefault="00141308" w:rsidP="00141308">
            <w:pPr>
              <w:ind w:right="-1278"/>
              <w:rPr>
                <w:rFonts w:ascii="Arial" w:hAnsi="Arial" w:cs="Arial"/>
                <w:sz w:val="18"/>
                <w:szCs w:val="18"/>
              </w:rPr>
            </w:pPr>
            <w:r w:rsidRPr="00141308">
              <w:rPr>
                <w:rFonts w:ascii="Arial" w:hAnsi="Arial" w:cs="Arial"/>
                <w:sz w:val="18"/>
                <w:szCs w:val="18"/>
              </w:rPr>
              <w:t>Земли с/х назначения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308" w:rsidRPr="00141308" w:rsidRDefault="00141308" w:rsidP="00141308">
            <w:pPr>
              <w:ind w:right="-1278"/>
              <w:rPr>
                <w:rFonts w:ascii="Arial" w:hAnsi="Arial" w:cs="Arial"/>
                <w:sz w:val="18"/>
                <w:szCs w:val="18"/>
              </w:rPr>
            </w:pPr>
            <w:r w:rsidRPr="00141308">
              <w:rPr>
                <w:rFonts w:ascii="Arial" w:hAnsi="Arial" w:cs="Arial"/>
                <w:sz w:val="18"/>
                <w:szCs w:val="18"/>
              </w:rPr>
              <w:t>10700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308" w:rsidRPr="00141308" w:rsidRDefault="00141308" w:rsidP="00141308">
            <w:pPr>
              <w:ind w:right="-1278"/>
              <w:rPr>
                <w:rFonts w:ascii="Arial" w:hAnsi="Arial" w:cs="Arial"/>
                <w:sz w:val="18"/>
                <w:szCs w:val="18"/>
              </w:rPr>
            </w:pPr>
            <w:r w:rsidRPr="00141308">
              <w:rPr>
                <w:rFonts w:ascii="Arial" w:hAnsi="Arial" w:cs="Arial"/>
                <w:sz w:val="18"/>
                <w:szCs w:val="18"/>
              </w:rPr>
              <w:t>1-3 квартал 2024г.</w:t>
            </w:r>
          </w:p>
        </w:tc>
      </w:tr>
    </w:tbl>
    <w:p w:rsidR="00141308" w:rsidRPr="00141308" w:rsidRDefault="00141308" w:rsidP="00141308">
      <w:pPr>
        <w:spacing w:after="0" w:line="240" w:lineRule="auto"/>
        <w:ind w:right="-1278"/>
        <w:rPr>
          <w:rFonts w:ascii="Arial" w:eastAsiaTheme="minorEastAsia" w:hAnsi="Arial" w:cs="Arial"/>
          <w:sz w:val="18"/>
          <w:szCs w:val="18"/>
          <w:lang w:eastAsia="ru-RU"/>
        </w:rPr>
      </w:pPr>
    </w:p>
    <w:p w:rsidR="00141308" w:rsidRPr="00141308" w:rsidRDefault="00141308" w:rsidP="00141308">
      <w:pPr>
        <w:spacing w:after="0" w:line="240" w:lineRule="auto"/>
        <w:ind w:right="-1278"/>
        <w:jc w:val="center"/>
        <w:rPr>
          <w:rFonts w:ascii="Arial" w:eastAsiaTheme="minorEastAsia" w:hAnsi="Arial" w:cs="Arial"/>
          <w:sz w:val="18"/>
          <w:szCs w:val="18"/>
          <w:lang w:eastAsia="ru-RU"/>
        </w:rPr>
      </w:pPr>
    </w:p>
    <w:p w:rsidR="00141308" w:rsidRPr="00141308" w:rsidRDefault="00141308" w:rsidP="00141308">
      <w:pPr>
        <w:spacing w:after="0" w:line="240" w:lineRule="auto"/>
        <w:ind w:right="-1278"/>
        <w:rPr>
          <w:rFonts w:ascii="Arial" w:eastAsiaTheme="minorEastAsia" w:hAnsi="Arial" w:cs="Arial"/>
          <w:sz w:val="18"/>
          <w:szCs w:val="18"/>
          <w:lang w:eastAsia="ru-RU"/>
        </w:rPr>
      </w:pPr>
    </w:p>
    <w:p w:rsidR="00141308" w:rsidRPr="00141308" w:rsidRDefault="00141308" w:rsidP="00141308">
      <w:pPr>
        <w:spacing w:after="0" w:line="240" w:lineRule="auto"/>
        <w:ind w:right="-1278"/>
        <w:jc w:val="center"/>
        <w:rPr>
          <w:rFonts w:ascii="Arial" w:eastAsiaTheme="minorEastAsia" w:hAnsi="Arial" w:cs="Arial"/>
          <w:sz w:val="18"/>
          <w:szCs w:val="18"/>
          <w:lang w:eastAsia="ru-RU"/>
        </w:rPr>
      </w:pPr>
    </w:p>
    <w:p w:rsidR="00141308" w:rsidRPr="00141308" w:rsidRDefault="00141308" w:rsidP="00141308">
      <w:pPr>
        <w:widowControl w:val="0"/>
        <w:autoSpaceDE w:val="0"/>
        <w:autoSpaceDN w:val="0"/>
        <w:adjustRightInd w:val="0"/>
        <w:spacing w:after="0" w:line="240" w:lineRule="auto"/>
        <w:jc w:val="center"/>
        <w:rPr>
          <w:rFonts w:ascii="Arial" w:hAnsi="Arial" w:cs="Arial"/>
          <w:b/>
          <w:bCs/>
          <w:color w:val="000000" w:themeColor="text1"/>
          <w:kern w:val="2"/>
          <w:sz w:val="18"/>
          <w:szCs w:val="18"/>
        </w:rPr>
      </w:pPr>
      <w:r w:rsidRPr="00141308">
        <w:rPr>
          <w:rFonts w:ascii="Arial" w:hAnsi="Arial" w:cs="Arial"/>
          <w:b/>
          <w:bCs/>
          <w:color w:val="000000" w:themeColor="text1"/>
          <w:kern w:val="2"/>
          <w:sz w:val="18"/>
          <w:szCs w:val="18"/>
        </w:rPr>
        <w:t>16.11.2023г. № 72</w:t>
      </w:r>
    </w:p>
    <w:p w:rsidR="00141308" w:rsidRPr="00141308" w:rsidRDefault="00141308" w:rsidP="00141308">
      <w:pPr>
        <w:widowControl w:val="0"/>
        <w:autoSpaceDE w:val="0"/>
        <w:autoSpaceDN w:val="0"/>
        <w:adjustRightInd w:val="0"/>
        <w:spacing w:after="0" w:line="240" w:lineRule="auto"/>
        <w:jc w:val="center"/>
        <w:rPr>
          <w:rFonts w:ascii="Arial" w:hAnsi="Arial" w:cs="Arial"/>
          <w:b/>
          <w:bCs/>
          <w:color w:val="000000" w:themeColor="text1"/>
          <w:kern w:val="2"/>
          <w:sz w:val="18"/>
          <w:szCs w:val="18"/>
        </w:rPr>
      </w:pPr>
      <w:r w:rsidRPr="00141308">
        <w:rPr>
          <w:rFonts w:ascii="Arial" w:hAnsi="Arial" w:cs="Arial"/>
          <w:b/>
          <w:bCs/>
          <w:color w:val="000000" w:themeColor="text1"/>
          <w:kern w:val="2"/>
          <w:sz w:val="18"/>
          <w:szCs w:val="18"/>
        </w:rPr>
        <w:t>РОССИЙСКАЯ ФЕДЕРАЦИЯ</w:t>
      </w:r>
    </w:p>
    <w:p w:rsidR="00141308" w:rsidRPr="00141308" w:rsidRDefault="00141308" w:rsidP="00141308">
      <w:pPr>
        <w:widowControl w:val="0"/>
        <w:autoSpaceDE w:val="0"/>
        <w:autoSpaceDN w:val="0"/>
        <w:adjustRightInd w:val="0"/>
        <w:spacing w:after="0" w:line="240" w:lineRule="auto"/>
        <w:jc w:val="center"/>
        <w:rPr>
          <w:rFonts w:ascii="Arial" w:hAnsi="Arial" w:cs="Arial"/>
          <w:b/>
          <w:bCs/>
          <w:color w:val="000000" w:themeColor="text1"/>
          <w:kern w:val="2"/>
          <w:sz w:val="18"/>
          <w:szCs w:val="18"/>
        </w:rPr>
      </w:pPr>
      <w:r w:rsidRPr="00141308">
        <w:rPr>
          <w:rFonts w:ascii="Arial" w:hAnsi="Arial" w:cs="Arial"/>
          <w:b/>
          <w:bCs/>
          <w:color w:val="000000" w:themeColor="text1"/>
          <w:kern w:val="2"/>
          <w:sz w:val="18"/>
          <w:szCs w:val="18"/>
        </w:rPr>
        <w:t>ИРКУТСКАЯ ОБЛАСТЬ</w:t>
      </w:r>
    </w:p>
    <w:p w:rsidR="00141308" w:rsidRPr="00141308" w:rsidRDefault="00141308" w:rsidP="00141308">
      <w:pPr>
        <w:widowControl w:val="0"/>
        <w:autoSpaceDE w:val="0"/>
        <w:autoSpaceDN w:val="0"/>
        <w:adjustRightInd w:val="0"/>
        <w:spacing w:after="0" w:line="240" w:lineRule="auto"/>
        <w:jc w:val="center"/>
        <w:rPr>
          <w:rFonts w:ascii="Arial" w:hAnsi="Arial" w:cs="Arial"/>
          <w:b/>
          <w:bCs/>
          <w:color w:val="000000" w:themeColor="text1"/>
          <w:kern w:val="2"/>
          <w:sz w:val="18"/>
          <w:szCs w:val="18"/>
        </w:rPr>
      </w:pPr>
      <w:r w:rsidRPr="00141308">
        <w:rPr>
          <w:rFonts w:ascii="Arial" w:hAnsi="Arial" w:cs="Arial"/>
          <w:b/>
          <w:bCs/>
          <w:color w:val="000000" w:themeColor="text1"/>
          <w:kern w:val="2"/>
          <w:sz w:val="18"/>
          <w:szCs w:val="18"/>
        </w:rPr>
        <w:lastRenderedPageBreak/>
        <w:t>БОХАНСКИЙ МУНИЦИПАЛЬНЫЙ РАЙОН</w:t>
      </w:r>
    </w:p>
    <w:p w:rsidR="00141308" w:rsidRPr="00141308" w:rsidRDefault="00141308" w:rsidP="00141308">
      <w:pPr>
        <w:widowControl w:val="0"/>
        <w:autoSpaceDE w:val="0"/>
        <w:autoSpaceDN w:val="0"/>
        <w:adjustRightInd w:val="0"/>
        <w:spacing w:after="0" w:line="240" w:lineRule="auto"/>
        <w:jc w:val="center"/>
        <w:rPr>
          <w:rFonts w:ascii="Arial" w:hAnsi="Arial" w:cs="Arial"/>
          <w:b/>
          <w:bCs/>
          <w:color w:val="000000" w:themeColor="text1"/>
          <w:kern w:val="2"/>
          <w:sz w:val="18"/>
          <w:szCs w:val="18"/>
        </w:rPr>
      </w:pPr>
      <w:r w:rsidRPr="00141308">
        <w:rPr>
          <w:rFonts w:ascii="Arial" w:hAnsi="Arial" w:cs="Arial"/>
          <w:b/>
          <w:bCs/>
          <w:color w:val="000000" w:themeColor="text1"/>
          <w:kern w:val="2"/>
          <w:sz w:val="18"/>
          <w:szCs w:val="18"/>
        </w:rPr>
        <w:t>МУНИЦИПАЛЬНОЕ ОБРАЗОВАНИЕ «ТИХОНОВКА»</w:t>
      </w:r>
    </w:p>
    <w:p w:rsidR="00141308" w:rsidRPr="00141308" w:rsidRDefault="00141308" w:rsidP="00141308">
      <w:pPr>
        <w:widowControl w:val="0"/>
        <w:autoSpaceDE w:val="0"/>
        <w:autoSpaceDN w:val="0"/>
        <w:adjustRightInd w:val="0"/>
        <w:spacing w:after="0" w:line="240" w:lineRule="auto"/>
        <w:jc w:val="center"/>
        <w:rPr>
          <w:rFonts w:ascii="Arial" w:hAnsi="Arial" w:cs="Arial"/>
          <w:b/>
          <w:bCs/>
          <w:color w:val="000000" w:themeColor="text1"/>
          <w:kern w:val="2"/>
          <w:sz w:val="18"/>
          <w:szCs w:val="18"/>
        </w:rPr>
      </w:pPr>
      <w:r w:rsidRPr="00141308">
        <w:rPr>
          <w:rFonts w:ascii="Arial" w:hAnsi="Arial" w:cs="Arial"/>
          <w:b/>
          <w:bCs/>
          <w:color w:val="000000" w:themeColor="text1"/>
          <w:kern w:val="2"/>
          <w:sz w:val="18"/>
          <w:szCs w:val="18"/>
        </w:rPr>
        <w:t>АДМИНИСТРАЦИЯ</w:t>
      </w:r>
    </w:p>
    <w:p w:rsidR="00141308" w:rsidRPr="00141308" w:rsidRDefault="00141308" w:rsidP="00141308">
      <w:pPr>
        <w:spacing w:after="0" w:line="240" w:lineRule="auto"/>
        <w:jc w:val="center"/>
        <w:rPr>
          <w:rFonts w:ascii="Arial" w:hAnsi="Arial" w:cs="Arial"/>
          <w:b/>
          <w:color w:val="000000" w:themeColor="text1"/>
          <w:kern w:val="2"/>
          <w:sz w:val="18"/>
          <w:szCs w:val="18"/>
        </w:rPr>
      </w:pPr>
      <w:r w:rsidRPr="00141308">
        <w:rPr>
          <w:rFonts w:ascii="Arial" w:hAnsi="Arial" w:cs="Arial"/>
          <w:b/>
          <w:color w:val="000000" w:themeColor="text1"/>
          <w:kern w:val="2"/>
          <w:sz w:val="18"/>
          <w:szCs w:val="18"/>
        </w:rPr>
        <w:t>ПОСТАНОВЛЕНИЕ</w:t>
      </w:r>
    </w:p>
    <w:p w:rsidR="00141308" w:rsidRPr="00141308" w:rsidRDefault="00141308" w:rsidP="00141308">
      <w:pPr>
        <w:spacing w:after="0" w:line="240" w:lineRule="auto"/>
        <w:jc w:val="center"/>
        <w:rPr>
          <w:rFonts w:ascii="Arial" w:hAnsi="Arial" w:cs="Arial"/>
          <w:b/>
          <w:color w:val="000000" w:themeColor="text1"/>
          <w:kern w:val="2"/>
          <w:sz w:val="18"/>
          <w:szCs w:val="18"/>
        </w:rPr>
      </w:pPr>
    </w:p>
    <w:p w:rsidR="00141308" w:rsidRPr="00141308" w:rsidRDefault="00141308" w:rsidP="00141308">
      <w:pPr>
        <w:autoSpaceDE w:val="0"/>
        <w:autoSpaceDN w:val="0"/>
        <w:adjustRightInd w:val="0"/>
        <w:spacing w:after="0" w:line="240" w:lineRule="auto"/>
        <w:jc w:val="center"/>
        <w:rPr>
          <w:rFonts w:ascii="Arial" w:eastAsia="Times New Roman" w:hAnsi="Arial" w:cs="Arial"/>
          <w:b/>
          <w:color w:val="000000" w:themeColor="text1"/>
          <w:kern w:val="2"/>
          <w:sz w:val="18"/>
          <w:szCs w:val="18"/>
        </w:rPr>
      </w:pPr>
      <w:r w:rsidRPr="00141308">
        <w:rPr>
          <w:rFonts w:ascii="Arial" w:hAnsi="Arial" w:cs="Arial"/>
          <w:b/>
          <w:color w:val="000000" w:themeColor="text1"/>
          <w:kern w:val="2"/>
          <w:sz w:val="18"/>
          <w:szCs w:val="18"/>
        </w:rPr>
        <w:t xml:space="preserve">ОБ УТВЕРЖДЕНИИ АДМИНИСТРАТИВНОГО РЕГЛАМЕНТА </w:t>
      </w:r>
      <w:r w:rsidRPr="00141308">
        <w:rPr>
          <w:rFonts w:ascii="Arial" w:eastAsia="Times New Roman" w:hAnsi="Arial" w:cs="Arial"/>
          <w:b/>
          <w:color w:val="000000" w:themeColor="text1"/>
          <w:kern w:val="2"/>
          <w:sz w:val="18"/>
          <w:szCs w:val="18"/>
        </w:rPr>
        <w:t xml:space="preserve">ПРЕДОСТАВЛЕНИЯ МУНИЦИПАЛЬНОЙ УСЛУГИ </w:t>
      </w:r>
      <w:r w:rsidRPr="00141308">
        <w:rPr>
          <w:rFonts w:ascii="Arial" w:hAnsi="Arial" w:cs="Arial"/>
          <w:b/>
          <w:color w:val="000000" w:themeColor="text1"/>
          <w:sz w:val="18"/>
          <w:szCs w:val="18"/>
        </w:rPr>
        <w:t xml:space="preserve">«УСТАНОВЛЕНИЕ СЕРВИТУТА В ОТНОШЕНИИ ЗЕМЕЛЬНЫХ УЧАСТКОВ, НАХОДЯЩИХСЯ В МУНИЦИПАЛЬНОЙ СОБСТВЕННОСТИ </w:t>
      </w:r>
      <w:r w:rsidRPr="00141308">
        <w:rPr>
          <w:rFonts w:ascii="Arial" w:eastAsia="Times New Roman" w:hAnsi="Arial" w:cs="Arial"/>
          <w:b/>
          <w:color w:val="000000" w:themeColor="text1"/>
          <w:kern w:val="2"/>
          <w:sz w:val="18"/>
          <w:szCs w:val="18"/>
        </w:rPr>
        <w:t>МУНИЦИПАЛЬНОГО ОБРАЗОВАНИЯ «ТИХОНОВКА</w:t>
      </w:r>
    </w:p>
    <w:p w:rsidR="00141308" w:rsidRPr="00141308" w:rsidRDefault="00141308" w:rsidP="00141308">
      <w:pPr>
        <w:autoSpaceDE w:val="0"/>
        <w:autoSpaceDN w:val="0"/>
        <w:adjustRightInd w:val="0"/>
        <w:spacing w:after="0" w:line="240" w:lineRule="auto"/>
        <w:jc w:val="both"/>
        <w:rPr>
          <w:rFonts w:ascii="Times New Roman" w:hAnsi="Times New Roman" w:cs="Times New Roman"/>
          <w:color w:val="000000" w:themeColor="text1"/>
          <w:kern w:val="2"/>
          <w:sz w:val="18"/>
          <w:szCs w:val="18"/>
        </w:rPr>
      </w:pP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 xml:space="preserve">В соответствии с </w:t>
      </w:r>
      <w:r w:rsidRPr="00141308">
        <w:rPr>
          <w:rFonts w:ascii="Arial" w:eastAsia="Times New Roman" w:hAnsi="Arial" w:cs="Arial"/>
          <w:color w:val="000000" w:themeColor="text1"/>
          <w:kern w:val="2"/>
          <w:sz w:val="18"/>
          <w:szCs w:val="18"/>
        </w:rPr>
        <w:t>Земельным кодексом Российской Федерации, Федеральным законом от 27 июля 2010 года № 210</w:t>
      </w:r>
      <w:r w:rsidRPr="00141308">
        <w:rPr>
          <w:rFonts w:ascii="Arial" w:eastAsia="Times New Roman" w:hAnsi="Arial" w:cs="Arial"/>
          <w:color w:val="000000" w:themeColor="text1"/>
          <w:kern w:val="2"/>
          <w:sz w:val="18"/>
          <w:szCs w:val="18"/>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141308">
        <w:rPr>
          <w:rFonts w:ascii="Arial" w:hAnsi="Arial" w:cs="Arial"/>
          <w:color w:val="000000" w:themeColor="text1"/>
          <w:kern w:val="2"/>
          <w:sz w:val="18"/>
          <w:szCs w:val="18"/>
        </w:rPr>
        <w:t xml:space="preserve">, утвержденными постановлением администрации муниципального образования «Тихоновка» от 23.11.2020г. № 59, </w:t>
      </w:r>
      <w:r w:rsidRPr="00141308">
        <w:rPr>
          <w:rFonts w:ascii="Arial" w:hAnsi="Arial" w:cs="Arial"/>
          <w:bCs/>
          <w:color w:val="000000" w:themeColor="text1"/>
          <w:kern w:val="2"/>
          <w:sz w:val="18"/>
          <w:szCs w:val="18"/>
        </w:rPr>
        <w:t xml:space="preserve">руководствуясь Уставом муниципального образования «Тихоновка», </w:t>
      </w:r>
      <w:r w:rsidRPr="00141308">
        <w:rPr>
          <w:rFonts w:ascii="Arial" w:hAnsi="Arial" w:cs="Arial"/>
          <w:color w:val="000000" w:themeColor="text1"/>
          <w:kern w:val="2"/>
          <w:sz w:val="18"/>
          <w:szCs w:val="18"/>
        </w:rPr>
        <w:t xml:space="preserve">администрация муниципального образования «Тихоновка» </w:t>
      </w:r>
    </w:p>
    <w:p w:rsidR="00141308" w:rsidRPr="00141308" w:rsidRDefault="00141308" w:rsidP="00141308">
      <w:pPr>
        <w:autoSpaceDE w:val="0"/>
        <w:autoSpaceDN w:val="0"/>
        <w:adjustRightInd w:val="0"/>
        <w:spacing w:after="0" w:line="240" w:lineRule="auto"/>
        <w:ind w:firstLine="709"/>
        <w:jc w:val="center"/>
        <w:rPr>
          <w:rFonts w:ascii="Arial" w:hAnsi="Arial" w:cs="Arial"/>
          <w:b/>
          <w:bCs/>
          <w:color w:val="000000" w:themeColor="text1"/>
          <w:kern w:val="2"/>
          <w:sz w:val="18"/>
          <w:szCs w:val="18"/>
        </w:rPr>
      </w:pPr>
      <w:r w:rsidRPr="00141308">
        <w:rPr>
          <w:rFonts w:ascii="Arial" w:hAnsi="Arial" w:cs="Arial"/>
          <w:b/>
          <w:bCs/>
          <w:color w:val="000000" w:themeColor="text1"/>
          <w:kern w:val="2"/>
          <w:sz w:val="18"/>
          <w:szCs w:val="18"/>
        </w:rPr>
        <w:t>ПОСТАНОВЛЯЕТ:</w:t>
      </w:r>
    </w:p>
    <w:p w:rsidR="00141308" w:rsidRPr="00141308" w:rsidRDefault="00141308" w:rsidP="00141308">
      <w:pPr>
        <w:autoSpaceDE w:val="0"/>
        <w:autoSpaceDN w:val="0"/>
        <w:adjustRightInd w:val="0"/>
        <w:spacing w:after="0" w:line="240" w:lineRule="auto"/>
        <w:ind w:firstLine="709"/>
        <w:jc w:val="both"/>
        <w:rPr>
          <w:rFonts w:ascii="Arial" w:hAnsi="Arial" w:cs="Arial"/>
          <w:bCs/>
          <w:color w:val="000000" w:themeColor="text1"/>
          <w:kern w:val="2"/>
          <w:sz w:val="18"/>
          <w:szCs w:val="18"/>
        </w:rPr>
      </w:pPr>
      <w:r w:rsidRPr="00141308">
        <w:rPr>
          <w:rFonts w:ascii="Arial" w:hAnsi="Arial" w:cs="Arial"/>
          <w:bCs/>
          <w:color w:val="000000" w:themeColor="text1"/>
          <w:kern w:val="2"/>
          <w:sz w:val="18"/>
          <w:szCs w:val="18"/>
        </w:rPr>
        <w:t>1. Постановление администрации муниципального образования «Тихоновка» № 52/3 от 20.07.2022г. «Об утверждении административного регламента ««</w:t>
      </w:r>
      <w:r w:rsidRPr="00141308">
        <w:rPr>
          <w:rFonts w:ascii="Arial" w:eastAsia="Times New Roman" w:hAnsi="Arial" w:cs="Arial"/>
          <w:color w:val="000000" w:themeColor="text1"/>
          <w:kern w:val="2"/>
          <w:sz w:val="18"/>
          <w:szCs w:val="18"/>
        </w:rPr>
        <w:t xml:space="preserve">Установление сервитута в отношении земельных участков, находящихся в муниципальной собственности </w:t>
      </w:r>
      <w:r w:rsidRPr="00141308">
        <w:rPr>
          <w:rFonts w:ascii="Arial" w:hAnsi="Arial" w:cs="Arial"/>
          <w:color w:val="000000" w:themeColor="text1"/>
          <w:kern w:val="2"/>
          <w:sz w:val="18"/>
          <w:szCs w:val="18"/>
        </w:rPr>
        <w:t xml:space="preserve">муниципального образования «Тихоновка» </w:t>
      </w:r>
      <w:r w:rsidRPr="00141308">
        <w:rPr>
          <w:rFonts w:ascii="Arial" w:eastAsia="Times New Roman" w:hAnsi="Arial" w:cs="Arial"/>
          <w:color w:val="000000" w:themeColor="text1"/>
          <w:kern w:val="2"/>
          <w:sz w:val="18"/>
          <w:szCs w:val="18"/>
        </w:rPr>
        <w:t>или государственная собственность на которые не разграничена</w:t>
      </w:r>
      <w:r w:rsidRPr="00141308">
        <w:rPr>
          <w:rFonts w:ascii="Arial" w:hAnsi="Arial" w:cs="Arial"/>
          <w:bCs/>
          <w:color w:val="000000" w:themeColor="text1"/>
          <w:kern w:val="2"/>
          <w:sz w:val="18"/>
          <w:szCs w:val="18"/>
        </w:rPr>
        <w:t>» считать утратившим силу.</w:t>
      </w:r>
    </w:p>
    <w:p w:rsidR="00141308" w:rsidRPr="00141308" w:rsidRDefault="00141308" w:rsidP="00141308">
      <w:pPr>
        <w:autoSpaceDE w:val="0"/>
        <w:autoSpaceDN w:val="0"/>
        <w:adjustRightInd w:val="0"/>
        <w:spacing w:after="0" w:line="240" w:lineRule="auto"/>
        <w:ind w:firstLine="709"/>
        <w:jc w:val="both"/>
        <w:rPr>
          <w:rFonts w:ascii="Arial" w:hAnsi="Arial" w:cs="Arial"/>
          <w:bCs/>
          <w:color w:val="000000" w:themeColor="text1"/>
          <w:kern w:val="2"/>
          <w:sz w:val="18"/>
          <w:szCs w:val="18"/>
        </w:rPr>
      </w:pPr>
      <w:r w:rsidRPr="00141308">
        <w:rPr>
          <w:rFonts w:ascii="Arial" w:hAnsi="Arial" w:cs="Arial"/>
          <w:bCs/>
          <w:color w:val="000000" w:themeColor="text1"/>
          <w:kern w:val="2"/>
          <w:sz w:val="18"/>
          <w:szCs w:val="18"/>
        </w:rPr>
        <w:t>2.Утвердить административный регламент предоставления муниципальной услуги «</w:t>
      </w:r>
      <w:r w:rsidRPr="00141308">
        <w:rPr>
          <w:rFonts w:ascii="Arial" w:eastAsia="Times New Roman" w:hAnsi="Arial" w:cs="Arial"/>
          <w:color w:val="000000" w:themeColor="text1"/>
          <w:kern w:val="2"/>
          <w:sz w:val="18"/>
          <w:szCs w:val="18"/>
        </w:rPr>
        <w:t xml:space="preserve">Установление сервитута в отношении земельных участков, находящихся в муниципальной собственности </w:t>
      </w:r>
      <w:r w:rsidRPr="00141308">
        <w:rPr>
          <w:rFonts w:ascii="Arial" w:hAnsi="Arial" w:cs="Arial"/>
          <w:color w:val="000000" w:themeColor="text1"/>
          <w:kern w:val="2"/>
          <w:sz w:val="18"/>
          <w:szCs w:val="18"/>
        </w:rPr>
        <w:t>муниципального образования «Тихоновка»</w:t>
      </w:r>
      <w:r w:rsidRPr="00141308">
        <w:rPr>
          <w:rFonts w:ascii="Arial" w:hAnsi="Arial" w:cs="Arial"/>
          <w:bCs/>
          <w:color w:val="000000" w:themeColor="text1"/>
          <w:kern w:val="2"/>
          <w:sz w:val="18"/>
          <w:szCs w:val="18"/>
        </w:rPr>
        <w:t>» (прилагается).</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bCs/>
          <w:color w:val="000000" w:themeColor="text1"/>
          <w:kern w:val="2"/>
          <w:sz w:val="18"/>
          <w:szCs w:val="18"/>
        </w:rPr>
        <w:t xml:space="preserve">3. Настоящее постановление </w:t>
      </w:r>
      <w:r w:rsidRPr="00141308">
        <w:rPr>
          <w:rFonts w:ascii="Arial" w:hAnsi="Arial" w:cs="Arial"/>
          <w:color w:val="000000" w:themeColor="text1"/>
          <w:kern w:val="2"/>
          <w:sz w:val="18"/>
          <w:szCs w:val="18"/>
        </w:rPr>
        <w:t>вступает в силу после дня его официального опубликования.</w:t>
      </w:r>
    </w:p>
    <w:p w:rsidR="00141308" w:rsidRPr="00141308" w:rsidRDefault="00141308" w:rsidP="00141308">
      <w:pPr>
        <w:autoSpaceDE w:val="0"/>
        <w:autoSpaceDN w:val="0"/>
        <w:adjustRightInd w:val="0"/>
        <w:spacing w:after="0" w:line="240" w:lineRule="auto"/>
        <w:ind w:firstLine="709"/>
        <w:jc w:val="both"/>
        <w:rPr>
          <w:rFonts w:ascii="Times New Roman" w:hAnsi="Times New Roman" w:cs="Times New Roman"/>
          <w:color w:val="000000" w:themeColor="text1"/>
          <w:kern w:val="2"/>
          <w:sz w:val="18"/>
          <w:szCs w:val="18"/>
        </w:rPr>
      </w:pPr>
    </w:p>
    <w:p w:rsidR="00141308" w:rsidRPr="00141308" w:rsidRDefault="00141308" w:rsidP="00141308">
      <w:pPr>
        <w:autoSpaceDE w:val="0"/>
        <w:autoSpaceDN w:val="0"/>
        <w:adjustRightInd w:val="0"/>
        <w:spacing w:after="0" w:line="240" w:lineRule="auto"/>
        <w:ind w:firstLine="709"/>
        <w:jc w:val="both"/>
        <w:rPr>
          <w:rFonts w:ascii="Times New Roman" w:hAnsi="Times New Roman" w:cs="Times New Roman"/>
          <w:color w:val="000000" w:themeColor="text1"/>
          <w:kern w:val="2"/>
          <w:sz w:val="18"/>
          <w:szCs w:val="18"/>
        </w:rPr>
      </w:pPr>
    </w:p>
    <w:p w:rsidR="00141308" w:rsidRPr="00141308" w:rsidRDefault="00141308" w:rsidP="00141308">
      <w:pPr>
        <w:widowControl w:val="0"/>
        <w:autoSpaceDE w:val="0"/>
        <w:autoSpaceDN w:val="0"/>
        <w:adjustRightInd w:val="0"/>
        <w:spacing w:after="0" w:line="240" w:lineRule="auto"/>
        <w:ind w:firstLine="709"/>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Глава МО «Тихоновка»</w:t>
      </w:r>
    </w:p>
    <w:p w:rsidR="00141308" w:rsidRPr="00141308" w:rsidRDefault="00141308" w:rsidP="00141308">
      <w:pPr>
        <w:widowControl w:val="0"/>
        <w:autoSpaceDE w:val="0"/>
        <w:autoSpaceDN w:val="0"/>
        <w:adjustRightInd w:val="0"/>
        <w:spacing w:after="0" w:line="240" w:lineRule="auto"/>
        <w:ind w:firstLine="709"/>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М.В.Скоробогатова</w:t>
      </w:r>
    </w:p>
    <w:p w:rsidR="00141308" w:rsidRPr="00141308" w:rsidRDefault="00141308" w:rsidP="00141308">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kern w:val="2"/>
          <w:sz w:val="18"/>
          <w:szCs w:val="18"/>
        </w:rPr>
      </w:pPr>
    </w:p>
    <w:p w:rsidR="00141308" w:rsidRPr="00141308" w:rsidRDefault="00141308" w:rsidP="00141308">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kern w:val="2"/>
          <w:sz w:val="18"/>
          <w:szCs w:val="18"/>
        </w:rPr>
      </w:pPr>
    </w:p>
    <w:p w:rsidR="00141308" w:rsidRPr="00141308" w:rsidRDefault="00141308" w:rsidP="00141308">
      <w:pPr>
        <w:widowControl w:val="0"/>
        <w:autoSpaceDE w:val="0"/>
        <w:autoSpaceDN w:val="0"/>
        <w:adjustRightInd w:val="0"/>
        <w:spacing w:after="0" w:line="240" w:lineRule="auto"/>
        <w:ind w:firstLine="709"/>
        <w:jc w:val="right"/>
        <w:rPr>
          <w:rFonts w:ascii="Courier New" w:eastAsia="Times New Roman" w:hAnsi="Courier New" w:cs="Courier New"/>
          <w:color w:val="000000" w:themeColor="text1"/>
          <w:kern w:val="2"/>
          <w:sz w:val="18"/>
          <w:szCs w:val="18"/>
        </w:rPr>
      </w:pPr>
    </w:p>
    <w:p w:rsidR="00141308" w:rsidRPr="00141308" w:rsidRDefault="00141308" w:rsidP="00141308">
      <w:pPr>
        <w:widowControl w:val="0"/>
        <w:autoSpaceDE w:val="0"/>
        <w:autoSpaceDN w:val="0"/>
        <w:adjustRightInd w:val="0"/>
        <w:spacing w:after="0" w:line="240" w:lineRule="auto"/>
        <w:ind w:firstLine="709"/>
        <w:jc w:val="right"/>
        <w:rPr>
          <w:rFonts w:ascii="Courier New" w:eastAsia="Times New Roman" w:hAnsi="Courier New" w:cs="Courier New"/>
          <w:color w:val="000000" w:themeColor="text1"/>
          <w:kern w:val="2"/>
          <w:sz w:val="18"/>
          <w:szCs w:val="18"/>
        </w:rPr>
      </w:pPr>
      <w:r w:rsidRPr="00141308">
        <w:rPr>
          <w:rFonts w:ascii="Courier New" w:eastAsia="Times New Roman" w:hAnsi="Courier New" w:cs="Courier New"/>
          <w:color w:val="000000" w:themeColor="text1"/>
          <w:kern w:val="2"/>
          <w:sz w:val="18"/>
          <w:szCs w:val="18"/>
        </w:rPr>
        <w:t>УТВЕРЖДЕН</w:t>
      </w:r>
    </w:p>
    <w:p w:rsidR="00141308" w:rsidRPr="00141308" w:rsidRDefault="00141308" w:rsidP="00141308">
      <w:pPr>
        <w:autoSpaceDE w:val="0"/>
        <w:autoSpaceDN w:val="0"/>
        <w:spacing w:after="0" w:line="240" w:lineRule="auto"/>
        <w:ind w:left="5103" w:firstLine="709"/>
        <w:jc w:val="right"/>
        <w:rPr>
          <w:rFonts w:ascii="Courier New" w:hAnsi="Courier New" w:cs="Courier New"/>
          <w:bCs/>
          <w:color w:val="000000" w:themeColor="text1"/>
          <w:kern w:val="2"/>
          <w:sz w:val="18"/>
          <w:szCs w:val="18"/>
        </w:rPr>
      </w:pPr>
      <w:r w:rsidRPr="00141308">
        <w:rPr>
          <w:rFonts w:ascii="Courier New" w:eastAsia="Times New Roman" w:hAnsi="Courier New" w:cs="Courier New"/>
          <w:color w:val="000000" w:themeColor="text1"/>
          <w:kern w:val="2"/>
          <w:sz w:val="18"/>
          <w:szCs w:val="18"/>
        </w:rPr>
        <w:t xml:space="preserve">постановлением </w:t>
      </w:r>
      <w:r w:rsidRPr="00141308">
        <w:rPr>
          <w:rFonts w:ascii="Courier New" w:hAnsi="Courier New" w:cs="Courier New"/>
          <w:bCs/>
          <w:color w:val="000000" w:themeColor="text1"/>
          <w:kern w:val="2"/>
          <w:sz w:val="18"/>
          <w:szCs w:val="18"/>
        </w:rPr>
        <w:t>администрации муниципального образования «Тихоновка»</w:t>
      </w:r>
    </w:p>
    <w:p w:rsidR="00141308" w:rsidRPr="00141308" w:rsidRDefault="00141308" w:rsidP="00141308">
      <w:pPr>
        <w:autoSpaceDE w:val="0"/>
        <w:autoSpaceDN w:val="0"/>
        <w:spacing w:after="0" w:line="240" w:lineRule="auto"/>
        <w:ind w:left="5103" w:firstLine="709"/>
        <w:jc w:val="right"/>
        <w:rPr>
          <w:rFonts w:ascii="Courier New" w:eastAsia="Times New Roman" w:hAnsi="Courier New" w:cs="Courier New"/>
          <w:color w:val="000000" w:themeColor="text1"/>
          <w:kern w:val="2"/>
          <w:sz w:val="18"/>
          <w:szCs w:val="18"/>
        </w:rPr>
      </w:pPr>
      <w:r w:rsidRPr="00141308">
        <w:rPr>
          <w:rFonts w:ascii="Courier New" w:eastAsia="Times New Roman" w:hAnsi="Courier New" w:cs="Courier New"/>
          <w:color w:val="000000" w:themeColor="text1"/>
          <w:kern w:val="2"/>
          <w:sz w:val="18"/>
          <w:szCs w:val="18"/>
        </w:rPr>
        <w:t>от 16.11.2023г. № 72</w:t>
      </w:r>
    </w:p>
    <w:p w:rsidR="00141308" w:rsidRPr="00141308" w:rsidRDefault="00141308" w:rsidP="00141308">
      <w:pPr>
        <w:autoSpaceDE w:val="0"/>
        <w:autoSpaceDN w:val="0"/>
        <w:spacing w:after="0" w:line="240" w:lineRule="auto"/>
        <w:ind w:left="5670" w:firstLine="709"/>
        <w:jc w:val="both"/>
        <w:rPr>
          <w:rFonts w:ascii="Times New Roman" w:eastAsia="Times New Roman" w:hAnsi="Times New Roman" w:cs="Times New Roman"/>
          <w:color w:val="000000" w:themeColor="text1"/>
          <w:kern w:val="2"/>
          <w:sz w:val="18"/>
          <w:szCs w:val="18"/>
        </w:rPr>
      </w:pPr>
    </w:p>
    <w:p w:rsidR="00141308" w:rsidRPr="00141308" w:rsidRDefault="00141308" w:rsidP="00141308">
      <w:pPr>
        <w:autoSpaceDE w:val="0"/>
        <w:autoSpaceDN w:val="0"/>
        <w:spacing w:after="0" w:line="240" w:lineRule="auto"/>
        <w:ind w:firstLine="709"/>
        <w:jc w:val="both"/>
        <w:rPr>
          <w:rFonts w:ascii="Times New Roman" w:eastAsia="Times New Roman" w:hAnsi="Times New Roman" w:cs="Times New Roman"/>
          <w:b/>
          <w:color w:val="000000" w:themeColor="text1"/>
          <w:kern w:val="2"/>
          <w:sz w:val="18"/>
          <w:szCs w:val="18"/>
        </w:rPr>
      </w:pPr>
    </w:p>
    <w:p w:rsidR="00141308" w:rsidRPr="00141308" w:rsidRDefault="00141308" w:rsidP="00141308">
      <w:pPr>
        <w:keepNext/>
        <w:autoSpaceDE w:val="0"/>
        <w:autoSpaceDN w:val="0"/>
        <w:spacing w:after="0" w:line="240" w:lineRule="auto"/>
        <w:ind w:firstLine="709"/>
        <w:jc w:val="center"/>
        <w:rPr>
          <w:rFonts w:ascii="Arial" w:eastAsia="Times New Roman" w:hAnsi="Arial" w:cs="Arial"/>
          <w:b/>
          <w:color w:val="000000" w:themeColor="text1"/>
          <w:kern w:val="2"/>
          <w:sz w:val="18"/>
          <w:szCs w:val="18"/>
        </w:rPr>
      </w:pPr>
      <w:r w:rsidRPr="00141308">
        <w:rPr>
          <w:rFonts w:ascii="Arial" w:eastAsia="Times New Roman" w:hAnsi="Arial" w:cs="Arial"/>
          <w:b/>
          <w:color w:val="000000" w:themeColor="text1"/>
          <w:kern w:val="2"/>
          <w:sz w:val="18"/>
          <w:szCs w:val="18"/>
        </w:rPr>
        <w:t>АДМИНИСТРАТИВНЫЙ РЕГЛАМЕНТ</w:t>
      </w:r>
    </w:p>
    <w:p w:rsidR="00141308" w:rsidRPr="00141308" w:rsidRDefault="00141308" w:rsidP="00141308">
      <w:pPr>
        <w:keepNext/>
        <w:spacing w:after="0" w:line="240" w:lineRule="auto"/>
        <w:ind w:firstLine="709"/>
        <w:jc w:val="center"/>
        <w:rPr>
          <w:rFonts w:ascii="Arial" w:eastAsia="Times New Roman" w:hAnsi="Arial" w:cs="Arial"/>
          <w:b/>
          <w:color w:val="000000" w:themeColor="text1"/>
          <w:kern w:val="2"/>
          <w:sz w:val="18"/>
          <w:szCs w:val="18"/>
        </w:rPr>
      </w:pPr>
      <w:r w:rsidRPr="00141308">
        <w:rPr>
          <w:rFonts w:ascii="Arial" w:eastAsia="Times New Roman" w:hAnsi="Arial" w:cs="Arial"/>
          <w:b/>
          <w:color w:val="000000" w:themeColor="text1"/>
          <w:kern w:val="2"/>
          <w:sz w:val="18"/>
          <w:szCs w:val="18"/>
        </w:rPr>
        <w:t>ПРЕДОСТАВЛЕНИЯ МУНИЦИПАЛЬНОЙ УСЛУГИ «</w:t>
      </w:r>
      <w:r w:rsidRPr="00141308">
        <w:rPr>
          <w:rFonts w:ascii="Arial" w:hAnsi="Arial" w:cs="Arial"/>
          <w:b/>
          <w:color w:val="000000" w:themeColor="text1"/>
          <w:sz w:val="18"/>
          <w:szCs w:val="18"/>
        </w:rPr>
        <w:t xml:space="preserve">УСТАНОВЛЕНИЕ СЕРВИТУТА В ОТНОШЕНИИ ЗЕМЕЛЬНЫХ УЧАСТКОВ, НАХОДЯЩИХСЯ В МУНИЦИПАЛЬНОЙ СОБСТВЕННОСТИ </w:t>
      </w:r>
      <w:r w:rsidRPr="00141308">
        <w:rPr>
          <w:rFonts w:ascii="Arial" w:eastAsia="Times New Roman" w:hAnsi="Arial" w:cs="Arial"/>
          <w:b/>
          <w:color w:val="000000" w:themeColor="text1"/>
          <w:kern w:val="2"/>
          <w:sz w:val="18"/>
          <w:szCs w:val="18"/>
        </w:rPr>
        <w:t>МУНИЦИПАЛЬНОГО ОБРАЗОВАНИЯ «ТИХОНОВКА»</w:t>
      </w:r>
      <w:r w:rsidRPr="00141308">
        <w:rPr>
          <w:rFonts w:ascii="Arial" w:hAnsi="Arial" w:cs="Arial"/>
          <w:b/>
          <w:color w:val="000000" w:themeColor="text1"/>
          <w:sz w:val="18"/>
          <w:szCs w:val="18"/>
        </w:rPr>
        <w:t>»</w:t>
      </w:r>
    </w:p>
    <w:p w:rsidR="00141308" w:rsidRPr="00141308" w:rsidRDefault="00141308" w:rsidP="00141308">
      <w:pPr>
        <w:keepNext/>
        <w:autoSpaceDE w:val="0"/>
        <w:autoSpaceDN w:val="0"/>
        <w:spacing w:after="0" w:line="240" w:lineRule="auto"/>
        <w:ind w:firstLine="709"/>
        <w:jc w:val="center"/>
        <w:outlineLvl w:val="1"/>
        <w:rPr>
          <w:rFonts w:ascii="Arial" w:eastAsia="Times New Roman" w:hAnsi="Arial" w:cs="Arial"/>
          <w:color w:val="000000" w:themeColor="text1"/>
          <w:kern w:val="2"/>
          <w:sz w:val="18"/>
          <w:szCs w:val="18"/>
        </w:rPr>
      </w:pPr>
    </w:p>
    <w:p w:rsidR="00141308" w:rsidRPr="00141308" w:rsidRDefault="00141308" w:rsidP="00141308">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РАЗДЕЛ I. ОБЩИЕ ПОЛОЖЕНИЯ</w:t>
      </w:r>
    </w:p>
    <w:p w:rsidR="00141308" w:rsidRPr="00141308" w:rsidRDefault="00141308" w:rsidP="00141308">
      <w:pPr>
        <w:keepNext/>
        <w:keepLines/>
        <w:autoSpaceDE w:val="0"/>
        <w:autoSpaceDN w:val="0"/>
        <w:spacing w:after="0" w:line="240" w:lineRule="auto"/>
        <w:ind w:firstLine="709"/>
        <w:jc w:val="center"/>
        <w:rPr>
          <w:rFonts w:ascii="Arial" w:eastAsia="Times New Roman" w:hAnsi="Arial" w:cs="Arial"/>
          <w:color w:val="000000" w:themeColor="text1"/>
          <w:kern w:val="2"/>
          <w:sz w:val="18"/>
          <w:szCs w:val="18"/>
        </w:rPr>
      </w:pPr>
    </w:p>
    <w:p w:rsidR="00141308" w:rsidRPr="00141308" w:rsidRDefault="00141308" w:rsidP="00141308">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Глава 1. Предмет регулирования административного регламента</w:t>
      </w:r>
    </w:p>
    <w:p w:rsidR="00141308" w:rsidRPr="00141308" w:rsidRDefault="00141308" w:rsidP="00141308">
      <w:pPr>
        <w:keepNext/>
        <w:keepLines/>
        <w:autoSpaceDE w:val="0"/>
        <w:autoSpaceDN w:val="0"/>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pStyle w:val="ad"/>
        <w:spacing w:after="0" w:line="240" w:lineRule="auto"/>
        <w:ind w:left="0" w:firstLine="709"/>
        <w:jc w:val="both"/>
        <w:rPr>
          <w:rFonts w:ascii="Arial" w:eastAsia="Calibri" w:hAnsi="Arial" w:cs="Arial"/>
          <w:bCs/>
          <w:color w:val="000000" w:themeColor="text1"/>
          <w:kern w:val="28"/>
          <w:sz w:val="18"/>
          <w:szCs w:val="18"/>
        </w:rPr>
      </w:pPr>
      <w:r w:rsidRPr="00141308">
        <w:rPr>
          <w:rFonts w:ascii="Arial" w:eastAsia="Times New Roman" w:hAnsi="Arial" w:cs="Arial"/>
          <w:color w:val="000000" w:themeColor="text1"/>
          <w:kern w:val="2"/>
          <w:sz w:val="18"/>
          <w:szCs w:val="18"/>
        </w:rPr>
        <w:t xml:space="preserve">1. Настоящий административный регламент устанавливает порядок и стандарт предоставления муниципальной услуги </w:t>
      </w:r>
      <w:r w:rsidRPr="00141308">
        <w:rPr>
          <w:rFonts w:ascii="Arial" w:hAnsi="Arial" w:cs="Arial"/>
          <w:bCs/>
          <w:color w:val="000000" w:themeColor="text1"/>
          <w:kern w:val="2"/>
          <w:sz w:val="18"/>
          <w:szCs w:val="18"/>
        </w:rPr>
        <w:t>«</w:t>
      </w:r>
      <w:r w:rsidRPr="00141308">
        <w:rPr>
          <w:rFonts w:ascii="Arial" w:eastAsia="Times New Roman" w:hAnsi="Arial" w:cs="Arial"/>
          <w:color w:val="000000" w:themeColor="text1"/>
          <w:kern w:val="2"/>
          <w:sz w:val="18"/>
          <w:szCs w:val="18"/>
        </w:rPr>
        <w:t xml:space="preserve">Установление сервитута в отношении земельных участков, находящихся в муниципальной собственности </w:t>
      </w:r>
      <w:r w:rsidRPr="00141308">
        <w:rPr>
          <w:rFonts w:ascii="Arial" w:hAnsi="Arial" w:cs="Arial"/>
          <w:color w:val="000000" w:themeColor="text1"/>
          <w:kern w:val="2"/>
          <w:sz w:val="18"/>
          <w:szCs w:val="18"/>
        </w:rPr>
        <w:t>муниципального образования «Тихоновка»</w:t>
      </w:r>
      <w:r w:rsidRPr="00141308">
        <w:rPr>
          <w:rFonts w:ascii="Arial" w:hAnsi="Arial" w:cs="Arial"/>
          <w:bCs/>
          <w:color w:val="000000" w:themeColor="text1"/>
          <w:kern w:val="2"/>
          <w:sz w:val="18"/>
          <w:szCs w:val="18"/>
        </w:rPr>
        <w:t>»</w:t>
      </w:r>
      <w:r w:rsidRPr="00141308">
        <w:rPr>
          <w:rFonts w:ascii="Arial" w:eastAsia="Times New Roman" w:hAnsi="Arial" w:cs="Arial"/>
          <w:color w:val="000000" w:themeColor="text1"/>
          <w:kern w:val="2"/>
          <w:sz w:val="18"/>
          <w:szCs w:val="18"/>
        </w:rPr>
        <w:t xml:space="preserve">, в том числе </w:t>
      </w:r>
      <w:r w:rsidRPr="00141308">
        <w:rPr>
          <w:rFonts w:ascii="Arial" w:hAnsi="Arial" w:cs="Arial"/>
          <w:bCs/>
          <w:color w:val="000000" w:themeColor="text1"/>
          <w:kern w:val="2"/>
          <w:sz w:val="18"/>
          <w:szCs w:val="18"/>
        </w:rPr>
        <w:t>порядок взаимодействия местной администрации муниципального образования «Тихоновка»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заключении соглашения об у</w:t>
      </w:r>
      <w:r w:rsidRPr="00141308">
        <w:rPr>
          <w:rFonts w:ascii="Arial" w:eastAsia="Times New Roman" w:hAnsi="Arial" w:cs="Arial"/>
          <w:color w:val="000000" w:themeColor="text1"/>
          <w:kern w:val="2"/>
          <w:sz w:val="18"/>
          <w:szCs w:val="18"/>
        </w:rPr>
        <w:t xml:space="preserve">становление сервитута в отношении земельных участков, </w:t>
      </w:r>
      <w:r w:rsidRPr="00141308">
        <w:rPr>
          <w:rFonts w:ascii="Arial" w:eastAsia="Calibri" w:hAnsi="Arial" w:cs="Arial"/>
          <w:bCs/>
          <w:color w:val="000000" w:themeColor="text1"/>
          <w:kern w:val="28"/>
          <w:sz w:val="18"/>
          <w:szCs w:val="18"/>
        </w:rPr>
        <w:t xml:space="preserve">предусмотренных пунктом 2 настоящего административного регламента </w:t>
      </w:r>
      <w:r w:rsidRPr="00141308">
        <w:rPr>
          <w:rFonts w:ascii="Arial" w:eastAsia="Calibri" w:hAnsi="Arial" w:cs="Arial"/>
          <w:color w:val="000000" w:themeColor="text1"/>
          <w:kern w:val="28"/>
          <w:sz w:val="18"/>
          <w:szCs w:val="18"/>
        </w:rPr>
        <w:t>(далее – земельные участки)</w:t>
      </w:r>
      <w:r w:rsidRPr="00141308">
        <w:rPr>
          <w:rFonts w:ascii="Arial" w:eastAsia="Calibri" w:hAnsi="Arial" w:cs="Arial"/>
          <w:bCs/>
          <w:color w:val="000000" w:themeColor="text1"/>
          <w:kern w:val="28"/>
          <w:sz w:val="18"/>
          <w:szCs w:val="18"/>
        </w:rPr>
        <w:t>.</w:t>
      </w:r>
    </w:p>
    <w:p w:rsidR="00141308" w:rsidRPr="00141308" w:rsidRDefault="00141308" w:rsidP="00141308">
      <w:pPr>
        <w:autoSpaceDE w:val="0"/>
        <w:autoSpaceDN w:val="0"/>
        <w:spacing w:after="0" w:line="240" w:lineRule="auto"/>
        <w:ind w:firstLine="709"/>
        <w:jc w:val="both"/>
        <w:rPr>
          <w:rFonts w:ascii="Arial" w:eastAsia="Calibri" w:hAnsi="Arial" w:cs="Arial"/>
          <w:color w:val="000000" w:themeColor="text1"/>
          <w:kern w:val="28"/>
          <w:sz w:val="18"/>
          <w:szCs w:val="18"/>
        </w:rPr>
      </w:pPr>
      <w:r w:rsidRPr="00141308">
        <w:rPr>
          <w:rFonts w:ascii="Arial" w:eastAsia="Calibri" w:hAnsi="Arial" w:cs="Arial"/>
          <w:bCs/>
          <w:color w:val="000000" w:themeColor="text1"/>
          <w:kern w:val="28"/>
          <w:sz w:val="18"/>
          <w:szCs w:val="18"/>
        </w:rPr>
        <w:t xml:space="preserve">2. Настоящий административный регламент регулирует отношения, возникающие в связи с </w:t>
      </w:r>
      <w:r w:rsidRPr="00141308">
        <w:rPr>
          <w:rFonts w:ascii="Arial" w:hAnsi="Arial" w:cs="Arial"/>
          <w:bCs/>
          <w:color w:val="000000" w:themeColor="text1"/>
          <w:kern w:val="2"/>
          <w:sz w:val="18"/>
          <w:szCs w:val="18"/>
        </w:rPr>
        <w:t>принятием</w:t>
      </w:r>
      <w:r w:rsidRPr="00141308">
        <w:rPr>
          <w:rFonts w:ascii="Arial" w:hAnsi="Arial" w:cs="Arial"/>
          <w:color w:val="000000" w:themeColor="text1"/>
          <w:sz w:val="18"/>
          <w:szCs w:val="18"/>
        </w:rPr>
        <w:t xml:space="preserve"> решения о </w:t>
      </w:r>
      <w:r w:rsidRPr="00141308">
        <w:rPr>
          <w:rFonts w:ascii="Arial" w:hAnsi="Arial" w:cs="Arial"/>
          <w:bCs/>
          <w:color w:val="000000" w:themeColor="text1"/>
          <w:kern w:val="2"/>
          <w:sz w:val="18"/>
          <w:szCs w:val="18"/>
        </w:rPr>
        <w:t>заключении соглашения об у</w:t>
      </w:r>
      <w:r w:rsidRPr="00141308">
        <w:rPr>
          <w:rFonts w:ascii="Arial" w:eastAsia="Times New Roman" w:hAnsi="Arial" w:cs="Arial"/>
          <w:color w:val="000000" w:themeColor="text1"/>
          <w:kern w:val="2"/>
          <w:sz w:val="18"/>
          <w:szCs w:val="18"/>
        </w:rPr>
        <w:t>становление сервитута в отношении земельного участка</w:t>
      </w:r>
      <w:r w:rsidRPr="00141308">
        <w:rPr>
          <w:rFonts w:ascii="Arial" w:eastAsia="Calibri" w:hAnsi="Arial" w:cs="Arial"/>
          <w:bCs/>
          <w:color w:val="000000" w:themeColor="text1"/>
          <w:kern w:val="28"/>
          <w:sz w:val="18"/>
          <w:szCs w:val="18"/>
        </w:rPr>
        <w:t>, находящегося в муниципальной собственности муниципального образования «Тихоновка»</w:t>
      </w:r>
      <w:r w:rsidRPr="00141308">
        <w:rPr>
          <w:rFonts w:ascii="Arial" w:eastAsia="Calibri" w:hAnsi="Arial" w:cs="Arial"/>
          <w:color w:val="000000" w:themeColor="text1"/>
          <w:kern w:val="28"/>
          <w:sz w:val="18"/>
          <w:szCs w:val="18"/>
        </w:rPr>
        <w:t>.</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3.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w:t>
      </w:r>
      <w:r w:rsidRPr="00141308">
        <w:rPr>
          <w:rFonts w:ascii="Arial" w:eastAsia="Times New Roman" w:hAnsi="Arial" w:cs="Arial"/>
          <w:color w:val="000000" w:themeColor="text1"/>
          <w:kern w:val="2"/>
          <w:sz w:val="18"/>
          <w:szCs w:val="18"/>
        </w:rPr>
        <w:lastRenderedPageBreak/>
        <w:t>исполнения, создания условий для участия граждан и юридических лиц в отношениях, возникающих при предоставлении муниципальной услуги.</w:t>
      </w:r>
    </w:p>
    <w:p w:rsidR="00141308" w:rsidRPr="00141308" w:rsidRDefault="00141308" w:rsidP="00141308">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18"/>
          <w:szCs w:val="18"/>
        </w:rPr>
      </w:pPr>
    </w:p>
    <w:p w:rsidR="00141308" w:rsidRPr="00141308" w:rsidRDefault="00141308" w:rsidP="00141308">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Глава2. Круг заявителей</w:t>
      </w:r>
    </w:p>
    <w:p w:rsidR="00141308" w:rsidRPr="00141308" w:rsidRDefault="00141308" w:rsidP="00141308">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18"/>
          <w:szCs w:val="18"/>
        </w:rPr>
      </w:pPr>
    </w:p>
    <w:p w:rsidR="00141308" w:rsidRPr="00141308" w:rsidRDefault="00141308" w:rsidP="00141308">
      <w:pPr>
        <w:suppressAutoHyphens/>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4. Заявителями на предоставление муниципальной услуги являются физические и юридические лица, заинтересованные в </w:t>
      </w:r>
      <w:r w:rsidRPr="00141308">
        <w:rPr>
          <w:rFonts w:ascii="Arial" w:hAnsi="Arial" w:cs="Arial"/>
          <w:color w:val="000000" w:themeColor="text1"/>
          <w:sz w:val="18"/>
          <w:szCs w:val="18"/>
        </w:rPr>
        <w:t>установлении сервитута (далее – заявители).</w:t>
      </w:r>
    </w:p>
    <w:p w:rsidR="00141308" w:rsidRPr="00141308" w:rsidRDefault="00141308" w:rsidP="00141308">
      <w:pPr>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5. От имени заявителя за предоставлением муниципальной услуги может обратиться его уполномоченный представитель (далее – представитель).</w:t>
      </w:r>
    </w:p>
    <w:p w:rsidR="00141308" w:rsidRPr="00141308" w:rsidRDefault="00141308" w:rsidP="00141308">
      <w:pPr>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6.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keepNext/>
        <w:keepLines/>
        <w:autoSpaceDE w:val="0"/>
        <w:autoSpaceDN w:val="0"/>
        <w:spacing w:after="0" w:line="240" w:lineRule="auto"/>
        <w:jc w:val="center"/>
        <w:outlineLvl w:val="2"/>
        <w:rPr>
          <w:rFonts w:ascii="Arial" w:eastAsia="Times New Roman" w:hAnsi="Arial" w:cs="Arial"/>
          <w:kern w:val="2"/>
          <w:sz w:val="18"/>
          <w:szCs w:val="18"/>
        </w:rPr>
      </w:pPr>
      <w:r w:rsidRPr="00141308">
        <w:rPr>
          <w:rFonts w:ascii="Arial" w:eastAsia="Times New Roman" w:hAnsi="Arial" w:cs="Arial"/>
          <w:kern w:val="2"/>
          <w:sz w:val="18"/>
          <w:szCs w:val="18"/>
        </w:rPr>
        <w:t>Глава 3. Предоставление муниципальной услуги</w:t>
      </w:r>
    </w:p>
    <w:p w:rsidR="00141308" w:rsidRPr="00141308" w:rsidRDefault="00141308" w:rsidP="00141308">
      <w:pPr>
        <w:keepNext/>
        <w:keepLines/>
        <w:autoSpaceDE w:val="0"/>
        <w:autoSpaceDN w:val="0"/>
        <w:spacing w:after="0" w:line="240" w:lineRule="auto"/>
        <w:ind w:firstLine="709"/>
        <w:jc w:val="center"/>
        <w:rPr>
          <w:rFonts w:ascii="Arial" w:eastAsia="Times New Roman" w:hAnsi="Arial" w:cs="Arial"/>
          <w:kern w:val="2"/>
          <w:sz w:val="18"/>
          <w:szCs w:val="18"/>
        </w:rPr>
      </w:pP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7.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8.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9. Информация по вопросам предоставления муниципальной услуги предоставляется:</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 при личном контакте с заявителем или его представителем;</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141308">
        <w:rPr>
          <w:rFonts w:ascii="Arial" w:eastAsia="Times New Roman" w:hAnsi="Arial" w:cs="Arial"/>
          <w:color w:val="000000" w:themeColor="text1"/>
          <w:kern w:val="2"/>
          <w:sz w:val="18"/>
          <w:szCs w:val="18"/>
          <w:lang w:val="en-US"/>
        </w:rPr>
        <w:t>bohan</w:t>
      </w:r>
      <w:r w:rsidRPr="00141308">
        <w:rPr>
          <w:rFonts w:ascii="Arial" w:eastAsia="Times New Roman" w:hAnsi="Arial" w:cs="Arial"/>
          <w:color w:val="000000" w:themeColor="text1"/>
          <w:kern w:val="2"/>
          <w:sz w:val="18"/>
          <w:szCs w:val="18"/>
        </w:rPr>
        <w:t>.</w:t>
      </w:r>
      <w:r w:rsidRPr="00141308">
        <w:rPr>
          <w:rFonts w:ascii="Arial" w:eastAsia="Times New Roman" w:hAnsi="Arial" w:cs="Arial"/>
          <w:color w:val="000000" w:themeColor="text1"/>
          <w:kern w:val="2"/>
          <w:sz w:val="18"/>
          <w:szCs w:val="18"/>
          <w:lang w:val="en-US"/>
        </w:rPr>
        <w:t>irkobl</w:t>
      </w:r>
      <w:r w:rsidRPr="00141308">
        <w:rPr>
          <w:rFonts w:ascii="Arial" w:eastAsia="Times New Roman" w:hAnsi="Arial" w:cs="Arial"/>
          <w:color w:val="000000" w:themeColor="text1"/>
          <w:kern w:val="2"/>
          <w:sz w:val="18"/>
          <w:szCs w:val="18"/>
        </w:rPr>
        <w:t>.</w:t>
      </w:r>
      <w:r w:rsidRPr="00141308">
        <w:rPr>
          <w:rFonts w:ascii="Arial" w:eastAsia="Times New Roman" w:hAnsi="Arial" w:cs="Arial"/>
          <w:color w:val="000000" w:themeColor="text1"/>
          <w:kern w:val="2"/>
          <w:sz w:val="18"/>
          <w:szCs w:val="18"/>
          <w:lang w:val="en-US"/>
        </w:rPr>
        <w:t>ru</w:t>
      </w:r>
      <w:r w:rsidRPr="00141308">
        <w:rPr>
          <w:rFonts w:ascii="Arial" w:eastAsia="Times New Roman" w:hAnsi="Arial" w:cs="Arial"/>
          <w:color w:val="000000" w:themeColor="text1"/>
          <w:kern w:val="2"/>
          <w:sz w:val="18"/>
          <w:szCs w:val="18"/>
        </w:rPr>
        <w:t xml:space="preserve"> (далее – официальный сайт администрации), по электронной почте администрации </w:t>
      </w:r>
      <w:r w:rsidRPr="00141308">
        <w:rPr>
          <w:rFonts w:ascii="Arial" w:eastAsia="Times New Roman" w:hAnsi="Arial" w:cs="Arial"/>
          <w:color w:val="000000" w:themeColor="text1"/>
          <w:kern w:val="2"/>
          <w:sz w:val="18"/>
          <w:szCs w:val="18"/>
          <w:lang w:val="en-US"/>
        </w:rPr>
        <w:t>mo</w:t>
      </w:r>
      <w:r w:rsidRPr="00141308">
        <w:rPr>
          <w:rFonts w:ascii="Arial" w:eastAsia="Times New Roman" w:hAnsi="Arial" w:cs="Arial"/>
          <w:color w:val="000000" w:themeColor="text1"/>
          <w:kern w:val="2"/>
          <w:sz w:val="18"/>
          <w:szCs w:val="18"/>
        </w:rPr>
        <w:t>-</w:t>
      </w:r>
      <w:r w:rsidRPr="00141308">
        <w:rPr>
          <w:rFonts w:ascii="Arial" w:eastAsia="Times New Roman" w:hAnsi="Arial" w:cs="Arial"/>
          <w:color w:val="000000" w:themeColor="text1"/>
          <w:kern w:val="2"/>
          <w:sz w:val="18"/>
          <w:szCs w:val="18"/>
          <w:lang w:val="en-US"/>
        </w:rPr>
        <w:t>tihonovka</w:t>
      </w:r>
      <w:r w:rsidRPr="00141308">
        <w:rPr>
          <w:rFonts w:ascii="Arial" w:eastAsia="Times New Roman" w:hAnsi="Arial" w:cs="Arial"/>
          <w:color w:val="000000" w:themeColor="text1"/>
          <w:kern w:val="2"/>
          <w:sz w:val="18"/>
          <w:szCs w:val="18"/>
        </w:rPr>
        <w:t>@</w:t>
      </w:r>
      <w:r w:rsidRPr="00141308">
        <w:rPr>
          <w:rFonts w:ascii="Arial" w:eastAsia="Times New Roman" w:hAnsi="Arial" w:cs="Arial"/>
          <w:color w:val="000000" w:themeColor="text1"/>
          <w:kern w:val="2"/>
          <w:sz w:val="18"/>
          <w:szCs w:val="18"/>
          <w:lang w:val="en-US"/>
        </w:rPr>
        <w:t>mail</w:t>
      </w:r>
      <w:r w:rsidRPr="00141308">
        <w:rPr>
          <w:rFonts w:ascii="Arial" w:eastAsia="Times New Roman" w:hAnsi="Arial" w:cs="Arial"/>
          <w:color w:val="000000" w:themeColor="text1"/>
          <w:kern w:val="2"/>
          <w:sz w:val="18"/>
          <w:szCs w:val="18"/>
        </w:rPr>
        <w:t>.</w:t>
      </w:r>
      <w:r w:rsidRPr="00141308">
        <w:rPr>
          <w:rFonts w:ascii="Arial" w:eastAsia="Times New Roman" w:hAnsi="Arial" w:cs="Arial"/>
          <w:color w:val="000000" w:themeColor="text1"/>
          <w:kern w:val="2"/>
          <w:sz w:val="18"/>
          <w:szCs w:val="18"/>
          <w:lang w:val="en-US"/>
        </w:rPr>
        <w:t>ru</w:t>
      </w:r>
      <w:r w:rsidRPr="00141308">
        <w:rPr>
          <w:rFonts w:ascii="Arial" w:eastAsia="Times New Roman" w:hAnsi="Arial" w:cs="Arial"/>
          <w:color w:val="000000" w:themeColor="text1"/>
          <w:kern w:val="2"/>
          <w:sz w:val="18"/>
          <w:szCs w:val="18"/>
        </w:rPr>
        <w:t xml:space="preserve"> (далее – электронная почта администрации);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3) письменно в случае письменного обращения заявителя или его представителя.</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10. Информация о ходе предоставления муниципальной услуги предоставляется:</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 при личном контакте с заявителем или его представителем;</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2) с использованием телефонной связи, через официальный сайт администрации, по электронной почте администрации;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3) письменно в случае письменного обращения заявителя или его представителя.</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11.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12.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2) о порядке предоставления муниципальной услуги и ходе предоставления муниципальной услуги;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3) о перечне документов, необходимых для предоставления муниципальной услуги;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4) о времени приема документов, необходимых для предоставления муниципальной услуги;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5) о сроке предоставления муниципальной услуги;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6) об основаниях отказа в приеме документов, необходимых для предоставления муниципальной услуги;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7) об основаниях отказа в предоставлении муниципальной услуги;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141308" w:rsidRPr="00141308" w:rsidRDefault="00141308" w:rsidP="00141308">
      <w:pPr>
        <w:pStyle w:val="ConsPlusNormal"/>
        <w:widowControl/>
        <w:ind w:firstLine="709"/>
        <w:jc w:val="both"/>
        <w:rPr>
          <w:rFonts w:eastAsia="Times New Roman"/>
          <w:color w:val="000000" w:themeColor="text1"/>
          <w:kern w:val="2"/>
          <w:sz w:val="18"/>
          <w:szCs w:val="18"/>
        </w:rPr>
      </w:pPr>
      <w:r w:rsidRPr="00141308">
        <w:rPr>
          <w:rFonts w:eastAsia="Times New Roman"/>
          <w:color w:val="000000" w:themeColor="text1"/>
          <w:kern w:val="2"/>
          <w:sz w:val="18"/>
          <w:szCs w:val="18"/>
        </w:rPr>
        <w:lastRenderedPageBreak/>
        <w:t>13.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41308" w:rsidRPr="00141308" w:rsidRDefault="00141308" w:rsidP="00141308">
      <w:pPr>
        <w:pStyle w:val="ConsPlusNormal"/>
        <w:widowControl/>
        <w:ind w:firstLine="709"/>
        <w:jc w:val="both"/>
        <w:rPr>
          <w:rFonts w:eastAsia="Times New Roman"/>
          <w:color w:val="000000" w:themeColor="text1"/>
          <w:kern w:val="2"/>
          <w:sz w:val="18"/>
          <w:szCs w:val="18"/>
        </w:rPr>
      </w:pPr>
      <w:r w:rsidRPr="00141308">
        <w:rPr>
          <w:rFonts w:eastAsia="Times New Roman"/>
          <w:color w:val="000000" w:themeColor="text1"/>
          <w:kern w:val="2"/>
          <w:sz w:val="18"/>
          <w:szCs w:val="18"/>
        </w:rPr>
        <w:t>1) актуальность;</w:t>
      </w:r>
    </w:p>
    <w:p w:rsidR="00141308" w:rsidRPr="00141308" w:rsidRDefault="00141308" w:rsidP="00141308">
      <w:pPr>
        <w:pStyle w:val="ConsPlusNormal"/>
        <w:widowControl/>
        <w:ind w:firstLine="709"/>
        <w:jc w:val="both"/>
        <w:rPr>
          <w:rFonts w:eastAsia="Times New Roman"/>
          <w:color w:val="000000" w:themeColor="text1"/>
          <w:kern w:val="2"/>
          <w:sz w:val="18"/>
          <w:szCs w:val="18"/>
        </w:rPr>
      </w:pPr>
      <w:r w:rsidRPr="00141308">
        <w:rPr>
          <w:rFonts w:eastAsia="Times New Roman"/>
          <w:color w:val="000000" w:themeColor="text1"/>
          <w:kern w:val="2"/>
          <w:sz w:val="18"/>
          <w:szCs w:val="18"/>
        </w:rPr>
        <w:t>2) своевременность;</w:t>
      </w:r>
    </w:p>
    <w:p w:rsidR="00141308" w:rsidRPr="00141308" w:rsidRDefault="00141308" w:rsidP="00141308">
      <w:pPr>
        <w:pStyle w:val="ConsPlusNormal"/>
        <w:widowControl/>
        <w:ind w:firstLine="709"/>
        <w:jc w:val="both"/>
        <w:rPr>
          <w:rFonts w:eastAsia="Times New Roman"/>
          <w:color w:val="000000" w:themeColor="text1"/>
          <w:kern w:val="2"/>
          <w:sz w:val="18"/>
          <w:szCs w:val="18"/>
        </w:rPr>
      </w:pPr>
      <w:r w:rsidRPr="00141308">
        <w:rPr>
          <w:rFonts w:eastAsia="Times New Roman"/>
          <w:color w:val="000000" w:themeColor="text1"/>
          <w:kern w:val="2"/>
          <w:sz w:val="18"/>
          <w:szCs w:val="18"/>
        </w:rPr>
        <w:t>3) четкость и доступность в изложении информации;</w:t>
      </w:r>
    </w:p>
    <w:p w:rsidR="00141308" w:rsidRPr="00141308" w:rsidRDefault="00141308" w:rsidP="00141308">
      <w:pPr>
        <w:pStyle w:val="ConsPlusNormal"/>
        <w:widowControl/>
        <w:ind w:firstLine="709"/>
        <w:jc w:val="both"/>
        <w:rPr>
          <w:rFonts w:eastAsia="Times New Roman"/>
          <w:color w:val="000000" w:themeColor="text1"/>
          <w:kern w:val="2"/>
          <w:sz w:val="18"/>
          <w:szCs w:val="18"/>
        </w:rPr>
      </w:pPr>
      <w:r w:rsidRPr="00141308">
        <w:rPr>
          <w:rFonts w:eastAsia="Times New Roman"/>
          <w:color w:val="000000" w:themeColor="text1"/>
          <w:kern w:val="2"/>
          <w:sz w:val="18"/>
          <w:szCs w:val="18"/>
        </w:rPr>
        <w:t>4) полнота информации;</w:t>
      </w:r>
    </w:p>
    <w:p w:rsidR="00141308" w:rsidRPr="00141308" w:rsidRDefault="00141308" w:rsidP="00141308">
      <w:pPr>
        <w:pStyle w:val="ConsPlusNormal"/>
        <w:widowControl/>
        <w:ind w:firstLine="709"/>
        <w:jc w:val="both"/>
        <w:rPr>
          <w:rFonts w:eastAsia="Times New Roman"/>
          <w:color w:val="000000" w:themeColor="text1"/>
          <w:kern w:val="2"/>
          <w:sz w:val="18"/>
          <w:szCs w:val="18"/>
        </w:rPr>
      </w:pPr>
      <w:r w:rsidRPr="00141308">
        <w:rPr>
          <w:rFonts w:eastAsia="Times New Roman"/>
          <w:color w:val="000000" w:themeColor="text1"/>
          <w:kern w:val="2"/>
          <w:sz w:val="18"/>
          <w:szCs w:val="18"/>
        </w:rPr>
        <w:t>5) соответствие информации требованиям законодательства.</w:t>
      </w:r>
    </w:p>
    <w:p w:rsidR="00141308" w:rsidRPr="00141308" w:rsidRDefault="00141308" w:rsidP="00141308">
      <w:pPr>
        <w:pStyle w:val="ConsPlusNormal"/>
        <w:widowControl/>
        <w:ind w:firstLine="709"/>
        <w:jc w:val="both"/>
        <w:rPr>
          <w:color w:val="000000" w:themeColor="text1"/>
          <w:kern w:val="2"/>
          <w:sz w:val="18"/>
          <w:szCs w:val="18"/>
        </w:rPr>
      </w:pPr>
      <w:r w:rsidRPr="00141308">
        <w:rPr>
          <w:color w:val="000000" w:themeColor="text1"/>
          <w:kern w:val="2"/>
          <w:sz w:val="18"/>
          <w:szCs w:val="18"/>
        </w:rPr>
        <w:t xml:space="preserve">14. Предоставление информации </w:t>
      </w:r>
      <w:r w:rsidRPr="00141308">
        <w:rPr>
          <w:rFonts w:eastAsia="Times New Roman"/>
          <w:color w:val="000000" w:themeColor="text1"/>
          <w:kern w:val="2"/>
          <w:sz w:val="18"/>
          <w:szCs w:val="18"/>
        </w:rPr>
        <w:t xml:space="preserve">по вопросам предоставления муниципальной услуги и о ходе предоставления муниципальной услуги </w:t>
      </w:r>
      <w:r w:rsidRPr="00141308">
        <w:rPr>
          <w:color w:val="000000" w:themeColor="text1"/>
          <w:kern w:val="2"/>
          <w:sz w:val="18"/>
          <w:szCs w:val="18"/>
        </w:rPr>
        <w:t>по телефону осуществляется путем непосредственного общения заявителя или его представителя с должностным лицом администрации по телефону.</w:t>
      </w:r>
    </w:p>
    <w:p w:rsidR="00141308" w:rsidRPr="00141308" w:rsidRDefault="00141308" w:rsidP="00141308">
      <w:pPr>
        <w:pStyle w:val="ConsPlusNormal"/>
        <w:widowControl/>
        <w:ind w:firstLine="709"/>
        <w:jc w:val="both"/>
        <w:rPr>
          <w:color w:val="000000" w:themeColor="text1"/>
          <w:kern w:val="2"/>
          <w:sz w:val="18"/>
          <w:szCs w:val="18"/>
        </w:rPr>
      </w:pPr>
      <w:r w:rsidRPr="00141308">
        <w:rPr>
          <w:color w:val="000000" w:themeColor="text1"/>
          <w:kern w:val="2"/>
          <w:sz w:val="18"/>
          <w:szCs w:val="18"/>
        </w:rPr>
        <w:t>15.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41308" w:rsidRPr="00141308" w:rsidRDefault="00141308" w:rsidP="00141308">
      <w:pPr>
        <w:pStyle w:val="ConsPlusNormal"/>
        <w:widowControl/>
        <w:ind w:firstLine="709"/>
        <w:jc w:val="both"/>
        <w:rPr>
          <w:color w:val="000000" w:themeColor="text1"/>
          <w:kern w:val="2"/>
          <w:sz w:val="18"/>
          <w:szCs w:val="18"/>
        </w:rPr>
      </w:pPr>
      <w:r w:rsidRPr="00141308">
        <w:rPr>
          <w:color w:val="000000" w:themeColor="text1"/>
          <w:kern w:val="2"/>
          <w:sz w:val="18"/>
          <w:szCs w:val="1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141308">
        <w:rPr>
          <w:rFonts w:eastAsia="Times New Roman"/>
          <w:color w:val="000000" w:themeColor="text1"/>
          <w:kern w:val="2"/>
          <w:sz w:val="18"/>
          <w:szCs w:val="18"/>
        </w:rPr>
        <w:t>по вопросам предоставления муниципальной услуги и о ходе предоставления муниципальной услуги</w:t>
      </w:r>
      <w:r w:rsidRPr="00141308">
        <w:rPr>
          <w:color w:val="000000" w:themeColor="text1"/>
          <w:kern w:val="2"/>
          <w:sz w:val="18"/>
          <w:szCs w:val="18"/>
        </w:rPr>
        <w:t>.</w:t>
      </w:r>
    </w:p>
    <w:p w:rsidR="00141308" w:rsidRPr="00141308" w:rsidRDefault="00141308" w:rsidP="00141308">
      <w:pPr>
        <w:pStyle w:val="ConsPlusNormal"/>
        <w:widowControl/>
        <w:ind w:firstLine="709"/>
        <w:jc w:val="both"/>
        <w:rPr>
          <w:color w:val="000000" w:themeColor="text1"/>
          <w:kern w:val="2"/>
          <w:sz w:val="18"/>
          <w:szCs w:val="18"/>
        </w:rPr>
      </w:pPr>
      <w:r w:rsidRPr="00141308">
        <w:rPr>
          <w:color w:val="000000" w:themeColor="text1"/>
          <w:kern w:val="2"/>
          <w:sz w:val="18"/>
          <w:szCs w:val="18"/>
        </w:rPr>
        <w:t xml:space="preserve">16. Если заявителя или его представителя не удовлетворяет информация </w:t>
      </w:r>
      <w:r w:rsidRPr="00141308">
        <w:rPr>
          <w:rFonts w:eastAsia="Times New Roman"/>
          <w:color w:val="000000" w:themeColor="text1"/>
          <w:kern w:val="2"/>
          <w:sz w:val="18"/>
          <w:szCs w:val="18"/>
        </w:rPr>
        <w:t>по вопросам предоставления муниципальной услуги и о ходе предоставления муниципальной услуги</w:t>
      </w:r>
      <w:r w:rsidRPr="00141308">
        <w:rPr>
          <w:color w:val="000000" w:themeColor="text1"/>
          <w:kern w:val="2"/>
          <w:sz w:val="18"/>
          <w:szCs w:val="18"/>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администрации),в соответствии с графиком приема заявителей или их представителей.</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Прием заявителей или их представителей главой администрации проводится по предварительной записи, которая осуществляется по телефону 83953899126.</w:t>
      </w:r>
    </w:p>
    <w:p w:rsidR="00141308" w:rsidRPr="00141308" w:rsidRDefault="00141308" w:rsidP="00141308">
      <w:pPr>
        <w:pStyle w:val="ConsPlusNormal"/>
        <w:widowControl/>
        <w:ind w:firstLine="709"/>
        <w:jc w:val="both"/>
        <w:rPr>
          <w:color w:val="000000" w:themeColor="text1"/>
          <w:kern w:val="2"/>
          <w:sz w:val="18"/>
          <w:szCs w:val="18"/>
        </w:rPr>
      </w:pPr>
      <w:r w:rsidRPr="00141308">
        <w:rPr>
          <w:color w:val="000000" w:themeColor="text1"/>
          <w:kern w:val="2"/>
          <w:sz w:val="18"/>
          <w:szCs w:val="18"/>
        </w:rPr>
        <w:t>17.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141308" w:rsidRPr="00141308" w:rsidRDefault="00141308" w:rsidP="00141308">
      <w:pPr>
        <w:pStyle w:val="ConsPlusNormal"/>
        <w:widowControl/>
        <w:ind w:firstLine="709"/>
        <w:jc w:val="both"/>
        <w:rPr>
          <w:color w:val="000000" w:themeColor="text1"/>
          <w:kern w:val="2"/>
          <w:sz w:val="18"/>
          <w:szCs w:val="18"/>
        </w:rPr>
      </w:pPr>
      <w:r w:rsidRPr="00141308">
        <w:rPr>
          <w:color w:val="000000" w:themeColor="text1"/>
          <w:kern w:val="2"/>
          <w:sz w:val="18"/>
          <w:szCs w:val="18"/>
        </w:rPr>
        <w:t>Днем регистрации обращения является день его поступления в администрацию.</w:t>
      </w:r>
    </w:p>
    <w:p w:rsidR="00141308" w:rsidRPr="00141308" w:rsidRDefault="00141308" w:rsidP="00141308">
      <w:pPr>
        <w:pStyle w:val="ConsPlusNormal"/>
        <w:widowControl/>
        <w:ind w:firstLine="709"/>
        <w:jc w:val="both"/>
        <w:rPr>
          <w:color w:val="000000" w:themeColor="text1"/>
          <w:kern w:val="2"/>
          <w:sz w:val="18"/>
          <w:szCs w:val="18"/>
        </w:rPr>
      </w:pPr>
      <w:r w:rsidRPr="00141308">
        <w:rPr>
          <w:color w:val="000000" w:themeColor="text1"/>
          <w:kern w:val="2"/>
          <w:sz w:val="18"/>
          <w:szCs w:val="1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41308" w:rsidRPr="00141308" w:rsidRDefault="00141308" w:rsidP="00141308">
      <w:pPr>
        <w:pStyle w:val="ConsPlusNormal"/>
        <w:widowControl/>
        <w:ind w:firstLine="709"/>
        <w:jc w:val="both"/>
        <w:rPr>
          <w:color w:val="000000" w:themeColor="text1"/>
          <w:kern w:val="2"/>
          <w:sz w:val="18"/>
          <w:szCs w:val="18"/>
        </w:rPr>
      </w:pPr>
      <w:r w:rsidRPr="00141308">
        <w:rPr>
          <w:color w:val="000000" w:themeColor="text1"/>
          <w:kern w:val="2"/>
          <w:sz w:val="18"/>
          <w:szCs w:val="18"/>
        </w:rPr>
        <w:t>Ответ на обращение, поступившее в администрацию в письменной форме, направляется по почтовому адресу, указанному в данном обращении.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hAnsi="Arial" w:cs="Arial"/>
          <w:color w:val="000000" w:themeColor="text1"/>
          <w:kern w:val="2"/>
          <w:sz w:val="18"/>
          <w:szCs w:val="18"/>
        </w:rPr>
        <w:t xml:space="preserve">18. </w:t>
      </w:r>
      <w:r w:rsidRPr="00141308">
        <w:rPr>
          <w:rFonts w:ascii="Arial" w:eastAsia="Times New Roman" w:hAnsi="Arial" w:cs="Arial"/>
          <w:color w:val="000000" w:themeColor="text1"/>
          <w:kern w:val="2"/>
          <w:sz w:val="18"/>
          <w:szCs w:val="18"/>
        </w:rPr>
        <w:t>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19. На информационных стендах, расположенных в помещениях, занимаемых администрацией, размещается следующая информация:</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3) о перечне документов, необходимых для предоставления муниципальной услуги;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4) о времени приема документов, необходимых для предоставления муниципальной услуги;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5) о сроке предоставления муниципальной услуги;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6) об основаниях отказа в приеме документов, необходимых для предоставления муниципальной услуги;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7) об основаниях отказа в предоставлении муниципальной услуги;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9) извлечения из законодательных и иных нормативных правовых актов, содержащих нормы, регулирующие предоставление муниципальной услуги;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10) текст настоящего административного регламента.</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20.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w:t>
      </w:r>
      <w:r w:rsidRPr="00141308">
        <w:rPr>
          <w:rFonts w:ascii="Arial" w:eastAsia="Times New Roman" w:hAnsi="Arial" w:cs="Arial"/>
          <w:color w:val="000000" w:themeColor="text1"/>
          <w:kern w:val="2"/>
          <w:sz w:val="18"/>
          <w:szCs w:val="18"/>
        </w:rPr>
        <w:lastRenderedPageBreak/>
        <w:t>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keepNext/>
        <w:keepLines/>
        <w:autoSpaceDE w:val="0"/>
        <w:autoSpaceDN w:val="0"/>
        <w:spacing w:after="0" w:line="240" w:lineRule="auto"/>
        <w:ind w:firstLine="709"/>
        <w:jc w:val="center"/>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РАЗДЕЛ II. СТАНДАРТ ПРЕДОСТАВЛЕНИЯ</w:t>
      </w:r>
    </w:p>
    <w:p w:rsidR="00141308" w:rsidRPr="00141308" w:rsidRDefault="00141308" w:rsidP="00141308">
      <w:pPr>
        <w:keepNext/>
        <w:keepLines/>
        <w:autoSpaceDE w:val="0"/>
        <w:autoSpaceDN w:val="0"/>
        <w:spacing w:after="0" w:line="240" w:lineRule="auto"/>
        <w:ind w:firstLine="709"/>
        <w:jc w:val="center"/>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МУНИЦИПАЛЬНОЙ УСЛУГИ</w:t>
      </w:r>
    </w:p>
    <w:p w:rsidR="00141308" w:rsidRPr="00141308" w:rsidRDefault="00141308" w:rsidP="00141308">
      <w:pPr>
        <w:keepNext/>
        <w:keepLines/>
        <w:autoSpaceDE w:val="0"/>
        <w:autoSpaceDN w:val="0"/>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Глава 4. Наименование муниципальной услуги</w:t>
      </w:r>
    </w:p>
    <w:p w:rsidR="00141308" w:rsidRPr="00141308" w:rsidRDefault="00141308" w:rsidP="00141308">
      <w:pPr>
        <w:keepNext/>
        <w:keepLines/>
        <w:autoSpaceDE w:val="0"/>
        <w:autoSpaceDN w:val="0"/>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21. Под муниципальной услугой в настоящем административном регламенте понимается установление сервитута </w:t>
      </w:r>
      <w:r w:rsidRPr="00141308">
        <w:rPr>
          <w:rFonts w:ascii="Arial" w:hAnsi="Arial" w:cs="Arial"/>
          <w:color w:val="000000" w:themeColor="text1"/>
          <w:sz w:val="18"/>
          <w:szCs w:val="18"/>
        </w:rPr>
        <w:t>в отношении земельного участка</w:t>
      </w:r>
      <w:r w:rsidRPr="00141308">
        <w:rPr>
          <w:rFonts w:ascii="Arial" w:eastAsia="Times New Roman" w:hAnsi="Arial" w:cs="Arial"/>
          <w:color w:val="000000" w:themeColor="text1"/>
          <w:kern w:val="2"/>
          <w:sz w:val="18"/>
          <w:szCs w:val="18"/>
        </w:rPr>
        <w:t>, находящегося в муниципальной собственности.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Установление сервитута, указанное в абзаце первом настоящего пункта, осуществляется путем заключения соглашения об установлении сервитута </w:t>
      </w:r>
      <w:r w:rsidRPr="00141308">
        <w:rPr>
          <w:rFonts w:ascii="Arial" w:hAnsi="Arial" w:cs="Arial"/>
          <w:color w:val="000000" w:themeColor="text1"/>
          <w:sz w:val="18"/>
          <w:szCs w:val="18"/>
        </w:rPr>
        <w:t xml:space="preserve">в отношении земельного участка </w:t>
      </w:r>
      <w:r w:rsidRPr="00141308">
        <w:rPr>
          <w:rFonts w:ascii="Arial" w:eastAsia="Times New Roman" w:hAnsi="Arial" w:cs="Arial"/>
          <w:color w:val="000000" w:themeColor="text1"/>
          <w:kern w:val="2"/>
          <w:sz w:val="18"/>
          <w:szCs w:val="18"/>
        </w:rPr>
        <w:t>(далее – соглашение об установлении сервитута).</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Глава5. Наименование органа местного самоуправления,</w:t>
      </w:r>
    </w:p>
    <w:p w:rsidR="00141308" w:rsidRPr="00141308" w:rsidRDefault="00141308" w:rsidP="00141308">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предоставляющего муниципальную услугу</w:t>
      </w:r>
    </w:p>
    <w:p w:rsidR="00141308" w:rsidRPr="00141308" w:rsidRDefault="00141308" w:rsidP="00141308">
      <w:pPr>
        <w:keepNext/>
        <w:keepLines/>
        <w:autoSpaceDE w:val="0"/>
        <w:autoSpaceDN w:val="0"/>
        <w:spacing w:after="0" w:line="240" w:lineRule="auto"/>
        <w:ind w:firstLine="709"/>
        <w:jc w:val="center"/>
        <w:rPr>
          <w:rFonts w:ascii="Arial" w:eastAsia="Times New Roman" w:hAnsi="Arial" w:cs="Arial"/>
          <w:color w:val="000000" w:themeColor="text1"/>
          <w:kern w:val="2"/>
          <w:sz w:val="18"/>
          <w:szCs w:val="18"/>
        </w:rPr>
      </w:pP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22. Органом местного самоуправления, предоставляющим муниципальную услугу, является администрация.</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23. В предоставлении муниципальной услуги участвуют:</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color w:val="000000" w:themeColor="text1"/>
          <w:kern w:val="2"/>
          <w:sz w:val="18"/>
          <w:szCs w:val="18"/>
        </w:rPr>
        <w:t xml:space="preserve">1) </w:t>
      </w:r>
      <w:r w:rsidRPr="00141308">
        <w:rPr>
          <w:rFonts w:ascii="Arial" w:hAnsi="Arial" w:cs="Arial"/>
          <w:sz w:val="18"/>
          <w:szCs w:val="18"/>
        </w:rPr>
        <w:t>Филиал публично-правовой компании «Роскадастр» по Иркутской области</w:t>
      </w:r>
      <w:r w:rsidRPr="00141308">
        <w:rPr>
          <w:rFonts w:ascii="Arial" w:eastAsia="Times New Roman" w:hAnsi="Arial" w:cs="Arial"/>
          <w:kern w:val="2"/>
          <w:sz w:val="18"/>
          <w:szCs w:val="18"/>
        </w:rPr>
        <w:t>;</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2) Федеральная налоговая служба или ее территориальный орган.</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24.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Глава 6. Результат предоставления муниципальной услуги</w:t>
      </w:r>
    </w:p>
    <w:p w:rsidR="00141308" w:rsidRPr="00141308" w:rsidRDefault="00141308" w:rsidP="00141308">
      <w:pPr>
        <w:keepNext/>
        <w:keepLines/>
        <w:autoSpaceDE w:val="0"/>
        <w:autoSpaceDN w:val="0"/>
        <w:adjustRightInd w:val="0"/>
        <w:spacing w:after="0" w:line="240" w:lineRule="auto"/>
        <w:ind w:firstLine="709"/>
        <w:jc w:val="both"/>
        <w:rPr>
          <w:rFonts w:ascii="Arial" w:eastAsia="Times New Roman" w:hAnsi="Arial" w:cs="Arial"/>
          <w:color w:val="000000" w:themeColor="text1"/>
          <w:sz w:val="18"/>
          <w:szCs w:val="18"/>
        </w:rPr>
      </w:pP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25. Результатом предоставления муниципальной услуги является:</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 проект соглашения об установлении сервитута;</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2) правовой акт администрации об отказе в установлении сервитута.</w:t>
      </w:r>
    </w:p>
    <w:p w:rsidR="00141308" w:rsidRPr="00141308" w:rsidRDefault="00141308" w:rsidP="00141308">
      <w:pPr>
        <w:pStyle w:val="ConsPlusNormal"/>
        <w:widowControl/>
        <w:ind w:firstLine="709"/>
        <w:jc w:val="both"/>
        <w:rPr>
          <w:rFonts w:eastAsia="Times New Roman"/>
          <w:color w:val="000000" w:themeColor="text1"/>
          <w:kern w:val="2"/>
          <w:sz w:val="18"/>
          <w:szCs w:val="18"/>
        </w:rPr>
      </w:pP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kern w:val="2"/>
          <w:sz w:val="18"/>
          <w:szCs w:val="18"/>
        </w:rPr>
      </w:pPr>
      <w:r w:rsidRPr="00141308">
        <w:rPr>
          <w:rFonts w:ascii="Arial" w:eastAsia="Times New Roman" w:hAnsi="Arial" w:cs="Arial"/>
          <w:color w:val="000000" w:themeColor="text1"/>
          <w:kern w:val="2"/>
          <w:sz w:val="18"/>
          <w:szCs w:val="18"/>
        </w:rPr>
        <w:t xml:space="preserve">Глава 7. </w:t>
      </w:r>
      <w:r w:rsidRPr="00141308">
        <w:rPr>
          <w:rFonts w:ascii="Arial" w:eastAsia="Times New Roman" w:hAnsi="Arial" w:cs="Arial"/>
          <w:kern w:val="2"/>
          <w:sz w:val="18"/>
          <w:szCs w:val="18"/>
        </w:rPr>
        <w:t>Срок предоставления муниципальной услуги</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26. В случаях, предусмотренных подпунктами 1 и 2 пункта 3 статьи 39</w:t>
      </w:r>
      <w:r w:rsidRPr="00141308">
        <w:rPr>
          <w:rFonts w:ascii="Arial" w:eastAsia="Times New Roman" w:hAnsi="Arial" w:cs="Arial"/>
          <w:color w:val="000000" w:themeColor="text1"/>
          <w:kern w:val="2"/>
          <w:sz w:val="18"/>
          <w:szCs w:val="18"/>
          <w:vertAlign w:val="superscript"/>
        </w:rPr>
        <w:t>26</w:t>
      </w:r>
      <w:r w:rsidRPr="00141308">
        <w:rPr>
          <w:rFonts w:ascii="Arial" w:eastAsia="Times New Roman" w:hAnsi="Arial" w:cs="Arial"/>
          <w:color w:val="000000" w:themeColor="text1"/>
          <w:kern w:val="2"/>
          <w:sz w:val="18"/>
          <w:szCs w:val="18"/>
        </w:rPr>
        <w:t xml:space="preserve"> Земельного кодекса Российской Федерации, муниципальная услуга предоставляется в течение 60 календарных дней со дня поступления </w:t>
      </w:r>
      <w:r w:rsidRPr="00141308">
        <w:rPr>
          <w:rFonts w:ascii="Arial" w:hAnsi="Arial" w:cs="Arial"/>
          <w:color w:val="000000" w:themeColor="text1"/>
          <w:kern w:val="2"/>
          <w:sz w:val="18"/>
          <w:szCs w:val="18"/>
        </w:rPr>
        <w:t xml:space="preserve">заявления о заключении соглашения об установлении сервитута </w:t>
      </w:r>
      <w:r w:rsidRPr="00141308">
        <w:rPr>
          <w:rFonts w:ascii="Arial" w:eastAsia="Times New Roman" w:hAnsi="Arial" w:cs="Arial"/>
          <w:color w:val="000000" w:themeColor="text1"/>
          <w:kern w:val="2"/>
          <w:sz w:val="18"/>
          <w:szCs w:val="18"/>
        </w:rPr>
        <w:t>в администрацию без учета срока осуществления заявителем действий, указанных в пункте 5 статьи 39</w:t>
      </w:r>
      <w:r w:rsidRPr="00141308">
        <w:rPr>
          <w:rFonts w:ascii="Arial" w:eastAsia="Times New Roman" w:hAnsi="Arial" w:cs="Arial"/>
          <w:color w:val="000000" w:themeColor="text1"/>
          <w:kern w:val="2"/>
          <w:sz w:val="18"/>
          <w:szCs w:val="18"/>
          <w:vertAlign w:val="superscript"/>
        </w:rPr>
        <w:t>26</w:t>
      </w:r>
      <w:r w:rsidRPr="00141308">
        <w:rPr>
          <w:rFonts w:ascii="Arial" w:eastAsia="Times New Roman" w:hAnsi="Arial" w:cs="Arial"/>
          <w:color w:val="000000" w:themeColor="text1"/>
          <w:kern w:val="2"/>
          <w:sz w:val="18"/>
          <w:szCs w:val="18"/>
        </w:rPr>
        <w:t xml:space="preserve"> Земельного кодекса Российской Федерации.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В случаях, предусмотренных подпунктами 3 и 4 пункта 3 статьи 39</w:t>
      </w:r>
      <w:r w:rsidRPr="00141308">
        <w:rPr>
          <w:rFonts w:ascii="Arial" w:eastAsia="Times New Roman" w:hAnsi="Arial" w:cs="Arial"/>
          <w:color w:val="000000" w:themeColor="text1"/>
          <w:kern w:val="2"/>
          <w:sz w:val="18"/>
          <w:szCs w:val="18"/>
          <w:vertAlign w:val="superscript"/>
        </w:rPr>
        <w:t>26</w:t>
      </w:r>
      <w:r w:rsidRPr="00141308">
        <w:rPr>
          <w:rFonts w:ascii="Arial" w:eastAsia="Times New Roman" w:hAnsi="Arial" w:cs="Arial"/>
          <w:color w:val="000000" w:themeColor="text1"/>
          <w:kern w:val="2"/>
          <w:sz w:val="18"/>
          <w:szCs w:val="18"/>
        </w:rPr>
        <w:t xml:space="preserve"> Земельного кодекса Российской Федерации, муниципальная услуга предоставляется в течение 30 календарных дней со дня поступления </w:t>
      </w:r>
      <w:r w:rsidRPr="00141308">
        <w:rPr>
          <w:rFonts w:ascii="Arial" w:hAnsi="Arial" w:cs="Arial"/>
          <w:color w:val="000000" w:themeColor="text1"/>
          <w:kern w:val="2"/>
          <w:sz w:val="18"/>
          <w:szCs w:val="18"/>
        </w:rPr>
        <w:t xml:space="preserve">заявления о заключении соглашения об установлении сервитута </w:t>
      </w:r>
      <w:r w:rsidRPr="00141308">
        <w:rPr>
          <w:rFonts w:ascii="Arial" w:eastAsia="Times New Roman" w:hAnsi="Arial" w:cs="Arial"/>
          <w:color w:val="000000" w:themeColor="text1"/>
          <w:kern w:val="2"/>
          <w:sz w:val="18"/>
          <w:szCs w:val="18"/>
        </w:rPr>
        <w:t>в администрацию.</w:t>
      </w:r>
    </w:p>
    <w:p w:rsidR="00141308" w:rsidRPr="00141308" w:rsidRDefault="00141308" w:rsidP="00141308">
      <w:pPr>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27. Приостановление предоставления муниципальной услуги предусмотрено пунктом 45 Регламента.</w:t>
      </w:r>
    </w:p>
    <w:p w:rsidR="00141308" w:rsidRPr="00141308" w:rsidRDefault="00141308" w:rsidP="00141308">
      <w:pPr>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28. Проект соглашения об установлении сервитута или правовой акт администрации об отказе в установлении сервитута выдается (направляется) заявителю или его представителю в течение трех календарных дней со дня его подписания главой администрации.</w:t>
      </w:r>
    </w:p>
    <w:p w:rsidR="00141308" w:rsidRPr="00141308" w:rsidRDefault="00141308" w:rsidP="00141308">
      <w:pPr>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autoSpaceDE w:val="0"/>
        <w:autoSpaceDN w:val="0"/>
        <w:adjustRightInd w:val="0"/>
        <w:spacing w:after="0" w:line="240" w:lineRule="auto"/>
        <w:ind w:firstLine="709"/>
        <w:jc w:val="center"/>
        <w:rPr>
          <w:rFonts w:ascii="Arial" w:eastAsia="Times New Roman" w:hAnsi="Arial" w:cs="Arial"/>
          <w:kern w:val="2"/>
          <w:sz w:val="18"/>
          <w:szCs w:val="18"/>
        </w:rPr>
      </w:pPr>
      <w:r w:rsidRPr="00141308">
        <w:rPr>
          <w:rFonts w:ascii="Arial" w:eastAsia="Times New Roman" w:hAnsi="Arial" w:cs="Arial"/>
          <w:color w:val="000000" w:themeColor="text1"/>
          <w:kern w:val="2"/>
          <w:sz w:val="18"/>
          <w:szCs w:val="18"/>
        </w:rPr>
        <w:t xml:space="preserve">Глава 8. </w:t>
      </w:r>
      <w:r w:rsidRPr="00141308">
        <w:rPr>
          <w:rFonts w:ascii="Arial" w:eastAsia="Times New Roman" w:hAnsi="Arial" w:cs="Arial"/>
          <w:kern w:val="2"/>
          <w:sz w:val="18"/>
          <w:szCs w:val="18"/>
        </w:rPr>
        <w:t>Правовые основания для предоставления муниципальной услуги</w:t>
      </w:r>
    </w:p>
    <w:p w:rsidR="00141308" w:rsidRPr="00141308" w:rsidRDefault="00141308" w:rsidP="00141308">
      <w:pPr>
        <w:keepNext/>
        <w:keepLines/>
        <w:autoSpaceDE w:val="0"/>
        <w:autoSpaceDN w:val="0"/>
        <w:adjustRightInd w:val="0"/>
        <w:spacing w:after="0" w:line="240" w:lineRule="auto"/>
        <w:outlineLvl w:val="2"/>
        <w:rPr>
          <w:rFonts w:ascii="Arial" w:eastAsia="Times New Roman" w:hAnsi="Arial" w:cs="Arial"/>
          <w:color w:val="000000" w:themeColor="text1"/>
          <w:kern w:val="2"/>
          <w:sz w:val="18"/>
          <w:szCs w:val="18"/>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color w:val="000000" w:themeColor="text1"/>
          <w:kern w:val="2"/>
          <w:sz w:val="18"/>
          <w:szCs w:val="18"/>
        </w:rPr>
        <w:t xml:space="preserve">29. </w:t>
      </w:r>
      <w:r w:rsidRPr="00141308">
        <w:rPr>
          <w:rFonts w:ascii="Arial" w:eastAsia="Times New Roman" w:hAnsi="Arial" w:cs="Arial"/>
          <w:kern w:val="2"/>
          <w:sz w:val="18"/>
          <w:szCs w:val="18"/>
        </w:rPr>
        <w:t>П</w:t>
      </w:r>
      <w:r w:rsidRPr="00141308">
        <w:rPr>
          <w:rFonts w:ascii="Arial" w:hAnsi="Arial" w:cs="Arial"/>
          <w:sz w:val="18"/>
          <w:szCs w:val="18"/>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141308">
        <w:rPr>
          <w:rFonts w:ascii="Arial" w:eastAsia="Times New Roman" w:hAnsi="Arial" w:cs="Arial"/>
          <w:kern w:val="2"/>
          <w:sz w:val="18"/>
          <w:szCs w:val="18"/>
        </w:rPr>
        <w:t xml:space="preserve"> размещается на официальном сайте администрации в информационно-телекоммуникационной сети «Интернет» по адресу </w:t>
      </w:r>
      <w:r w:rsidRPr="00141308">
        <w:rPr>
          <w:rFonts w:ascii="Arial" w:eastAsia="Times New Roman" w:hAnsi="Arial" w:cs="Arial"/>
          <w:kern w:val="2"/>
          <w:sz w:val="18"/>
          <w:szCs w:val="18"/>
          <w:lang w:val="en-US"/>
        </w:rPr>
        <w:t>bohan</w:t>
      </w:r>
      <w:r w:rsidRPr="00141308">
        <w:rPr>
          <w:rFonts w:ascii="Arial" w:eastAsia="Times New Roman" w:hAnsi="Arial" w:cs="Arial"/>
          <w:kern w:val="2"/>
          <w:sz w:val="18"/>
          <w:szCs w:val="18"/>
        </w:rPr>
        <w:t>.</w:t>
      </w:r>
      <w:r w:rsidRPr="00141308">
        <w:rPr>
          <w:rFonts w:ascii="Arial" w:eastAsia="Times New Roman" w:hAnsi="Arial" w:cs="Arial"/>
          <w:kern w:val="2"/>
          <w:sz w:val="18"/>
          <w:szCs w:val="18"/>
          <w:lang w:val="en-US"/>
        </w:rPr>
        <w:t>irkobl</w:t>
      </w:r>
      <w:r w:rsidRPr="00141308">
        <w:rPr>
          <w:rFonts w:ascii="Arial" w:eastAsia="Times New Roman" w:hAnsi="Arial" w:cs="Arial"/>
          <w:kern w:val="2"/>
          <w:sz w:val="18"/>
          <w:szCs w:val="18"/>
        </w:rPr>
        <w:t>.</w:t>
      </w:r>
      <w:r w:rsidRPr="00141308">
        <w:rPr>
          <w:rFonts w:ascii="Arial" w:eastAsia="Times New Roman" w:hAnsi="Arial" w:cs="Arial"/>
          <w:kern w:val="2"/>
          <w:sz w:val="18"/>
          <w:szCs w:val="18"/>
          <w:lang w:val="en-US"/>
        </w:rPr>
        <w:t>ru</w:t>
      </w:r>
      <w:r w:rsidRPr="00141308">
        <w:rPr>
          <w:rFonts w:ascii="Arial" w:eastAsia="Times New Roman" w:hAnsi="Arial" w:cs="Arial"/>
          <w:kern w:val="2"/>
          <w:sz w:val="18"/>
          <w:szCs w:val="18"/>
        </w:rPr>
        <w:t>.</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kern w:val="2"/>
          <w:sz w:val="18"/>
          <w:szCs w:val="18"/>
        </w:rPr>
      </w:pPr>
      <w:r w:rsidRPr="00141308">
        <w:rPr>
          <w:rFonts w:ascii="Arial" w:eastAsia="Times New Roman" w:hAnsi="Arial" w:cs="Arial"/>
          <w:color w:val="000000" w:themeColor="text1"/>
          <w:kern w:val="2"/>
          <w:sz w:val="18"/>
          <w:szCs w:val="18"/>
        </w:rPr>
        <w:t xml:space="preserve">Глава 9. </w:t>
      </w:r>
      <w:r w:rsidRPr="00141308">
        <w:rPr>
          <w:rFonts w:ascii="Arial" w:eastAsia="Times New Roman" w:hAnsi="Arial" w:cs="Arial"/>
          <w:kern w:val="2"/>
          <w:sz w:val="18"/>
          <w:szCs w:val="18"/>
        </w:rPr>
        <w:t>Исчерпывающий перечень документов, необходимых для предоставления муниципальной услуги.</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p>
    <w:p w:rsidR="00141308" w:rsidRPr="00141308" w:rsidRDefault="00141308" w:rsidP="00141308">
      <w:pPr>
        <w:spacing w:after="0" w:line="240" w:lineRule="auto"/>
        <w:ind w:firstLine="709"/>
        <w:jc w:val="both"/>
        <w:rPr>
          <w:rFonts w:ascii="Arial"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30. В целях заключения соглашения об установлении сервитута заявитель </w:t>
      </w:r>
      <w:r w:rsidRPr="00141308">
        <w:rPr>
          <w:rFonts w:ascii="Arial" w:hAnsi="Arial" w:cs="Arial"/>
          <w:color w:val="000000" w:themeColor="text1"/>
          <w:kern w:val="2"/>
          <w:sz w:val="18"/>
          <w:szCs w:val="18"/>
        </w:rPr>
        <w:t xml:space="preserve">или его представитель представляет в администрацию запрос о предоставлении муниципальной услуги </w:t>
      </w:r>
      <w:r w:rsidRPr="00141308">
        <w:rPr>
          <w:rFonts w:ascii="Arial" w:hAnsi="Arial" w:cs="Arial"/>
          <w:color w:val="000000" w:themeColor="text1"/>
          <w:kern w:val="2"/>
          <w:sz w:val="18"/>
          <w:szCs w:val="18"/>
        </w:rPr>
        <w:lastRenderedPageBreak/>
        <w:t>в форме заявления о заключении соглашения об установлении сервитута (далее – заявление) в соответствии с формой, предусмотренной Приложением 1 к настоящему административному регламенту.</w:t>
      </w:r>
    </w:p>
    <w:p w:rsidR="00141308" w:rsidRPr="00141308" w:rsidRDefault="00141308" w:rsidP="00141308">
      <w:pPr>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31. К заявлению заявитель или его представитель прилагает следующие документы:</w:t>
      </w:r>
    </w:p>
    <w:p w:rsidR="00141308" w:rsidRPr="00141308" w:rsidRDefault="00141308" w:rsidP="00141308">
      <w:pPr>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141308" w:rsidRPr="00141308" w:rsidRDefault="00141308" w:rsidP="00141308">
      <w:pPr>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2) документ, подтверждающий полномочия представителя заявителя, –в случае в случае, если с заявлением обращается представитель заявителя;</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sz w:val="18"/>
          <w:szCs w:val="18"/>
        </w:rPr>
      </w:pPr>
      <w:r w:rsidRPr="00141308">
        <w:rPr>
          <w:rFonts w:ascii="Arial" w:hAnsi="Arial" w:cs="Arial"/>
          <w:color w:val="000000" w:themeColor="text1"/>
          <w:kern w:val="2"/>
          <w:sz w:val="18"/>
          <w:szCs w:val="18"/>
        </w:rPr>
        <w:t xml:space="preserve">3) </w:t>
      </w:r>
      <w:r w:rsidRPr="00141308">
        <w:rPr>
          <w:rFonts w:ascii="Arial" w:hAnsi="Arial" w:cs="Arial"/>
          <w:color w:val="000000" w:themeColor="text1"/>
          <w:sz w:val="18"/>
          <w:szCs w:val="18"/>
        </w:rPr>
        <w:t>схема границ сервитута на кадастровом плане территории, – за исключением случая, если заявление предусматривает установление сервитута в отношении всего земельного участка;</w:t>
      </w:r>
    </w:p>
    <w:p w:rsidR="00141308" w:rsidRPr="00141308" w:rsidRDefault="00141308" w:rsidP="00141308">
      <w:pPr>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sz w:val="18"/>
          <w:szCs w:val="18"/>
        </w:rPr>
        <w:t xml:space="preserve">4) </w:t>
      </w:r>
      <w:r w:rsidRPr="00141308">
        <w:rPr>
          <w:rFonts w:ascii="Arial" w:hAnsi="Arial" w:cs="Arial"/>
          <w:color w:val="000000" w:themeColor="text1"/>
          <w:kern w:val="2"/>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 xml:space="preserve">32. После осуществления заявителем государственного кадастрового учета части земельного участка, произведенного после получения им </w:t>
      </w:r>
      <w:r w:rsidRPr="00141308">
        <w:rPr>
          <w:rFonts w:ascii="Arial" w:hAnsi="Arial" w:cs="Arial"/>
          <w:color w:val="000000" w:themeColor="text1"/>
          <w:sz w:val="18"/>
          <w:szCs w:val="18"/>
        </w:rPr>
        <w:t>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Pr="00141308">
        <w:rPr>
          <w:rFonts w:ascii="Arial" w:hAnsi="Arial" w:cs="Arial"/>
          <w:color w:val="000000" w:themeColor="text1"/>
          <w:kern w:val="2"/>
          <w:sz w:val="18"/>
          <w:szCs w:val="18"/>
        </w:rPr>
        <w:t xml:space="preserve"> заявитель </w:t>
      </w:r>
      <w:r w:rsidRPr="00141308">
        <w:rPr>
          <w:rFonts w:ascii="Arial" w:eastAsia="Times New Roman" w:hAnsi="Arial" w:cs="Arial"/>
          <w:color w:val="000000" w:themeColor="text1"/>
          <w:kern w:val="2"/>
          <w:sz w:val="18"/>
          <w:szCs w:val="18"/>
        </w:rPr>
        <w:t xml:space="preserve">или его представитель </w:t>
      </w:r>
      <w:r w:rsidRPr="00141308">
        <w:rPr>
          <w:rFonts w:ascii="Arial" w:hAnsi="Arial" w:cs="Arial"/>
          <w:color w:val="000000" w:themeColor="text1"/>
          <w:kern w:val="2"/>
          <w:sz w:val="18"/>
          <w:szCs w:val="18"/>
        </w:rPr>
        <w:t xml:space="preserve">представляет в администрацию </w:t>
      </w:r>
      <w:r w:rsidRPr="00141308">
        <w:rPr>
          <w:rFonts w:ascii="Arial" w:eastAsia="Times New Roman" w:hAnsi="Arial" w:cs="Arial"/>
          <w:color w:val="000000" w:themeColor="text1"/>
          <w:kern w:val="2"/>
          <w:sz w:val="18"/>
          <w:szCs w:val="18"/>
        </w:rPr>
        <w:t xml:space="preserve">уведомление о государственном кадастровом учете части земельного участка, в отношении которого устанавливается сервитут </w:t>
      </w:r>
      <w:r w:rsidRPr="00141308">
        <w:rPr>
          <w:rFonts w:ascii="Arial" w:hAnsi="Arial" w:cs="Arial"/>
          <w:color w:val="000000" w:themeColor="text1"/>
          <w:kern w:val="2"/>
          <w:sz w:val="18"/>
          <w:szCs w:val="18"/>
        </w:rPr>
        <w:t xml:space="preserve">(далее – уведомление </w:t>
      </w:r>
      <w:r w:rsidRPr="00141308">
        <w:rPr>
          <w:rFonts w:ascii="Arial" w:eastAsia="Times New Roman" w:hAnsi="Arial" w:cs="Arial"/>
          <w:color w:val="000000" w:themeColor="text1"/>
          <w:kern w:val="2"/>
          <w:sz w:val="18"/>
          <w:szCs w:val="18"/>
        </w:rPr>
        <w:t>о государственном кадастровом учете</w:t>
      </w:r>
      <w:r w:rsidRPr="00141308">
        <w:rPr>
          <w:rFonts w:ascii="Arial" w:hAnsi="Arial" w:cs="Arial"/>
          <w:color w:val="000000" w:themeColor="text1"/>
          <w:kern w:val="2"/>
          <w:sz w:val="18"/>
          <w:szCs w:val="18"/>
        </w:rPr>
        <w:t>), в соответствии с формой, предусмотренной Приложением 2 к настоящему административному регламенту.</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33. Для получения документа, указанного в подпункте 2 пункта 31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 xml:space="preserve">Указанный в подпункте 3 пункта 31 настоящего административного регламента документ, заявитель </w:t>
      </w:r>
      <w:r w:rsidRPr="00141308">
        <w:rPr>
          <w:rFonts w:ascii="Arial" w:eastAsia="Times New Roman" w:hAnsi="Arial" w:cs="Arial"/>
          <w:color w:val="000000" w:themeColor="text1"/>
          <w:kern w:val="2"/>
          <w:sz w:val="18"/>
          <w:szCs w:val="18"/>
        </w:rPr>
        <w:t xml:space="preserve">или его представитель </w:t>
      </w:r>
      <w:r w:rsidRPr="00141308">
        <w:rPr>
          <w:rFonts w:ascii="Arial" w:hAnsi="Arial" w:cs="Arial"/>
          <w:color w:val="000000" w:themeColor="text1"/>
          <w:kern w:val="2"/>
          <w:sz w:val="18"/>
          <w:szCs w:val="18"/>
        </w:rPr>
        <w:t xml:space="preserve">подготавливает самостоятельно. Для получения кадастрового плана территории заявитель </w:t>
      </w:r>
      <w:r w:rsidRPr="00141308">
        <w:rPr>
          <w:rFonts w:ascii="Arial" w:eastAsia="Times New Roman" w:hAnsi="Arial" w:cs="Arial"/>
          <w:color w:val="000000" w:themeColor="text1"/>
          <w:kern w:val="2"/>
          <w:sz w:val="18"/>
          <w:szCs w:val="18"/>
        </w:rPr>
        <w:t xml:space="preserve">или его представитель </w:t>
      </w:r>
      <w:r w:rsidRPr="00141308">
        <w:rPr>
          <w:rFonts w:ascii="Arial" w:hAnsi="Arial" w:cs="Arial"/>
          <w:color w:val="000000" w:themeColor="text1"/>
          <w:kern w:val="2"/>
          <w:sz w:val="18"/>
          <w:szCs w:val="18"/>
        </w:rPr>
        <w:t xml:space="preserve">лично обращается в </w:t>
      </w:r>
      <w:r w:rsidRPr="00141308">
        <w:rPr>
          <w:rFonts w:ascii="Arial" w:eastAsia="Times New Roman" w:hAnsi="Arial" w:cs="Arial"/>
          <w:color w:val="000000" w:themeColor="text1"/>
          <w:kern w:val="2"/>
          <w:sz w:val="18"/>
          <w:szCs w:val="18"/>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141308">
        <w:rPr>
          <w:rFonts w:ascii="Arial" w:hAnsi="Arial" w:cs="Arial"/>
          <w:color w:val="000000" w:themeColor="text1"/>
          <w:kern w:val="2"/>
          <w:sz w:val="18"/>
          <w:szCs w:val="18"/>
        </w:rPr>
        <w:t>.</w:t>
      </w:r>
    </w:p>
    <w:p w:rsidR="00141308" w:rsidRPr="00141308" w:rsidRDefault="00141308" w:rsidP="00141308">
      <w:pPr>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 xml:space="preserve">Для получения документа, указанного в подпункте 4 пункта 31 настоящего административного регламента, заявитель </w:t>
      </w:r>
      <w:r w:rsidRPr="00141308">
        <w:rPr>
          <w:rFonts w:ascii="Arial" w:eastAsia="Times New Roman" w:hAnsi="Arial" w:cs="Arial"/>
          <w:color w:val="000000" w:themeColor="text1"/>
          <w:kern w:val="2"/>
          <w:sz w:val="18"/>
          <w:szCs w:val="18"/>
        </w:rPr>
        <w:t xml:space="preserve">или его представитель </w:t>
      </w:r>
      <w:r w:rsidRPr="00141308">
        <w:rPr>
          <w:rFonts w:ascii="Arial" w:hAnsi="Arial" w:cs="Arial"/>
          <w:color w:val="000000" w:themeColor="text1"/>
          <w:kern w:val="2"/>
          <w:sz w:val="18"/>
          <w:szCs w:val="18"/>
        </w:rPr>
        <w:t>обращается к нотариусу или должностному лицу консульского учреждения Российской Федерации.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hAnsi="Arial" w:cs="Arial"/>
          <w:color w:val="000000" w:themeColor="text1"/>
          <w:kern w:val="2"/>
          <w:sz w:val="18"/>
          <w:szCs w:val="18"/>
        </w:rPr>
        <w:t xml:space="preserve">34. Заявитель или его представитель направляет заявление, уведомление </w:t>
      </w:r>
      <w:r w:rsidRPr="00141308">
        <w:rPr>
          <w:rFonts w:ascii="Arial" w:eastAsia="Times New Roman" w:hAnsi="Arial" w:cs="Arial"/>
          <w:color w:val="000000" w:themeColor="text1"/>
          <w:kern w:val="2"/>
          <w:sz w:val="18"/>
          <w:szCs w:val="18"/>
        </w:rPr>
        <w:t>о государственном кадастровом учете</w:t>
      </w:r>
      <w:r w:rsidRPr="00141308">
        <w:rPr>
          <w:rFonts w:ascii="Arial" w:hAnsi="Arial" w:cs="Arial"/>
          <w:color w:val="000000" w:themeColor="text1"/>
          <w:kern w:val="2"/>
          <w:sz w:val="18"/>
          <w:szCs w:val="18"/>
        </w:rPr>
        <w:t xml:space="preserve"> и документы, указанные в пункте 31 настоящего административного регламента, </w:t>
      </w:r>
      <w:r w:rsidRPr="00141308">
        <w:rPr>
          <w:rFonts w:ascii="Arial" w:eastAsia="Times New Roman" w:hAnsi="Arial" w:cs="Arial"/>
          <w:color w:val="000000" w:themeColor="text1"/>
          <w:kern w:val="2"/>
          <w:sz w:val="18"/>
          <w:szCs w:val="18"/>
        </w:rPr>
        <w:t>одним из следующих способов:</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 путем личного обращения в администрацию;</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3) через личный кабинет в федеральной государственной информационной системе «Единый портал государственных и муниципальных услуг» в сети «Интернет» по адресу </w:t>
      </w:r>
      <w:hyperlink r:id="rId11" w:history="1">
        <w:r w:rsidRPr="00141308">
          <w:rPr>
            <w:rStyle w:val="af"/>
            <w:rFonts w:ascii="Arial" w:eastAsia="Times New Roman" w:hAnsi="Arial" w:cs="Arial"/>
            <w:kern w:val="2"/>
            <w:sz w:val="18"/>
            <w:szCs w:val="18"/>
            <w:u w:val="none"/>
          </w:rPr>
          <w:t>http://gosuslugi.ru</w:t>
        </w:r>
      </w:hyperlink>
      <w:r w:rsidRPr="00141308">
        <w:rPr>
          <w:rFonts w:ascii="Arial" w:eastAsia="Times New Roman" w:hAnsi="Arial" w:cs="Arial"/>
          <w:color w:val="000000" w:themeColor="text1"/>
          <w:kern w:val="2"/>
          <w:sz w:val="18"/>
          <w:szCs w:val="18"/>
        </w:rPr>
        <w:t xml:space="preserve"> (далее - Портал);</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4) путем направления на официальный адрес электронной почты администрации;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5) через МФЦ.</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35.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141308">
        <w:rPr>
          <w:rFonts w:ascii="Arial" w:eastAsia="Times New Roman" w:hAnsi="Arial" w:cs="Arial"/>
          <w:color w:val="000000" w:themeColor="text1"/>
          <w:kern w:val="2"/>
          <w:sz w:val="18"/>
          <w:szCs w:val="18"/>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w:t>
      </w:r>
      <w:r w:rsidRPr="00141308">
        <w:rPr>
          <w:rFonts w:ascii="Arial" w:eastAsia="Times New Roman" w:hAnsi="Arial" w:cs="Arial"/>
          <w:color w:val="000000" w:themeColor="text1"/>
          <w:kern w:val="2"/>
          <w:sz w:val="18"/>
          <w:szCs w:val="18"/>
          <w:shd w:val="clear" w:color="auto" w:fill="FFFFFF" w:themeFill="background1"/>
        </w:rPr>
        <w:t xml:space="preserve">организациях </w:t>
      </w:r>
      <w:r w:rsidRPr="00141308">
        <w:rPr>
          <w:rStyle w:val="diffchg"/>
          <w:rFonts w:ascii="Arial" w:hAnsi="Arial" w:cs="Arial"/>
          <w:color w:val="222222"/>
          <w:sz w:val="18"/>
          <w:szCs w:val="18"/>
          <w:shd w:val="clear" w:color="auto" w:fill="FFFFFF" w:themeFill="background1"/>
        </w:rPr>
        <w:t>и у уполномо</w:t>
      </w:r>
      <w:r w:rsidRPr="00141308">
        <w:rPr>
          <w:rFonts w:ascii="Arial" w:hAnsi="Arial" w:cs="Arial"/>
          <w:color w:val="222222"/>
          <w:sz w:val="18"/>
          <w:szCs w:val="18"/>
          <w:shd w:val="clear" w:color="auto" w:fill="FFFFFF" w:themeFill="background1"/>
        </w:rPr>
        <w:t>ч</w:t>
      </w:r>
      <w:r w:rsidRPr="00141308">
        <w:rPr>
          <w:rStyle w:val="diffchg"/>
          <w:rFonts w:ascii="Arial" w:hAnsi="Arial" w:cs="Arial"/>
          <w:color w:val="222222"/>
          <w:sz w:val="18"/>
          <w:szCs w:val="18"/>
          <w:shd w:val="clear" w:color="auto" w:fill="FFFFFF" w:themeFill="background1"/>
        </w:rPr>
        <w:t>енных в соответствии с законодательством Российской Федерации экспертов, указанных в</w:t>
      </w:r>
      <w:r w:rsidRPr="00141308">
        <w:rPr>
          <w:rFonts w:ascii="Arial" w:eastAsia="Times New Roman" w:hAnsi="Arial" w:cs="Arial"/>
          <w:color w:val="000000" w:themeColor="text1"/>
          <w:kern w:val="2"/>
          <w:sz w:val="18"/>
          <w:szCs w:val="18"/>
          <w:shd w:val="clear" w:color="auto" w:fill="FFFFFF" w:themeFill="background1"/>
        </w:rPr>
        <w:t xml:space="preserve"> части 2 статьи 1 Федерального закона от 27 июля 2010</w:t>
      </w:r>
      <w:r w:rsidRPr="00141308">
        <w:rPr>
          <w:rFonts w:ascii="Arial" w:eastAsia="Times New Roman" w:hAnsi="Arial" w:cs="Arial"/>
          <w:color w:val="000000" w:themeColor="text1"/>
          <w:kern w:val="2"/>
          <w:sz w:val="18"/>
          <w:szCs w:val="18"/>
        </w:rPr>
        <w:t xml:space="preserve"> года № 210</w:t>
      </w:r>
      <w:r w:rsidRPr="00141308">
        <w:rPr>
          <w:rFonts w:ascii="Arial" w:eastAsia="Times New Roman" w:hAnsi="Arial" w:cs="Arial"/>
          <w:color w:val="000000" w:themeColor="text1"/>
          <w:kern w:val="2"/>
          <w:sz w:val="18"/>
          <w:szCs w:val="18"/>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36. Требования к документам, представляемым заявителем и его представителем:</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w:t>
      </w:r>
      <w:r w:rsidRPr="00141308">
        <w:rPr>
          <w:rFonts w:ascii="Arial" w:eastAsia="Times New Roman" w:hAnsi="Arial" w:cs="Arial"/>
          <w:color w:val="000000" w:themeColor="text1"/>
          <w:kern w:val="2"/>
          <w:sz w:val="18"/>
          <w:szCs w:val="18"/>
        </w:rPr>
        <w:lastRenderedPageBreak/>
        <w:t>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77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2) тексты документов должны быть написаны разборчиво;</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3) документы не должны иметь подчисток, приписок, зачеркнутых слов и не оговоренных в них исправлений;</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4) документы не должны быть исполнены карандашом;</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5) документы не должны иметь повреждений, наличие которых не позволяет однозначно истолковать их содержание.</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Глава 10. Исчерпывающий перечень документов, необходимых</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в соответствии с нормативными правовыми актами для предоставления</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муниципальной услуги, которые находятся в распоряжении</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государственных органов, органов местного самоуправления</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и иных органов, участвующих в предоставлении муниципальной</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услуги, и которые заявитель или его представитель вправе представить,</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а также способы их получения заявителями или их представителями,</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в том числе в электронной форме, порядок их представления</w:t>
      </w:r>
    </w:p>
    <w:p w:rsidR="00141308" w:rsidRPr="00141308" w:rsidRDefault="00141308" w:rsidP="00141308">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bookmarkStart w:id="0" w:name="Par232"/>
      <w:bookmarkEnd w:id="0"/>
      <w:r w:rsidRPr="00141308">
        <w:rPr>
          <w:rFonts w:ascii="Arial" w:eastAsia="Times New Roman" w:hAnsi="Arial" w:cs="Arial"/>
          <w:color w:val="000000" w:themeColor="text1"/>
          <w:kern w:val="2"/>
          <w:sz w:val="18"/>
          <w:szCs w:val="18"/>
        </w:rPr>
        <w:t xml:space="preserve">37. К документам, необходимым для предоставления муниципальной услуги, которые находятся в распоряжении государственных органов, органов </w:t>
      </w:r>
      <w:r w:rsidRPr="00141308">
        <w:rPr>
          <w:rFonts w:ascii="Arial" w:hAnsi="Arial" w:cs="Arial"/>
          <w:color w:val="000000" w:themeColor="text1"/>
          <w:kern w:val="2"/>
          <w:sz w:val="18"/>
          <w:szCs w:val="18"/>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141308">
        <w:rPr>
          <w:rFonts w:ascii="Arial" w:eastAsia="Times New Roman" w:hAnsi="Arial" w:cs="Arial"/>
          <w:color w:val="000000" w:themeColor="text1"/>
          <w:kern w:val="2"/>
          <w:sz w:val="18"/>
          <w:szCs w:val="18"/>
        </w:rPr>
        <w:t xml:space="preserve">или его представитель </w:t>
      </w:r>
      <w:r w:rsidRPr="00141308">
        <w:rPr>
          <w:rFonts w:ascii="Arial" w:hAnsi="Arial" w:cs="Arial"/>
          <w:color w:val="000000" w:themeColor="text1"/>
          <w:kern w:val="2"/>
          <w:sz w:val="18"/>
          <w:szCs w:val="18"/>
        </w:rPr>
        <w:t>вправе представить, относятся:</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2) выписка из Единого государственного реестра недвижимости (далее – ЕГРН) на земельный участок, в отношении которого планируется установить сервитут.</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 xml:space="preserve">38. </w:t>
      </w:r>
      <w:r w:rsidRPr="00141308">
        <w:rPr>
          <w:rFonts w:ascii="Arial" w:eastAsia="Times New Roman" w:hAnsi="Arial" w:cs="Arial"/>
          <w:color w:val="000000" w:themeColor="text1"/>
          <w:kern w:val="2"/>
          <w:sz w:val="18"/>
          <w:szCs w:val="18"/>
        </w:rPr>
        <w:t>Заявитель или его представител</w:t>
      </w:r>
      <w:r w:rsidRPr="00141308">
        <w:rPr>
          <w:rFonts w:ascii="Arial" w:hAnsi="Arial" w:cs="Arial"/>
          <w:color w:val="000000" w:themeColor="text1"/>
          <w:kern w:val="2"/>
          <w:sz w:val="18"/>
          <w:szCs w:val="18"/>
        </w:rPr>
        <w:t xml:space="preserve">ь </w:t>
      </w:r>
      <w:r w:rsidRPr="00141308">
        <w:rPr>
          <w:rFonts w:ascii="Arial" w:eastAsia="Times New Roman" w:hAnsi="Arial" w:cs="Arial"/>
          <w:color w:val="000000" w:themeColor="text1"/>
          <w:kern w:val="2"/>
          <w:sz w:val="18"/>
          <w:szCs w:val="18"/>
        </w:rPr>
        <w:t xml:space="preserve">при подаче в администрацию уведомления о государственном кадастровом учете </w:t>
      </w:r>
      <w:r w:rsidRPr="00141308">
        <w:rPr>
          <w:rFonts w:ascii="Arial" w:hAnsi="Arial" w:cs="Arial"/>
          <w:color w:val="000000" w:themeColor="text1"/>
          <w:kern w:val="2"/>
          <w:sz w:val="18"/>
          <w:szCs w:val="18"/>
        </w:rPr>
        <w:t>администрация вправе приложить выписку из ЕГРН на часть земельного участка, в отношении которой планируется установить сервитут.</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39. Для получения документа, указанного в подпункте 1 пункта 37 настоящего административного регламента, заявитель или его представитель вправе обратиться в Федеральную налоговую службу или ее территориальный орган с запросом </w:t>
      </w:r>
      <w:r w:rsidRPr="00141308">
        <w:rPr>
          <w:rFonts w:ascii="Arial" w:hAnsi="Arial" w:cs="Arial"/>
          <w:color w:val="000000" w:themeColor="text1"/>
          <w:kern w:val="2"/>
          <w:sz w:val="18"/>
          <w:szCs w:val="1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Портал.</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Для получения документов, указанных в подпункте 2 пункта 37, а также в пункте 38 настоящего административного регламента, заявитель или</w:t>
      </w:r>
      <w:r w:rsidRPr="00141308">
        <w:rPr>
          <w:rFonts w:ascii="Arial" w:eastAsia="Times New Roman" w:hAnsi="Arial" w:cs="Arial"/>
          <w:color w:val="000000" w:themeColor="text1"/>
          <w:kern w:val="2"/>
          <w:sz w:val="18"/>
          <w:szCs w:val="18"/>
        </w:rPr>
        <w:t xml:space="preserve"> его представитель вправе обратиться в </w:t>
      </w:r>
      <w:r w:rsidRPr="00141308">
        <w:rPr>
          <w:rFonts w:ascii="Arial" w:hAnsi="Arial" w:cs="Arial"/>
          <w:color w:val="000000" w:themeColor="text1"/>
          <w:kern w:val="2"/>
          <w:sz w:val="18"/>
          <w:szCs w:val="18"/>
        </w:rPr>
        <w:t xml:space="preserve">Федеральную службу государственной регистрации, кадастра и картографии или </w:t>
      </w:r>
      <w:r w:rsidRPr="00141308">
        <w:rPr>
          <w:rFonts w:ascii="Arial" w:hAnsi="Arial" w:cs="Arial"/>
          <w:kern w:val="2"/>
          <w:sz w:val="18"/>
          <w:szCs w:val="18"/>
        </w:rPr>
        <w:t>филиал публично-правовой компании «Роскадастр» по Иркутской области</w:t>
      </w:r>
      <w:r w:rsidRPr="00141308">
        <w:rPr>
          <w:rFonts w:ascii="Arial" w:hAnsi="Arial" w:cs="Arial"/>
          <w:color w:val="000000" w:themeColor="text1"/>
          <w:kern w:val="2"/>
          <w:sz w:val="18"/>
          <w:szCs w:val="18"/>
        </w:rPr>
        <w:t xml:space="preserve"> </w:t>
      </w:r>
      <w:r w:rsidRPr="00141308">
        <w:rPr>
          <w:rFonts w:ascii="Arial" w:eastAsia="Times New Roman" w:hAnsi="Arial" w:cs="Arial"/>
          <w:color w:val="000000" w:themeColor="text1"/>
          <w:kern w:val="2"/>
          <w:sz w:val="18"/>
          <w:szCs w:val="18"/>
        </w:rPr>
        <w:t xml:space="preserve">с запросом </w:t>
      </w:r>
      <w:r w:rsidRPr="00141308">
        <w:rPr>
          <w:rFonts w:ascii="Arial" w:hAnsi="Arial" w:cs="Arial"/>
          <w:color w:val="000000" w:themeColor="text1"/>
          <w:kern w:val="2"/>
          <w:sz w:val="18"/>
          <w:szCs w:val="1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Портале или посредством отправки XML-документа с использованием веб-сервисов.</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40. Заявитель или его представитель вправе представить в администрацию документы, указанные в пунктах 37 и 38 настоящего административного регламента, способами, установленными в пункте 34 настоящего административного регламента.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autoSpaceDE w:val="0"/>
        <w:autoSpaceDN w:val="0"/>
        <w:adjustRightInd w:val="0"/>
        <w:spacing w:after="0" w:line="240" w:lineRule="auto"/>
        <w:ind w:firstLine="709"/>
        <w:jc w:val="center"/>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Глава 11. Запрет требовать от заявителя</w:t>
      </w:r>
    </w:p>
    <w:p w:rsidR="00141308" w:rsidRPr="00141308" w:rsidRDefault="00141308" w:rsidP="00141308">
      <w:pPr>
        <w:autoSpaceDE w:val="0"/>
        <w:autoSpaceDN w:val="0"/>
        <w:adjustRightInd w:val="0"/>
        <w:spacing w:after="0" w:line="240" w:lineRule="auto"/>
        <w:ind w:firstLine="709"/>
        <w:jc w:val="center"/>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представления документов и информации</w:t>
      </w:r>
    </w:p>
    <w:p w:rsidR="00141308" w:rsidRPr="00141308" w:rsidRDefault="00141308" w:rsidP="00141308">
      <w:pPr>
        <w:autoSpaceDE w:val="0"/>
        <w:autoSpaceDN w:val="0"/>
        <w:adjustRightInd w:val="0"/>
        <w:spacing w:after="0" w:line="240" w:lineRule="auto"/>
        <w:ind w:firstLine="709"/>
        <w:jc w:val="center"/>
        <w:rPr>
          <w:rFonts w:ascii="Arial" w:eastAsia="Times New Roman" w:hAnsi="Arial" w:cs="Arial"/>
          <w:color w:val="000000" w:themeColor="text1"/>
          <w:kern w:val="2"/>
          <w:sz w:val="18"/>
          <w:szCs w:val="18"/>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41. Администрация при предоставлении муниципальной услуги не вправе требовать от заявителей или его представителя:</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2) представления документов и информации, в том числе подтверждающих внесение заявителем или его представителем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w:t>
      </w:r>
      <w:r w:rsidRPr="00141308">
        <w:rPr>
          <w:rFonts w:ascii="Arial" w:eastAsia="Times New Roman" w:hAnsi="Arial" w:cs="Arial"/>
          <w:color w:val="000000" w:themeColor="text1"/>
          <w:kern w:val="2"/>
          <w:sz w:val="18"/>
          <w:szCs w:val="18"/>
        </w:rPr>
        <w:lastRenderedPageBreak/>
        <w:t>актами, за исключением документов, включенных в определенный частью 6 статьи 7 Федерального закона от 27 июля 2010 года № 210</w:t>
      </w:r>
      <w:r w:rsidRPr="00141308">
        <w:rPr>
          <w:rFonts w:ascii="Arial" w:eastAsia="Times New Roman" w:hAnsi="Arial" w:cs="Arial"/>
          <w:color w:val="000000" w:themeColor="text1"/>
          <w:kern w:val="2"/>
          <w:sz w:val="18"/>
          <w:szCs w:val="18"/>
        </w:rPr>
        <w:noBreakHyphen/>
        <w:t>ФЗ «Об организации предоставления государственных и муниципальных услуг» перечень документов;</w:t>
      </w:r>
    </w:p>
    <w:p w:rsidR="00141308" w:rsidRPr="00141308" w:rsidRDefault="00141308" w:rsidP="00141308">
      <w:pPr>
        <w:spacing w:after="0" w:line="240" w:lineRule="auto"/>
        <w:ind w:firstLine="708"/>
        <w:jc w:val="both"/>
        <w:rPr>
          <w:rFonts w:ascii="Arial" w:hAnsi="Arial" w:cs="Arial"/>
          <w:sz w:val="18"/>
          <w:szCs w:val="18"/>
        </w:rPr>
      </w:pPr>
      <w:r w:rsidRPr="00141308">
        <w:rPr>
          <w:rFonts w:ascii="Arial" w:eastAsia="Times New Roman" w:hAnsi="Arial" w:cs="Arial"/>
          <w:color w:val="000000" w:themeColor="text1"/>
          <w:kern w:val="2"/>
          <w:sz w:val="18"/>
          <w:szCs w:val="18"/>
        </w:rPr>
        <w:t xml:space="preserve">3) </w:t>
      </w:r>
      <w:r w:rsidRPr="00141308">
        <w:rPr>
          <w:rFonts w:ascii="Arial" w:hAnsi="Arial" w:cs="Arial"/>
          <w:kern w:val="2"/>
          <w:sz w:val="18"/>
          <w:szCs w:val="1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141308">
        <w:rPr>
          <w:rFonts w:ascii="Arial" w:hAnsi="Arial" w:cs="Arial"/>
          <w:sz w:val="18"/>
          <w:szCs w:val="18"/>
        </w:rPr>
        <w:t xml:space="preserve"> </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4) </w:t>
      </w:r>
      <w:r w:rsidRPr="00141308">
        <w:rPr>
          <w:rFonts w:ascii="Arial" w:hAnsi="Arial" w:cs="Arial"/>
          <w:color w:val="000000" w:themeColor="text1"/>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141308">
        <w:rPr>
          <w:rFonts w:ascii="Arial" w:eastAsia="Times New Roman" w:hAnsi="Arial" w:cs="Arial"/>
          <w:color w:val="000000" w:themeColor="text1"/>
          <w:kern w:val="2"/>
          <w:sz w:val="18"/>
          <w:szCs w:val="18"/>
        </w:rPr>
        <w:t xml:space="preserve"> от 27 июля 2010 года № 210</w:t>
      </w:r>
      <w:r w:rsidRPr="00141308">
        <w:rPr>
          <w:rFonts w:ascii="Arial" w:eastAsia="Times New Roman" w:hAnsi="Arial" w:cs="Arial"/>
          <w:color w:val="000000" w:themeColor="text1"/>
          <w:kern w:val="2"/>
          <w:sz w:val="18"/>
          <w:szCs w:val="18"/>
        </w:rPr>
        <w:noBreakHyphen/>
        <w:t>ФЗ «Об организации предоставления государственных и муниципальных услуг»;</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sz w:val="18"/>
          <w:szCs w:val="18"/>
        </w:rPr>
      </w:pPr>
      <w:r w:rsidRPr="00141308">
        <w:rPr>
          <w:rFonts w:ascii="Arial" w:eastAsia="Times New Roman" w:hAnsi="Arial" w:cs="Arial"/>
          <w:color w:val="000000" w:themeColor="text1"/>
          <w:kern w:val="2"/>
          <w:sz w:val="18"/>
          <w:szCs w:val="18"/>
        </w:rPr>
        <w:t xml:space="preserve">5) </w:t>
      </w:r>
      <w:r w:rsidRPr="00141308">
        <w:rPr>
          <w:rFonts w:ascii="Arial" w:hAnsi="Arial" w:cs="Arial"/>
          <w:color w:val="000000" w:themeColor="text1"/>
          <w:sz w:val="18"/>
          <w:szCs w:val="18"/>
        </w:rPr>
        <w:t>предоставления на бумажном носителе документов и информации, электронные образы которых ранее были заверены в соответствии с пунктом 7</w:t>
      </w:r>
      <w:r w:rsidRPr="00141308">
        <w:rPr>
          <w:rFonts w:ascii="Arial" w:hAnsi="Arial" w:cs="Arial"/>
          <w:color w:val="000000" w:themeColor="text1"/>
          <w:sz w:val="18"/>
          <w:szCs w:val="18"/>
          <w:vertAlign w:val="superscript"/>
        </w:rPr>
        <w:t>2</w:t>
      </w:r>
      <w:r w:rsidRPr="00141308">
        <w:rPr>
          <w:rFonts w:ascii="Arial" w:hAnsi="Arial" w:cs="Arial"/>
          <w:color w:val="000000" w:themeColor="text1"/>
          <w:sz w:val="18"/>
          <w:szCs w:val="18"/>
        </w:rPr>
        <w:t xml:space="preserve"> части 1 статьи 16 </w:t>
      </w:r>
      <w:r w:rsidRPr="00141308">
        <w:rPr>
          <w:rFonts w:ascii="Arial" w:eastAsia="Times New Roman" w:hAnsi="Arial" w:cs="Arial"/>
          <w:color w:val="000000" w:themeColor="text1"/>
          <w:kern w:val="2"/>
          <w:sz w:val="18"/>
          <w:szCs w:val="18"/>
        </w:rPr>
        <w:t>Федерального закона от 27 июля 2010 года № 210-ФЗ «Об организации предоставления государственных и муниципальных услуг»</w:t>
      </w:r>
      <w:r w:rsidRPr="00141308">
        <w:rPr>
          <w:rFonts w:ascii="Arial" w:hAnsi="Arial" w:cs="Arial"/>
          <w:color w:val="000000" w:themeColor="text1"/>
          <w:sz w:val="18"/>
          <w:szCs w:val="1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41308" w:rsidRPr="00141308" w:rsidRDefault="00141308" w:rsidP="00141308">
      <w:pPr>
        <w:keepNext/>
        <w:keepLines/>
        <w:autoSpaceDE w:val="0"/>
        <w:autoSpaceDN w:val="0"/>
        <w:adjustRightInd w:val="0"/>
        <w:spacing w:after="0" w:line="240" w:lineRule="auto"/>
        <w:ind w:firstLine="709"/>
        <w:outlineLvl w:val="2"/>
        <w:rPr>
          <w:rFonts w:ascii="Arial" w:eastAsia="Times New Roman" w:hAnsi="Arial" w:cs="Arial"/>
          <w:color w:val="000000" w:themeColor="text1"/>
          <w:kern w:val="2"/>
          <w:sz w:val="18"/>
          <w:szCs w:val="18"/>
        </w:rPr>
      </w:pP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Глава 12. Исчерпывающий перечень оснований для отказа в приеме документов, необходимых для предоставления муниципальной услуги</w:t>
      </w:r>
    </w:p>
    <w:p w:rsidR="00141308" w:rsidRPr="00141308" w:rsidRDefault="00141308" w:rsidP="00141308">
      <w:pPr>
        <w:keepNext/>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sz w:val="18"/>
          <w:szCs w:val="18"/>
        </w:rPr>
      </w:pPr>
      <w:r w:rsidRPr="00141308">
        <w:rPr>
          <w:rFonts w:ascii="Arial" w:eastAsia="Times New Roman" w:hAnsi="Arial" w:cs="Arial"/>
          <w:color w:val="000000" w:themeColor="text1"/>
          <w:kern w:val="2"/>
          <w:sz w:val="18"/>
          <w:szCs w:val="18"/>
        </w:rPr>
        <w:t xml:space="preserve">42. </w:t>
      </w:r>
      <w:r w:rsidRPr="00141308">
        <w:rPr>
          <w:rFonts w:ascii="Arial" w:hAnsi="Arial" w:cs="Arial"/>
          <w:color w:val="000000" w:themeColor="text1"/>
          <w:sz w:val="18"/>
          <w:szCs w:val="18"/>
        </w:rPr>
        <w:t>Основаниями для отказа в приеме документов являются:</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sz w:val="18"/>
          <w:szCs w:val="18"/>
        </w:rPr>
      </w:pPr>
      <w:r w:rsidRPr="00141308">
        <w:rPr>
          <w:rFonts w:ascii="Arial" w:hAnsi="Arial" w:cs="Arial"/>
          <w:color w:val="000000" w:themeColor="text1"/>
          <w:sz w:val="18"/>
          <w:szCs w:val="18"/>
        </w:rPr>
        <w:t>1) непредставление заявителем или его представителем хотя бы одного из документов, указанных в пунктах 30, 31 настоящего административного регламента;</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sz w:val="18"/>
          <w:szCs w:val="18"/>
        </w:rPr>
      </w:pPr>
      <w:r w:rsidRPr="00141308">
        <w:rPr>
          <w:rFonts w:ascii="Arial" w:hAnsi="Arial" w:cs="Arial"/>
          <w:color w:val="000000" w:themeColor="text1"/>
          <w:sz w:val="18"/>
          <w:szCs w:val="18"/>
        </w:rPr>
        <w:t>2) несоответствие представленных заявителем или его представителем документов требованиям, указанным в пункте 36 настоящего административного регламента;</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sz w:val="18"/>
          <w:szCs w:val="18"/>
        </w:rPr>
      </w:pPr>
      <w:r w:rsidRPr="00141308">
        <w:rPr>
          <w:rFonts w:ascii="Arial" w:hAnsi="Arial" w:cs="Arial"/>
          <w:color w:val="000000" w:themeColor="text1"/>
          <w:sz w:val="18"/>
          <w:szCs w:val="18"/>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sz w:val="18"/>
          <w:szCs w:val="18"/>
        </w:rPr>
      </w:pPr>
      <w:r w:rsidRPr="00141308">
        <w:rPr>
          <w:rFonts w:ascii="Arial" w:hAnsi="Arial" w:cs="Arial"/>
          <w:color w:val="000000" w:themeColor="text1"/>
          <w:sz w:val="18"/>
          <w:szCs w:val="18"/>
        </w:rPr>
        <w:t xml:space="preserve">43. В случае установления оснований для отказа в приеме документов должностное лицо администрации совершает действия по уведомлению заявителя </w:t>
      </w:r>
      <w:r w:rsidRPr="00141308">
        <w:rPr>
          <w:rFonts w:ascii="Arial" w:eastAsia="Times New Roman" w:hAnsi="Arial" w:cs="Arial"/>
          <w:color w:val="000000" w:themeColor="text1"/>
          <w:kern w:val="2"/>
          <w:sz w:val="18"/>
          <w:szCs w:val="18"/>
        </w:rPr>
        <w:t xml:space="preserve">или его представителя </w:t>
      </w:r>
      <w:r w:rsidRPr="00141308">
        <w:rPr>
          <w:rFonts w:ascii="Arial" w:hAnsi="Arial" w:cs="Arial"/>
          <w:color w:val="000000" w:themeColor="text1"/>
          <w:sz w:val="18"/>
          <w:szCs w:val="18"/>
        </w:rPr>
        <w:t>в порядке, предусмотренном пунктом 89 настоящего административного регламента.</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sz w:val="18"/>
          <w:szCs w:val="18"/>
        </w:rPr>
      </w:pPr>
      <w:r w:rsidRPr="00141308">
        <w:rPr>
          <w:rFonts w:ascii="Arial" w:hAnsi="Arial" w:cs="Arial"/>
          <w:color w:val="000000" w:themeColor="text1"/>
          <w:sz w:val="18"/>
          <w:szCs w:val="18"/>
        </w:rPr>
        <w:t xml:space="preserve">44. Отказ в приеме документов не препятствует повторному обращению заявителя </w:t>
      </w:r>
      <w:r w:rsidRPr="00141308">
        <w:rPr>
          <w:rFonts w:ascii="Arial" w:eastAsia="Times New Roman" w:hAnsi="Arial" w:cs="Arial"/>
          <w:color w:val="000000" w:themeColor="text1"/>
          <w:kern w:val="2"/>
          <w:sz w:val="18"/>
          <w:szCs w:val="18"/>
        </w:rPr>
        <w:t xml:space="preserve">или его представителя </w:t>
      </w:r>
      <w:r w:rsidRPr="00141308">
        <w:rPr>
          <w:rFonts w:ascii="Arial" w:hAnsi="Arial" w:cs="Arial"/>
          <w:color w:val="000000" w:themeColor="text1"/>
          <w:sz w:val="18"/>
          <w:szCs w:val="18"/>
        </w:rPr>
        <w:t xml:space="preserve">за предоставлением муниципальной услуги и может быть обжалован заявителем </w:t>
      </w:r>
      <w:r w:rsidRPr="00141308">
        <w:rPr>
          <w:rFonts w:ascii="Arial" w:eastAsia="Times New Roman" w:hAnsi="Arial" w:cs="Arial"/>
          <w:color w:val="000000" w:themeColor="text1"/>
          <w:kern w:val="2"/>
          <w:sz w:val="18"/>
          <w:szCs w:val="18"/>
        </w:rPr>
        <w:t xml:space="preserve">или его представителем </w:t>
      </w:r>
      <w:r w:rsidRPr="00141308">
        <w:rPr>
          <w:rFonts w:ascii="Arial" w:hAnsi="Arial" w:cs="Arial"/>
          <w:color w:val="000000" w:themeColor="text1"/>
          <w:sz w:val="18"/>
          <w:szCs w:val="18"/>
        </w:rPr>
        <w:t>в порядке, установленном действующим законодательством.</w:t>
      </w:r>
    </w:p>
    <w:p w:rsidR="00141308" w:rsidRPr="00141308" w:rsidRDefault="00141308" w:rsidP="00141308">
      <w:pPr>
        <w:autoSpaceDE w:val="0"/>
        <w:autoSpaceDN w:val="0"/>
        <w:adjustRightInd w:val="0"/>
        <w:spacing w:after="0" w:line="240" w:lineRule="auto"/>
        <w:ind w:firstLine="709"/>
        <w:outlineLvl w:val="2"/>
        <w:rPr>
          <w:rFonts w:ascii="Arial" w:eastAsia="Times New Roman" w:hAnsi="Arial" w:cs="Arial"/>
          <w:color w:val="000000" w:themeColor="text1"/>
          <w:kern w:val="2"/>
          <w:sz w:val="18"/>
          <w:szCs w:val="18"/>
        </w:rPr>
      </w:pPr>
    </w:p>
    <w:p w:rsidR="00141308" w:rsidRPr="00141308" w:rsidRDefault="00141308" w:rsidP="00141308">
      <w:pPr>
        <w:autoSpaceDE w:val="0"/>
        <w:autoSpaceDN w:val="0"/>
        <w:adjustRightInd w:val="0"/>
        <w:spacing w:after="0" w:line="240" w:lineRule="auto"/>
        <w:ind w:firstLine="709"/>
        <w:jc w:val="center"/>
        <w:rPr>
          <w:rFonts w:ascii="Arial" w:eastAsia="Times New Roman" w:hAnsi="Arial" w:cs="Arial"/>
          <w:kern w:val="2"/>
          <w:sz w:val="18"/>
          <w:szCs w:val="18"/>
        </w:rPr>
      </w:pPr>
      <w:r w:rsidRPr="00141308">
        <w:rPr>
          <w:rFonts w:ascii="Arial" w:eastAsia="Times New Roman" w:hAnsi="Arial" w:cs="Arial"/>
          <w:color w:val="000000" w:themeColor="text1"/>
          <w:kern w:val="2"/>
          <w:sz w:val="18"/>
          <w:szCs w:val="18"/>
        </w:rPr>
        <w:t xml:space="preserve">Глава 13. </w:t>
      </w:r>
      <w:r w:rsidRPr="00141308">
        <w:rPr>
          <w:rFonts w:ascii="Arial" w:eastAsia="Times New Roman" w:hAnsi="Arial" w:cs="Arial"/>
          <w:kern w:val="2"/>
          <w:sz w:val="18"/>
          <w:szCs w:val="1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41308" w:rsidRPr="00141308" w:rsidRDefault="00141308" w:rsidP="00141308">
      <w:pPr>
        <w:autoSpaceDE w:val="0"/>
        <w:autoSpaceDN w:val="0"/>
        <w:adjustRightInd w:val="0"/>
        <w:spacing w:after="0" w:line="240" w:lineRule="auto"/>
        <w:ind w:firstLine="709"/>
        <w:jc w:val="center"/>
        <w:rPr>
          <w:rFonts w:ascii="Arial" w:eastAsia="Times New Roman" w:hAnsi="Arial" w:cs="Arial"/>
          <w:kern w:val="2"/>
          <w:sz w:val="18"/>
          <w:szCs w:val="18"/>
        </w:rPr>
      </w:pPr>
    </w:p>
    <w:p w:rsidR="00141308" w:rsidRPr="00141308" w:rsidRDefault="00141308" w:rsidP="00141308">
      <w:pPr>
        <w:spacing w:after="0"/>
        <w:ind w:firstLine="540"/>
        <w:jc w:val="both"/>
        <w:rPr>
          <w:rFonts w:ascii="Arial" w:eastAsia="Times New Roman" w:hAnsi="Arial" w:cs="Arial"/>
          <w:sz w:val="18"/>
          <w:szCs w:val="18"/>
        </w:rPr>
      </w:pPr>
      <w:r w:rsidRPr="00141308">
        <w:rPr>
          <w:rFonts w:ascii="Arial" w:eastAsia="Times New Roman" w:hAnsi="Arial" w:cs="Arial"/>
          <w:kern w:val="2"/>
          <w:sz w:val="18"/>
          <w:szCs w:val="18"/>
        </w:rPr>
        <w:t xml:space="preserve">45. </w:t>
      </w:r>
      <w:r w:rsidRPr="00141308">
        <w:rPr>
          <w:rFonts w:ascii="Arial" w:eastAsia="Times New Roman" w:hAnsi="Arial" w:cs="Arial"/>
          <w:sz w:val="18"/>
          <w:szCs w:val="18"/>
        </w:rPr>
        <w:t xml:space="preserve">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является основанием для приостановления предоставления муниципальной услуги. </w:t>
      </w:r>
    </w:p>
    <w:p w:rsidR="00141308" w:rsidRPr="00141308" w:rsidRDefault="00141308" w:rsidP="00141308">
      <w:pPr>
        <w:spacing w:after="0"/>
        <w:ind w:firstLine="540"/>
        <w:jc w:val="both"/>
        <w:rPr>
          <w:rFonts w:ascii="Arial" w:eastAsia="Times New Roman" w:hAnsi="Arial" w:cs="Arial"/>
          <w:sz w:val="18"/>
          <w:szCs w:val="18"/>
        </w:rPr>
      </w:pPr>
      <w:r w:rsidRPr="00141308">
        <w:rPr>
          <w:rFonts w:ascii="Arial" w:eastAsia="Times New Roman" w:hAnsi="Arial" w:cs="Arial"/>
          <w:color w:val="000000" w:themeColor="text1"/>
          <w:kern w:val="2"/>
          <w:sz w:val="18"/>
          <w:szCs w:val="18"/>
        </w:rPr>
        <w:t>46.</w:t>
      </w:r>
      <w:r w:rsidRPr="00141308">
        <w:rPr>
          <w:rFonts w:ascii="Arial" w:eastAsia="Times New Roman" w:hAnsi="Arial" w:cs="Arial"/>
          <w:sz w:val="18"/>
          <w:szCs w:val="18"/>
        </w:rPr>
        <w:t xml:space="preserve"> Основанием для отказа в предоставлении муниципальной услуги является наличие хотя бы одного из следующих оснований: </w:t>
      </w:r>
    </w:p>
    <w:p w:rsidR="00141308" w:rsidRPr="00141308" w:rsidRDefault="00141308" w:rsidP="00141308">
      <w:pPr>
        <w:spacing w:after="0" w:line="240" w:lineRule="auto"/>
        <w:ind w:firstLine="540"/>
        <w:jc w:val="both"/>
        <w:rPr>
          <w:rFonts w:ascii="Arial" w:eastAsia="Times New Roman" w:hAnsi="Arial" w:cs="Arial"/>
          <w:sz w:val="18"/>
          <w:szCs w:val="18"/>
        </w:rPr>
      </w:pPr>
      <w:r w:rsidRPr="00141308">
        <w:rPr>
          <w:rFonts w:ascii="Arial" w:eastAsia="Times New Roman" w:hAnsi="Arial" w:cs="Arial"/>
          <w:sz w:val="18"/>
          <w:szCs w:val="18"/>
        </w:rPr>
        <w:t xml:space="preserve">1) заявление об установлении сервитута направлено в орган, который не вправе заключать соглашение об установлении сервитута; </w:t>
      </w:r>
    </w:p>
    <w:p w:rsidR="00141308" w:rsidRPr="00141308" w:rsidRDefault="00141308" w:rsidP="00141308">
      <w:pPr>
        <w:spacing w:after="0" w:line="240" w:lineRule="auto"/>
        <w:ind w:firstLine="540"/>
        <w:jc w:val="both"/>
        <w:rPr>
          <w:rFonts w:ascii="Arial" w:eastAsia="Times New Roman" w:hAnsi="Arial" w:cs="Arial"/>
          <w:sz w:val="18"/>
          <w:szCs w:val="18"/>
        </w:rPr>
      </w:pPr>
      <w:r w:rsidRPr="00141308">
        <w:rPr>
          <w:rFonts w:ascii="Arial" w:eastAsia="Times New Roman" w:hAnsi="Arial" w:cs="Arial"/>
          <w:sz w:val="18"/>
          <w:szCs w:val="18"/>
        </w:rPr>
        <w:t xml:space="preserve">2) планируемое на условиях сервитута использование земельного участка не допускается в соответствии с федеральными законами; </w:t>
      </w:r>
    </w:p>
    <w:p w:rsidR="00141308" w:rsidRPr="00141308" w:rsidRDefault="00141308" w:rsidP="00141308">
      <w:pPr>
        <w:spacing w:after="0" w:line="240" w:lineRule="auto"/>
        <w:ind w:firstLine="540"/>
        <w:jc w:val="both"/>
        <w:rPr>
          <w:rFonts w:ascii="Arial" w:eastAsia="Times New Roman" w:hAnsi="Arial" w:cs="Arial"/>
          <w:sz w:val="18"/>
          <w:szCs w:val="18"/>
          <w:highlight w:val="yellow"/>
        </w:rPr>
      </w:pPr>
      <w:r w:rsidRPr="00141308">
        <w:rPr>
          <w:rFonts w:ascii="Arial" w:eastAsia="Times New Roman" w:hAnsi="Arial" w:cs="Arial"/>
          <w:sz w:val="18"/>
          <w:szCs w:val="18"/>
        </w:rPr>
        <w:t xml:space="preserve">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autoSpaceDE w:val="0"/>
        <w:autoSpaceDN w:val="0"/>
        <w:adjustRightInd w:val="0"/>
        <w:spacing w:after="0" w:line="240" w:lineRule="auto"/>
        <w:outlineLvl w:val="2"/>
        <w:rPr>
          <w:rFonts w:ascii="Arial" w:eastAsia="Times New Roman" w:hAnsi="Arial" w:cs="Arial"/>
          <w:color w:val="000000" w:themeColor="text1"/>
          <w:kern w:val="2"/>
          <w:sz w:val="18"/>
          <w:szCs w:val="18"/>
        </w:rPr>
      </w:pPr>
    </w:p>
    <w:p w:rsidR="00141308" w:rsidRPr="00141308" w:rsidRDefault="00141308" w:rsidP="00141308">
      <w:pPr>
        <w:autoSpaceDE w:val="0"/>
        <w:autoSpaceDN w:val="0"/>
        <w:adjustRightInd w:val="0"/>
        <w:spacing w:after="0" w:line="240" w:lineRule="auto"/>
        <w:ind w:firstLine="709"/>
        <w:jc w:val="center"/>
        <w:rPr>
          <w:rFonts w:ascii="Arial" w:eastAsia="Times New Roman" w:hAnsi="Arial" w:cs="Arial"/>
          <w:kern w:val="2"/>
          <w:sz w:val="18"/>
          <w:szCs w:val="18"/>
        </w:rPr>
      </w:pPr>
      <w:r w:rsidRPr="00141308">
        <w:rPr>
          <w:rFonts w:ascii="Arial" w:eastAsia="Times New Roman" w:hAnsi="Arial" w:cs="Arial"/>
          <w:color w:val="000000" w:themeColor="text1"/>
          <w:kern w:val="2"/>
          <w:sz w:val="18"/>
          <w:szCs w:val="18"/>
        </w:rPr>
        <w:t xml:space="preserve">Глава 15. </w:t>
      </w:r>
      <w:bookmarkStart w:id="1" w:name="Par277"/>
      <w:bookmarkEnd w:id="1"/>
      <w:r w:rsidRPr="00141308">
        <w:rPr>
          <w:rFonts w:ascii="Arial" w:eastAsia="Times New Roman" w:hAnsi="Arial" w:cs="Arial"/>
          <w:kern w:val="2"/>
          <w:sz w:val="18"/>
          <w:szCs w:val="18"/>
        </w:rPr>
        <w:t>Размер платы, взимаемой с заявителя при предоставлении муниципальной услуги, и способы ее взимания</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47. Муниципальная услуга предоставляется без взимания государственной пошлины или иной платы.</w:t>
      </w:r>
    </w:p>
    <w:p w:rsidR="00141308" w:rsidRPr="00141308" w:rsidRDefault="00141308" w:rsidP="00141308">
      <w:pPr>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48.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141308" w:rsidRPr="00141308" w:rsidRDefault="00141308" w:rsidP="00141308">
      <w:pPr>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lastRenderedPageBreak/>
        <w:t>Глава 16. Порядок, размер и основания взимания платы</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за предоставление услуг, которые являются необходимыми</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и обязательными для предоставления муниципальной услуги,</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включая информацию о методике расчета размера такой платы</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p>
    <w:p w:rsidR="00141308" w:rsidRPr="00141308" w:rsidRDefault="00141308" w:rsidP="00141308">
      <w:pPr>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49. Плата за услуги, которые являются необходимыми и обязательными для предоставления муниципальной услуги, отсутствует.</w:t>
      </w:r>
    </w:p>
    <w:p w:rsidR="00141308" w:rsidRPr="00141308" w:rsidRDefault="00141308" w:rsidP="00141308">
      <w:pPr>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bookmarkStart w:id="2" w:name="Par285"/>
      <w:bookmarkEnd w:id="2"/>
      <w:r w:rsidRPr="00141308">
        <w:rPr>
          <w:rFonts w:ascii="Arial" w:eastAsia="Times New Roman" w:hAnsi="Arial" w:cs="Arial"/>
          <w:color w:val="000000" w:themeColor="text1"/>
          <w:kern w:val="2"/>
          <w:sz w:val="18"/>
          <w:szCs w:val="18"/>
        </w:rPr>
        <w:t>Глава 17. Максимальный срок ожидания в очереди при подаче заявления и при получении результата предоставления такой услуги</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p>
    <w:p w:rsidR="00141308" w:rsidRPr="00141308" w:rsidRDefault="00141308" w:rsidP="00141308">
      <w:pPr>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50.Максимальное время ожидания в очереди при подаче заявления и документов не должно превышать 15 минут.</w:t>
      </w:r>
    </w:p>
    <w:p w:rsidR="00141308" w:rsidRPr="00141308" w:rsidRDefault="00141308" w:rsidP="00141308">
      <w:pPr>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51.Максимальное время ожидания в очереди при получении результата муниципальной услуги не должно превышать 15 минут.</w:t>
      </w:r>
    </w:p>
    <w:p w:rsidR="00141308" w:rsidRPr="00141308" w:rsidRDefault="00141308" w:rsidP="00141308">
      <w:pPr>
        <w:spacing w:after="0" w:line="240" w:lineRule="auto"/>
        <w:ind w:firstLine="709"/>
        <w:jc w:val="center"/>
        <w:rPr>
          <w:rFonts w:ascii="Arial" w:eastAsia="Times New Roman" w:hAnsi="Arial" w:cs="Arial"/>
          <w:color w:val="000000" w:themeColor="text1"/>
          <w:kern w:val="2"/>
          <w:sz w:val="18"/>
          <w:szCs w:val="18"/>
        </w:rPr>
      </w:pP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Глава 18. </w:t>
      </w:r>
      <w:r w:rsidRPr="00141308">
        <w:rPr>
          <w:rFonts w:ascii="Arial" w:eastAsia="Times New Roman" w:hAnsi="Arial" w:cs="Arial"/>
          <w:kern w:val="2"/>
          <w:sz w:val="18"/>
          <w:szCs w:val="18"/>
        </w:rPr>
        <w:t>Срок регистрации заявления</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52.Регистрацию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141308">
        <w:rPr>
          <w:rFonts w:ascii="Arial" w:hAnsi="Arial" w:cs="Arial"/>
          <w:kern w:val="2"/>
          <w:sz w:val="18"/>
          <w:szCs w:val="18"/>
        </w:rPr>
        <w:t>журнале регистрации обращений за предоставлением муниципальной услуги</w:t>
      </w:r>
      <w:r w:rsidRPr="00141308">
        <w:rPr>
          <w:rFonts w:ascii="Arial" w:eastAsia="Times New Roman" w:hAnsi="Arial" w:cs="Arial"/>
          <w:color w:val="000000" w:themeColor="text1"/>
          <w:kern w:val="2"/>
          <w:sz w:val="18"/>
          <w:szCs w:val="18"/>
        </w:rPr>
        <w:t xml:space="preserve"> путем присвоения указанным документам входящего номера с указанием даты получения.</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 xml:space="preserve">53. Срок регистрации представленных в администрацию </w:t>
      </w:r>
      <w:r w:rsidRPr="00141308">
        <w:rPr>
          <w:rFonts w:ascii="Arial" w:eastAsia="Times New Roman" w:hAnsi="Arial" w:cs="Arial"/>
          <w:color w:val="000000" w:themeColor="text1"/>
          <w:kern w:val="2"/>
          <w:sz w:val="18"/>
          <w:szCs w:val="18"/>
        </w:rPr>
        <w:t xml:space="preserve">заявления </w:t>
      </w:r>
      <w:r w:rsidRPr="00141308">
        <w:rPr>
          <w:rFonts w:ascii="Arial" w:hAnsi="Arial" w:cs="Arial"/>
          <w:color w:val="000000" w:themeColor="text1"/>
          <w:kern w:val="2"/>
          <w:sz w:val="18"/>
          <w:szCs w:val="18"/>
        </w:rPr>
        <w:t xml:space="preserve">и документов при непосредственном обращении заявителя </w:t>
      </w:r>
      <w:r w:rsidRPr="00141308">
        <w:rPr>
          <w:rFonts w:ascii="Arial" w:eastAsia="Times New Roman" w:hAnsi="Arial" w:cs="Arial"/>
          <w:color w:val="000000" w:themeColor="text1"/>
          <w:kern w:val="2"/>
          <w:sz w:val="18"/>
          <w:szCs w:val="18"/>
        </w:rPr>
        <w:t xml:space="preserve">или его представителя </w:t>
      </w:r>
      <w:r w:rsidRPr="00141308">
        <w:rPr>
          <w:rFonts w:ascii="Arial" w:hAnsi="Arial" w:cs="Arial"/>
          <w:color w:val="000000" w:themeColor="text1"/>
          <w:kern w:val="2"/>
          <w:sz w:val="18"/>
          <w:szCs w:val="18"/>
        </w:rPr>
        <w:t>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54. Днем регистрации заявления и документов является день их поступления в администрацию (до 16 часов). При поступлении документов после 16 часов их регистрация происходит следующим рабочим днем.</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Глава 19. Требования к помещениям, в которых</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предоставляется муниципальная услуга</w:t>
      </w:r>
    </w:p>
    <w:p w:rsidR="00141308" w:rsidRPr="00141308" w:rsidRDefault="00141308" w:rsidP="00141308">
      <w:pPr>
        <w:keepNext/>
        <w:keepLines/>
        <w:autoSpaceDE w:val="0"/>
        <w:autoSpaceDN w:val="0"/>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55. Вход в здание администрации оборудуется информационной табличкой (вывеской), содержащей информацию о полном наименовании администрации.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56. Администрация обеспечивает инвалидам (включая инвалидов, использующих кресла-коляски и собак-проводников):</w:t>
      </w:r>
    </w:p>
    <w:p w:rsidR="00141308" w:rsidRPr="00141308" w:rsidRDefault="00141308" w:rsidP="00141308">
      <w:pPr>
        <w:spacing w:after="0" w:line="240" w:lineRule="auto"/>
        <w:ind w:firstLine="357"/>
        <w:jc w:val="both"/>
        <w:rPr>
          <w:rFonts w:ascii="Arial" w:hAnsi="Arial" w:cs="Arial"/>
          <w:sz w:val="18"/>
          <w:szCs w:val="18"/>
        </w:rPr>
      </w:pPr>
      <w:r w:rsidRPr="00141308">
        <w:rPr>
          <w:rFonts w:ascii="Arial" w:hAnsi="Arial" w:cs="Arial"/>
          <w:color w:val="000000"/>
          <w:sz w:val="18"/>
          <w:szCs w:val="18"/>
        </w:rPr>
        <w:t>1)</w:t>
      </w:r>
      <w:r w:rsidRPr="00141308">
        <w:rPr>
          <w:rFonts w:ascii="Arial" w:hAnsi="Arial" w:cs="Arial"/>
          <w:sz w:val="18"/>
          <w:szCs w:val="18"/>
        </w:rPr>
        <w:t xml:space="preserve"> условия для беспрепятственного доступа к зданию (помещению) администрации и к предоставляемым в нем муниципальным услугам;</w:t>
      </w:r>
    </w:p>
    <w:p w:rsidR="00141308" w:rsidRPr="00141308" w:rsidRDefault="00141308" w:rsidP="00141308">
      <w:pPr>
        <w:autoSpaceDE w:val="0"/>
        <w:autoSpaceDN w:val="0"/>
        <w:spacing w:after="0" w:line="240" w:lineRule="auto"/>
        <w:ind w:firstLine="708"/>
        <w:jc w:val="both"/>
        <w:rPr>
          <w:rFonts w:ascii="Arial" w:eastAsia="Times New Roman" w:hAnsi="Arial" w:cs="Arial"/>
          <w:color w:val="000000" w:themeColor="text1"/>
          <w:kern w:val="2"/>
          <w:sz w:val="18"/>
          <w:szCs w:val="18"/>
        </w:rPr>
      </w:pPr>
      <w:r w:rsidRPr="00141308">
        <w:rPr>
          <w:rFonts w:ascii="Arial" w:hAnsi="Arial" w:cs="Arial"/>
          <w:color w:val="000000"/>
          <w:sz w:val="18"/>
          <w:szCs w:val="18"/>
        </w:rPr>
        <w:t xml:space="preserve">2) </w:t>
      </w:r>
      <w:r w:rsidRPr="00141308">
        <w:rPr>
          <w:rFonts w:ascii="Arial" w:hAnsi="Arial" w:cs="Arial"/>
          <w:sz w:val="18"/>
          <w:szCs w:val="18"/>
        </w:rPr>
        <w:t>возможность самостоятельного передвижения по территории, на которой расположено здание (помещение) администрации, входа в такие объекты и выхода из них, посадки в транспортное средство и высадки из него, в том числе с использованием кресла-коляски;</w:t>
      </w:r>
    </w:p>
    <w:p w:rsidR="00141308" w:rsidRPr="00141308" w:rsidRDefault="00141308" w:rsidP="00141308">
      <w:pPr>
        <w:autoSpaceDE w:val="0"/>
        <w:autoSpaceDN w:val="0"/>
        <w:spacing w:after="0" w:line="240" w:lineRule="auto"/>
        <w:ind w:firstLine="708"/>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3)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1308" w:rsidRPr="00141308" w:rsidRDefault="00141308" w:rsidP="00141308">
      <w:pPr>
        <w:spacing w:after="0" w:line="240" w:lineRule="auto"/>
        <w:ind w:firstLine="709"/>
        <w:jc w:val="both"/>
        <w:rPr>
          <w:rFonts w:ascii="Arial" w:hAnsi="Arial" w:cs="Arial"/>
          <w:sz w:val="18"/>
          <w:szCs w:val="18"/>
        </w:rPr>
      </w:pPr>
      <w:r w:rsidRPr="00141308">
        <w:rPr>
          <w:rFonts w:ascii="Arial" w:hAnsi="Arial" w:cs="Arial"/>
          <w:color w:val="000000"/>
          <w:sz w:val="18"/>
          <w:szCs w:val="18"/>
        </w:rPr>
        <w:t xml:space="preserve">4) </w:t>
      </w:r>
      <w:r w:rsidRPr="00141308">
        <w:rPr>
          <w:rFonts w:ascii="Arial" w:hAnsi="Arial" w:cs="Arial"/>
          <w:sz w:val="18"/>
          <w:szCs w:val="18"/>
        </w:rPr>
        <w:t>надлежащее размещение оборудования и носителей информации, необходимых для обеспечения беспрепятственного доступа инвалидов в здание (помещение) администрации и к муниципальным услугам с учетом ограничений их жизнедеятельности;</w:t>
      </w:r>
    </w:p>
    <w:p w:rsidR="00141308" w:rsidRPr="00141308" w:rsidRDefault="00141308" w:rsidP="00141308">
      <w:pPr>
        <w:autoSpaceDE w:val="0"/>
        <w:autoSpaceDN w:val="0"/>
        <w:spacing w:after="0" w:line="240" w:lineRule="auto"/>
        <w:ind w:firstLine="708"/>
        <w:jc w:val="both"/>
        <w:rPr>
          <w:rFonts w:ascii="Arial" w:eastAsia="Times New Roman" w:hAnsi="Arial" w:cs="Arial"/>
          <w:color w:val="000000" w:themeColor="text1"/>
          <w:kern w:val="2"/>
          <w:sz w:val="18"/>
          <w:szCs w:val="18"/>
        </w:rPr>
      </w:pPr>
      <w:r w:rsidRPr="00141308">
        <w:rPr>
          <w:rFonts w:ascii="Arial" w:hAnsi="Arial" w:cs="Arial"/>
          <w:sz w:val="18"/>
          <w:szCs w:val="18"/>
        </w:rPr>
        <w:t xml:space="preserve"> 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6)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7)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«Тихоновка», меры для обеспечения доступа инвалидов к месту предоставления муниципальной услуги.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57.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58.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lastRenderedPageBreak/>
        <w:t>59.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60.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61.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62.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63. Места для заполнения документов оборудуются информационными стендами, стульями и столами для возможности оформления документов.</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64.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141308">
        <w:rPr>
          <w:rFonts w:ascii="Arial" w:eastAsia="Times New Roman" w:hAnsi="Arial" w:cs="Arial"/>
          <w:color w:val="000000" w:themeColor="text1"/>
          <w:kern w:val="2"/>
          <w:sz w:val="18"/>
          <w:szCs w:val="18"/>
        </w:rPr>
        <w:t xml:space="preserve">Глава20. </w:t>
      </w:r>
      <w:r w:rsidRPr="00141308">
        <w:rPr>
          <w:rFonts w:ascii="Arial" w:eastAsia="Times New Roman" w:hAnsi="Arial" w:cs="Arial"/>
          <w:kern w:val="2"/>
          <w:sz w:val="18"/>
          <w:szCs w:val="18"/>
        </w:rPr>
        <w:t>Показатели доступности и качества муниципальной услуги</w:t>
      </w:r>
    </w:p>
    <w:p w:rsidR="00141308" w:rsidRPr="00141308" w:rsidRDefault="00141308" w:rsidP="00141308">
      <w:pPr>
        <w:keepNext/>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65. Основными показателями доступности и качества муниципальной услуги являются:</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 соблюдение требований к местам предоставления муниципальной услуги, их транспортной доступности;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2) возможность представления заявления и документов, необходимых для предоставления муниципальной услуги, через МФЦ;</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3) среднее время ожидания в очереди при подаче документов;</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4) количество обращений об обжаловании решений и действий (бездействия) администрации, а также должностных лиц администрации;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5) количество взаимодействий заявителя или его представителя с должностными лицами, их продолжительность;</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6) возможность получения информации о ходе предоставления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66.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67.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 для подачи документов, необходимых для предоставления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2) для получения результата предоставления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68.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67 настоящего административного регламента видов взаимодействия.</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69.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70.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71.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8–16 настоящего административного регламента.</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eastAsia="Times New Roman" w:hAnsi="Arial" w:cs="Arial"/>
          <w:kern w:val="2"/>
          <w:sz w:val="18"/>
          <w:szCs w:val="18"/>
        </w:rPr>
        <w:t xml:space="preserve">Заявителю, подавшему заявление через Портал, </w:t>
      </w:r>
      <w:r w:rsidRPr="00141308">
        <w:rPr>
          <w:rFonts w:ascii="Arial" w:hAnsi="Arial" w:cs="Arial"/>
          <w:kern w:val="2"/>
          <w:sz w:val="18"/>
          <w:szCs w:val="18"/>
        </w:rPr>
        <w:t>обеспечивается возможность получения информации о ходе предоставления муниципальной услуги на Портале.</w:t>
      </w:r>
    </w:p>
    <w:p w:rsidR="00141308" w:rsidRPr="00141308" w:rsidRDefault="00141308" w:rsidP="00141308">
      <w:pPr>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141308">
        <w:rPr>
          <w:rFonts w:ascii="Arial" w:eastAsia="Times New Roman" w:hAnsi="Arial" w:cs="Arial"/>
          <w:color w:val="000000" w:themeColor="text1"/>
          <w:kern w:val="2"/>
          <w:sz w:val="18"/>
          <w:szCs w:val="18"/>
        </w:rPr>
        <w:t xml:space="preserve">Глава 21. </w:t>
      </w:r>
      <w:r w:rsidRPr="00141308">
        <w:rPr>
          <w:rFonts w:ascii="Arial" w:eastAsia="Times New Roman" w:hAnsi="Arial" w:cs="Arial"/>
          <w:kern w:val="2"/>
          <w:sz w:val="18"/>
          <w:szCs w:val="18"/>
        </w:rPr>
        <w:t>Иные требования к предоставлению</w:t>
      </w: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141308">
        <w:rPr>
          <w:rFonts w:ascii="Arial" w:eastAsia="Times New Roman" w:hAnsi="Arial" w:cs="Arial"/>
          <w:kern w:val="2"/>
          <w:sz w:val="18"/>
          <w:szCs w:val="18"/>
        </w:rPr>
        <w:t>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72. Муниципальная услуга по экстерриториальному принципу не предоставляется.</w:t>
      </w:r>
    </w:p>
    <w:p w:rsidR="00141308" w:rsidRPr="00141308" w:rsidRDefault="00141308" w:rsidP="00141308">
      <w:pPr>
        <w:autoSpaceDE w:val="0"/>
        <w:autoSpaceDN w:val="0"/>
        <w:adjustRightInd w:val="0"/>
        <w:spacing w:after="0" w:line="240" w:lineRule="auto"/>
        <w:ind w:firstLine="708"/>
        <w:jc w:val="both"/>
        <w:rPr>
          <w:rFonts w:ascii="Arial" w:eastAsia="Times New Roman" w:hAnsi="Arial" w:cs="Arial"/>
          <w:color w:val="000000" w:themeColor="text1"/>
          <w:kern w:val="2"/>
          <w:sz w:val="18"/>
          <w:szCs w:val="18"/>
        </w:rPr>
      </w:pPr>
      <w:r w:rsidRPr="00141308">
        <w:rPr>
          <w:rFonts w:ascii="Arial" w:hAnsi="Arial" w:cs="Arial"/>
          <w:kern w:val="2"/>
          <w:sz w:val="18"/>
          <w:szCs w:val="18"/>
        </w:rPr>
        <w:t>73.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73.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lastRenderedPageBreak/>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2) прием заявления и документов, представленных заявителем или его представителем, в том числе комплексного запроса;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3) обработка заявления и документов, представленных заявителем или его представителем, в том числе комплексного запроса;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4) направление заявления и документов, представленных заявителем или его представителем, в администрацию;</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141308" w:rsidRPr="00141308" w:rsidRDefault="00141308" w:rsidP="00141308">
      <w:pPr>
        <w:autoSpaceDE w:val="0"/>
        <w:autoSpaceDN w:val="0"/>
        <w:adjustRightInd w:val="0"/>
        <w:spacing w:after="0" w:line="240" w:lineRule="auto"/>
        <w:ind w:firstLine="709"/>
        <w:jc w:val="both"/>
        <w:rPr>
          <w:rFonts w:ascii="Arial" w:eastAsia="Calibri"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74. </w:t>
      </w:r>
      <w:r w:rsidRPr="00141308">
        <w:rPr>
          <w:rFonts w:ascii="Arial" w:eastAsia="Calibri" w:hAnsi="Arial" w:cs="Arial"/>
          <w:color w:val="000000" w:themeColor="text1"/>
          <w:kern w:val="2"/>
          <w:sz w:val="18"/>
          <w:szCs w:val="18"/>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1308" w:rsidRPr="00141308" w:rsidRDefault="00141308" w:rsidP="00141308">
      <w:pPr>
        <w:autoSpaceDE w:val="0"/>
        <w:autoSpaceDN w:val="0"/>
        <w:adjustRightInd w:val="0"/>
        <w:spacing w:after="0" w:line="240" w:lineRule="auto"/>
        <w:ind w:firstLine="709"/>
        <w:jc w:val="both"/>
        <w:rPr>
          <w:rFonts w:ascii="Arial" w:eastAsia="Calibri" w:hAnsi="Arial" w:cs="Arial"/>
          <w:color w:val="000000" w:themeColor="text1"/>
          <w:kern w:val="2"/>
          <w:sz w:val="18"/>
          <w:szCs w:val="18"/>
        </w:rPr>
      </w:pPr>
      <w:r w:rsidRPr="00141308">
        <w:rPr>
          <w:rFonts w:ascii="Arial" w:eastAsia="Calibri" w:hAnsi="Arial" w:cs="Arial"/>
          <w:color w:val="000000" w:themeColor="text1"/>
          <w:kern w:val="2"/>
          <w:sz w:val="18"/>
          <w:szCs w:val="18"/>
        </w:rPr>
        <w:t>75.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1308" w:rsidRPr="00141308" w:rsidRDefault="00141308" w:rsidP="00141308">
      <w:pPr>
        <w:autoSpaceDE w:val="0"/>
        <w:autoSpaceDN w:val="0"/>
        <w:adjustRightInd w:val="0"/>
        <w:spacing w:after="0" w:line="240" w:lineRule="auto"/>
        <w:ind w:firstLine="709"/>
        <w:jc w:val="both"/>
        <w:rPr>
          <w:rFonts w:ascii="Arial" w:eastAsia="Calibri" w:hAnsi="Arial" w:cs="Arial"/>
          <w:color w:val="000000" w:themeColor="text1"/>
          <w:kern w:val="2"/>
          <w:sz w:val="18"/>
          <w:szCs w:val="18"/>
        </w:rPr>
      </w:pPr>
      <w:r w:rsidRPr="00141308">
        <w:rPr>
          <w:rFonts w:ascii="Arial" w:eastAsia="Calibri" w:hAnsi="Arial" w:cs="Arial"/>
          <w:color w:val="000000" w:themeColor="text1"/>
          <w:kern w:val="2"/>
          <w:sz w:val="18"/>
          <w:szCs w:val="18"/>
        </w:rPr>
        <w:t>76.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41308" w:rsidRPr="00141308" w:rsidRDefault="00141308" w:rsidP="00141308">
      <w:pPr>
        <w:autoSpaceDE w:val="0"/>
        <w:autoSpaceDN w:val="0"/>
        <w:adjustRightInd w:val="0"/>
        <w:spacing w:after="0" w:line="240" w:lineRule="auto"/>
        <w:ind w:firstLine="709"/>
        <w:jc w:val="both"/>
        <w:rPr>
          <w:rFonts w:ascii="Arial" w:eastAsia="Calibri" w:hAnsi="Arial" w:cs="Arial"/>
          <w:color w:val="000000" w:themeColor="text1"/>
          <w:kern w:val="2"/>
          <w:sz w:val="18"/>
          <w:szCs w:val="18"/>
        </w:rPr>
      </w:pPr>
      <w:r w:rsidRPr="00141308">
        <w:rPr>
          <w:rFonts w:ascii="Arial" w:eastAsia="Calibri" w:hAnsi="Arial" w:cs="Arial"/>
          <w:color w:val="000000" w:themeColor="text1"/>
          <w:kern w:val="2"/>
          <w:sz w:val="18"/>
          <w:szCs w:val="18"/>
        </w:rPr>
        <w:t xml:space="preserve">Подача заявителем </w:t>
      </w:r>
      <w:r w:rsidRPr="00141308">
        <w:rPr>
          <w:rFonts w:ascii="Arial" w:eastAsia="Times New Roman" w:hAnsi="Arial" w:cs="Arial"/>
          <w:color w:val="000000" w:themeColor="text1"/>
          <w:kern w:val="2"/>
          <w:sz w:val="18"/>
          <w:szCs w:val="18"/>
        </w:rPr>
        <w:t xml:space="preserve">или его представителем </w:t>
      </w:r>
      <w:r w:rsidRPr="00141308">
        <w:rPr>
          <w:rFonts w:ascii="Arial" w:eastAsia="Calibri" w:hAnsi="Arial" w:cs="Arial"/>
          <w:color w:val="000000" w:themeColor="text1"/>
          <w:kern w:val="2"/>
          <w:sz w:val="18"/>
          <w:szCs w:val="18"/>
        </w:rPr>
        <w:t>заявления в форме электронного документа посредством электронной почты осуществляется в виде файлов в формате doc, docx,</w:t>
      </w:r>
      <w:r w:rsidRPr="00141308">
        <w:rPr>
          <w:rFonts w:ascii="Arial" w:eastAsia="Calibri" w:hAnsi="Arial" w:cs="Arial"/>
          <w:color w:val="000000" w:themeColor="text1"/>
          <w:kern w:val="2"/>
          <w:sz w:val="18"/>
          <w:szCs w:val="18"/>
          <w:lang w:val="en-US"/>
        </w:rPr>
        <w:t>odt</w:t>
      </w:r>
      <w:r w:rsidRPr="00141308">
        <w:rPr>
          <w:rFonts w:ascii="Arial" w:eastAsia="Calibri" w:hAnsi="Arial" w:cs="Arial"/>
          <w:color w:val="000000" w:themeColor="text1"/>
          <w:kern w:val="2"/>
          <w:sz w:val="18"/>
          <w:szCs w:val="18"/>
        </w:rPr>
        <w:t xml:space="preserve">,txt, xls, xlsx, </w:t>
      </w:r>
      <w:r w:rsidRPr="00141308">
        <w:rPr>
          <w:rFonts w:ascii="Arial" w:eastAsia="Calibri" w:hAnsi="Arial" w:cs="Arial"/>
          <w:color w:val="000000" w:themeColor="text1"/>
          <w:kern w:val="2"/>
          <w:sz w:val="18"/>
          <w:szCs w:val="18"/>
          <w:lang w:val="en-US"/>
        </w:rPr>
        <w:t>ods</w:t>
      </w:r>
      <w:r w:rsidRPr="00141308">
        <w:rPr>
          <w:rFonts w:ascii="Arial" w:eastAsia="Calibri" w:hAnsi="Arial" w:cs="Arial"/>
          <w:color w:val="000000" w:themeColor="text1"/>
          <w:kern w:val="2"/>
          <w:sz w:val="18"/>
          <w:szCs w:val="18"/>
        </w:rPr>
        <w:t>,rtf.</w:t>
      </w:r>
    </w:p>
    <w:p w:rsidR="00141308" w:rsidRPr="00141308" w:rsidRDefault="00141308" w:rsidP="00141308">
      <w:pPr>
        <w:autoSpaceDE w:val="0"/>
        <w:autoSpaceDN w:val="0"/>
        <w:adjustRightInd w:val="0"/>
        <w:spacing w:after="0" w:line="240" w:lineRule="auto"/>
        <w:ind w:firstLine="709"/>
        <w:jc w:val="both"/>
        <w:rPr>
          <w:rFonts w:ascii="Arial" w:eastAsia="Calibri" w:hAnsi="Arial" w:cs="Arial"/>
          <w:color w:val="000000" w:themeColor="text1"/>
          <w:kern w:val="2"/>
          <w:sz w:val="18"/>
          <w:szCs w:val="18"/>
        </w:rPr>
      </w:pPr>
      <w:r w:rsidRPr="00141308">
        <w:rPr>
          <w:rFonts w:ascii="Arial" w:eastAsia="Calibri" w:hAnsi="Arial" w:cs="Arial"/>
          <w:color w:val="000000" w:themeColor="text1"/>
          <w:kern w:val="2"/>
          <w:sz w:val="18"/>
          <w:szCs w:val="1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141308">
        <w:rPr>
          <w:rFonts w:ascii="Arial" w:eastAsia="Calibri" w:hAnsi="Arial" w:cs="Arial"/>
          <w:color w:val="000000" w:themeColor="text1"/>
          <w:kern w:val="2"/>
          <w:sz w:val="18"/>
          <w:szCs w:val="18"/>
          <w:lang w:val="en-US"/>
        </w:rPr>
        <w:t>pdf</w:t>
      </w:r>
      <w:r w:rsidRPr="00141308">
        <w:rPr>
          <w:rFonts w:ascii="Arial" w:eastAsia="Calibri" w:hAnsi="Arial" w:cs="Arial"/>
          <w:color w:val="000000" w:themeColor="text1"/>
          <w:kern w:val="2"/>
          <w:sz w:val="18"/>
          <w:szCs w:val="18"/>
        </w:rPr>
        <w:t xml:space="preserve">, </w:t>
      </w:r>
      <w:r w:rsidRPr="00141308">
        <w:rPr>
          <w:rFonts w:ascii="Arial" w:eastAsia="Calibri" w:hAnsi="Arial" w:cs="Arial"/>
          <w:color w:val="000000" w:themeColor="text1"/>
          <w:kern w:val="2"/>
          <w:sz w:val="18"/>
          <w:szCs w:val="18"/>
          <w:lang w:val="en-US"/>
        </w:rPr>
        <w:t>tif</w:t>
      </w:r>
      <w:r w:rsidRPr="00141308">
        <w:rPr>
          <w:rFonts w:ascii="Arial" w:eastAsia="Calibri" w:hAnsi="Arial" w:cs="Arial"/>
          <w:color w:val="000000" w:themeColor="text1"/>
          <w:kern w:val="2"/>
          <w:sz w:val="18"/>
          <w:szCs w:val="18"/>
        </w:rPr>
        <w:t>.</w:t>
      </w:r>
    </w:p>
    <w:p w:rsidR="00141308" w:rsidRPr="00141308" w:rsidRDefault="00141308" w:rsidP="00141308">
      <w:pPr>
        <w:autoSpaceDE w:val="0"/>
        <w:autoSpaceDN w:val="0"/>
        <w:adjustRightInd w:val="0"/>
        <w:spacing w:after="0" w:line="240" w:lineRule="auto"/>
        <w:ind w:firstLine="709"/>
        <w:jc w:val="both"/>
        <w:rPr>
          <w:rFonts w:ascii="Arial" w:eastAsia="Calibri" w:hAnsi="Arial" w:cs="Arial"/>
          <w:color w:val="000000" w:themeColor="text1"/>
          <w:kern w:val="2"/>
          <w:sz w:val="18"/>
          <w:szCs w:val="18"/>
        </w:rPr>
      </w:pPr>
      <w:r w:rsidRPr="00141308">
        <w:rPr>
          <w:rFonts w:ascii="Arial" w:eastAsia="Calibri" w:hAnsi="Arial" w:cs="Arial"/>
          <w:color w:val="000000" w:themeColor="text1"/>
          <w:kern w:val="2"/>
          <w:sz w:val="18"/>
          <w:szCs w:val="18"/>
        </w:rPr>
        <w:t xml:space="preserve">77.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Pr="00141308">
        <w:rPr>
          <w:rFonts w:ascii="Arial" w:eastAsia="Times New Roman" w:hAnsi="Arial" w:cs="Arial"/>
          <w:color w:val="000000" w:themeColor="text1"/>
          <w:kern w:val="2"/>
          <w:sz w:val="18"/>
          <w:szCs w:val="18"/>
        </w:rPr>
        <w:t xml:space="preserve">Заявление </w:t>
      </w:r>
      <w:r w:rsidRPr="00141308">
        <w:rPr>
          <w:rFonts w:ascii="Arial" w:eastAsia="Calibri" w:hAnsi="Arial" w:cs="Arial"/>
          <w:color w:val="000000" w:themeColor="text1"/>
          <w:kern w:val="2"/>
          <w:sz w:val="18"/>
          <w:szCs w:val="18"/>
        </w:rPr>
        <w:t>и документы, подаваемые заявителем в электронной форме с использованием Портала, могут быть подписаны простой электронной подписью.</w:t>
      </w:r>
    </w:p>
    <w:p w:rsidR="00141308" w:rsidRPr="00141308" w:rsidRDefault="00141308" w:rsidP="00141308">
      <w:pPr>
        <w:autoSpaceDE w:val="0"/>
        <w:autoSpaceDN w:val="0"/>
        <w:adjustRightInd w:val="0"/>
        <w:spacing w:after="0" w:line="240" w:lineRule="auto"/>
        <w:ind w:firstLine="709"/>
        <w:jc w:val="both"/>
        <w:rPr>
          <w:rFonts w:ascii="Arial" w:eastAsia="Calibri" w:hAnsi="Arial" w:cs="Arial"/>
          <w:color w:val="000000" w:themeColor="text1"/>
          <w:kern w:val="2"/>
          <w:sz w:val="18"/>
          <w:szCs w:val="18"/>
        </w:rPr>
      </w:pPr>
      <w:r w:rsidRPr="00141308">
        <w:rPr>
          <w:rFonts w:ascii="Arial" w:eastAsia="Calibri" w:hAnsi="Arial" w:cs="Arial"/>
          <w:color w:val="000000" w:themeColor="text1"/>
          <w:kern w:val="2"/>
          <w:sz w:val="18"/>
          <w:szCs w:val="18"/>
        </w:rPr>
        <w:t xml:space="preserve">Усиленная квалифицированная электронная подпись должна соответствовать следующим требованиям: </w:t>
      </w:r>
    </w:p>
    <w:p w:rsidR="00141308" w:rsidRPr="00141308" w:rsidRDefault="00141308" w:rsidP="00141308">
      <w:pPr>
        <w:autoSpaceDE w:val="0"/>
        <w:autoSpaceDN w:val="0"/>
        <w:adjustRightInd w:val="0"/>
        <w:spacing w:after="0" w:line="240" w:lineRule="auto"/>
        <w:ind w:firstLine="709"/>
        <w:jc w:val="both"/>
        <w:rPr>
          <w:rFonts w:ascii="Arial" w:eastAsia="Calibri" w:hAnsi="Arial" w:cs="Arial"/>
          <w:color w:val="000000" w:themeColor="text1"/>
          <w:kern w:val="2"/>
          <w:sz w:val="18"/>
          <w:szCs w:val="18"/>
        </w:rPr>
      </w:pPr>
      <w:r w:rsidRPr="00141308">
        <w:rPr>
          <w:rFonts w:ascii="Arial" w:eastAsia="Calibri" w:hAnsi="Arial" w:cs="Arial"/>
          <w:color w:val="000000" w:themeColor="text1"/>
          <w:kern w:val="2"/>
          <w:sz w:val="18"/>
          <w:szCs w:val="1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41308" w:rsidRPr="00141308" w:rsidRDefault="00141308" w:rsidP="00141308">
      <w:pPr>
        <w:autoSpaceDE w:val="0"/>
        <w:autoSpaceDN w:val="0"/>
        <w:adjustRightInd w:val="0"/>
        <w:spacing w:after="0" w:line="240" w:lineRule="auto"/>
        <w:ind w:firstLine="709"/>
        <w:jc w:val="both"/>
        <w:rPr>
          <w:rFonts w:ascii="Arial" w:eastAsia="Calibri" w:hAnsi="Arial" w:cs="Arial"/>
          <w:color w:val="000000" w:themeColor="text1"/>
          <w:kern w:val="2"/>
          <w:sz w:val="18"/>
          <w:szCs w:val="18"/>
        </w:rPr>
      </w:pPr>
      <w:r w:rsidRPr="00141308">
        <w:rPr>
          <w:rFonts w:ascii="Arial" w:eastAsia="Calibri" w:hAnsi="Arial" w:cs="Arial"/>
          <w:color w:val="000000" w:themeColor="text1"/>
          <w:kern w:val="2"/>
          <w:sz w:val="18"/>
          <w:szCs w:val="18"/>
        </w:rPr>
        <w:t>2) квалифицированный сертификат действителен на момент подписания заявления и прилагаемых к нему документов, уведомления о государственном кадастровом учете (при наличии достоверной информации о моменте подписания указанных документов) или на день проверки действительности указанного сертификата, если момент подписания указанных документов не определен;</w:t>
      </w:r>
    </w:p>
    <w:p w:rsidR="00141308" w:rsidRPr="00141308" w:rsidRDefault="00141308" w:rsidP="00141308">
      <w:pPr>
        <w:autoSpaceDE w:val="0"/>
        <w:autoSpaceDN w:val="0"/>
        <w:adjustRightInd w:val="0"/>
        <w:spacing w:after="0" w:line="240" w:lineRule="auto"/>
        <w:ind w:firstLine="709"/>
        <w:jc w:val="both"/>
        <w:rPr>
          <w:rFonts w:ascii="Arial" w:eastAsia="Calibri" w:hAnsi="Arial" w:cs="Arial"/>
          <w:color w:val="000000" w:themeColor="text1"/>
          <w:kern w:val="2"/>
          <w:sz w:val="18"/>
          <w:szCs w:val="18"/>
        </w:rPr>
      </w:pPr>
      <w:r w:rsidRPr="00141308">
        <w:rPr>
          <w:rFonts w:ascii="Arial" w:eastAsia="Calibri" w:hAnsi="Arial" w:cs="Arial"/>
          <w:color w:val="000000" w:themeColor="text1"/>
          <w:kern w:val="2"/>
          <w:sz w:val="18"/>
          <w:szCs w:val="1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уведомление о государственном кадастровом учете,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78.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lastRenderedPageBreak/>
        <w:t>РАЗДЕЛ III. СОСТАВ, ПОСЛЕДОВАТЕЛЬНОСТЬ И СРОКИ ВЫПОЛНЕНИЯ АДМИНИСТРАТИВНЫХ ПРОЦЕДУР,</w:t>
      </w:r>
    </w:p>
    <w:p w:rsidR="00141308" w:rsidRPr="00141308" w:rsidRDefault="00141308" w:rsidP="00141308">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ТРЕБОВАНИЯ К ПОРЯДКУ ИХ ВЫПОЛНЕНИЯ, В ТОМ ЧИСЛЕ ОСОБЕННОСТИ ВЫПОЛНЕНИЯ АДМИНИСТРАТИВНЫХ</w:t>
      </w:r>
    </w:p>
    <w:p w:rsidR="00141308" w:rsidRPr="00141308" w:rsidRDefault="00141308" w:rsidP="00141308">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ПРОЦЕДУРВ ЭЛЕКТРОННОЙ ФОРМЕ</w:t>
      </w:r>
    </w:p>
    <w:p w:rsidR="00141308" w:rsidRPr="00141308" w:rsidRDefault="00141308" w:rsidP="00141308">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bookmarkStart w:id="3" w:name="Par343"/>
      <w:bookmarkEnd w:id="3"/>
      <w:r w:rsidRPr="00141308">
        <w:rPr>
          <w:rFonts w:ascii="Arial" w:eastAsia="Times New Roman" w:hAnsi="Arial" w:cs="Arial"/>
          <w:color w:val="000000" w:themeColor="text1"/>
          <w:kern w:val="2"/>
          <w:sz w:val="18"/>
          <w:szCs w:val="18"/>
        </w:rPr>
        <w:t>Глава 22. Состав и последовательность административных процедур</w:t>
      </w:r>
    </w:p>
    <w:p w:rsidR="00141308" w:rsidRPr="00141308" w:rsidRDefault="00141308" w:rsidP="00141308">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79. Предоставление муниципальной услуги включает в себя следующие административные процедуры:</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 прием, регистрация, рассмотрение заявления и документов, представленных заявителем, уведомления о государственном кадастровом учете;</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2) формирование и направление межведомственных запросов в органы (организации), участвующие в предоставлении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3) принятие решения о заключении соглашения об установлении сервитута или об отказе установлении сервитута;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4) подготовка проекта соглашения об установлении сервитута;</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5) выдача (направление) заявителю или его представителю результата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80. В электронной форме при предоставлении муниципальной услуги осуществляются следующие административные процедуры (действия):</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 прием, регистрация, рассмотрение заявления и документов, представленных заявителем или его представителем, уведомления о государственном кадастровом учете;</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2) формирование и направление межведомственных запросов в органы (организации), участвующие в предоставлении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81. При предоставлении муниципальной услуги МФЦ выполняет следующие действия:</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2) прием заявления и документов, представленных заявителем или его представителем, в том числе комплексного запроса, уведомления о государственном кадастровом учете;</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3) обработка заявления и представленных документов, в том числе комплексного запроса, уведомления о государственном кадастровом учете;</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4) направление заявления и документов, представленных заявителем или его представителем, уведомления о государственном кадастровом учете в администрацию;</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sz w:val="18"/>
          <w:szCs w:val="18"/>
        </w:rPr>
      </w:pPr>
      <w:r w:rsidRPr="00141308">
        <w:rPr>
          <w:rFonts w:ascii="Arial" w:eastAsia="Times New Roman" w:hAnsi="Arial" w:cs="Arial"/>
          <w:color w:val="000000" w:themeColor="text1"/>
          <w:kern w:val="2"/>
          <w:sz w:val="18"/>
          <w:szCs w:val="18"/>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w:t>
      </w:r>
      <w:r w:rsidRPr="00141308">
        <w:rPr>
          <w:rFonts w:ascii="Arial" w:hAnsi="Arial" w:cs="Arial"/>
          <w:color w:val="000000" w:themeColor="text1"/>
          <w:sz w:val="18"/>
          <w:szCs w:val="18"/>
        </w:rPr>
        <w:t>уведомления об отказе в приеме документов.</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Глава 23. Прием, регистрация, рассмотрение заявления и документов,</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представленных заявителем или его представителем,</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уведомления о государственном кадастровом учете</w:t>
      </w:r>
    </w:p>
    <w:p w:rsidR="00141308" w:rsidRPr="00141308" w:rsidRDefault="00141308" w:rsidP="00141308">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bookmarkStart w:id="4" w:name="Par355"/>
      <w:bookmarkEnd w:id="4"/>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82. 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34 настоящего административного регламента заявления с приложенными документами или уведомления о государственном кадастровом учете.</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83.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84. Поступившие в администрацию заявление и документы, уведомление о государственном кадастровом учете, в том числе в электронной форме, регистрируются должностным лицом администрации, ответственным за прием и регистрацию документов, в </w:t>
      </w:r>
      <w:r w:rsidRPr="00141308">
        <w:rPr>
          <w:rFonts w:ascii="Arial" w:hAnsi="Arial" w:cs="Arial"/>
          <w:kern w:val="2"/>
          <w:sz w:val="18"/>
          <w:szCs w:val="18"/>
        </w:rPr>
        <w:t>журнале регистрации обращений за предоставлением муниципальной услуги</w:t>
      </w:r>
      <w:r w:rsidRPr="00141308">
        <w:rPr>
          <w:rFonts w:ascii="Arial" w:eastAsia="Times New Roman" w:hAnsi="Arial" w:cs="Arial"/>
          <w:color w:val="000000" w:themeColor="text1"/>
          <w:kern w:val="2"/>
          <w:sz w:val="18"/>
          <w:szCs w:val="18"/>
        </w:rPr>
        <w:t>.</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85. Должностное лицо </w:t>
      </w:r>
      <w:r w:rsidRPr="00141308">
        <w:rPr>
          <w:rFonts w:ascii="Arial" w:hAnsi="Arial" w:cs="Arial"/>
          <w:color w:val="000000" w:themeColor="text1"/>
          <w:sz w:val="18"/>
          <w:szCs w:val="18"/>
        </w:rPr>
        <w:t>администрации</w:t>
      </w:r>
      <w:r w:rsidRPr="00141308">
        <w:rPr>
          <w:rFonts w:ascii="Arial" w:eastAsia="Times New Roman" w:hAnsi="Arial" w:cs="Arial"/>
          <w:color w:val="000000" w:themeColor="text1"/>
          <w:kern w:val="2"/>
          <w:sz w:val="18"/>
          <w:szCs w:val="18"/>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36 </w:t>
      </w:r>
      <w:r w:rsidRPr="00141308">
        <w:rPr>
          <w:rFonts w:ascii="Arial" w:hAnsi="Arial" w:cs="Arial"/>
          <w:color w:val="000000" w:themeColor="text1"/>
          <w:sz w:val="18"/>
          <w:szCs w:val="18"/>
        </w:rPr>
        <w:t>настоящего административного регламента</w:t>
      </w:r>
      <w:r w:rsidRPr="00141308">
        <w:rPr>
          <w:rFonts w:ascii="Arial" w:eastAsia="Times New Roman" w:hAnsi="Arial" w:cs="Arial"/>
          <w:color w:val="000000" w:themeColor="text1"/>
          <w:kern w:val="2"/>
          <w:sz w:val="18"/>
          <w:szCs w:val="18"/>
        </w:rPr>
        <w:t xml:space="preserve">, </w:t>
      </w:r>
      <w:r w:rsidRPr="00141308">
        <w:rPr>
          <w:rFonts w:ascii="Arial" w:hAnsi="Arial" w:cs="Arial"/>
          <w:color w:val="000000" w:themeColor="text1"/>
          <w:sz w:val="18"/>
          <w:szCs w:val="18"/>
        </w:rPr>
        <w:t>не позднее трех рабочих дней со дня получения заявления,</w:t>
      </w:r>
      <w:r w:rsidRPr="00141308">
        <w:rPr>
          <w:rFonts w:ascii="Arial" w:eastAsia="Times New Roman" w:hAnsi="Arial" w:cs="Arial"/>
          <w:color w:val="000000" w:themeColor="text1"/>
          <w:kern w:val="2"/>
          <w:sz w:val="18"/>
          <w:szCs w:val="18"/>
        </w:rPr>
        <w:t xml:space="preserve"> уведомления о государственном кадастровом учете</w:t>
      </w:r>
      <w:r w:rsidRPr="00141308">
        <w:rPr>
          <w:rFonts w:ascii="Arial" w:hAnsi="Arial" w:cs="Arial"/>
          <w:color w:val="000000" w:themeColor="text1"/>
          <w:sz w:val="18"/>
          <w:szCs w:val="18"/>
        </w:rPr>
        <w:t>.</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86. В случае поступления заявления, уведомления о государственном кадастровом учете, подписанных усиленной квалифицированной электронной подписью, должностным лицом </w:t>
      </w:r>
      <w:r w:rsidRPr="00141308">
        <w:rPr>
          <w:rFonts w:ascii="Arial" w:hAnsi="Arial" w:cs="Arial"/>
          <w:color w:val="000000" w:themeColor="text1"/>
          <w:sz w:val="18"/>
          <w:szCs w:val="18"/>
        </w:rPr>
        <w:t>администрации</w:t>
      </w:r>
      <w:r w:rsidRPr="00141308">
        <w:rPr>
          <w:rFonts w:ascii="Arial" w:eastAsia="Times New Roman" w:hAnsi="Arial" w:cs="Arial"/>
          <w:color w:val="000000" w:themeColor="text1"/>
          <w:kern w:val="2"/>
          <w:sz w:val="18"/>
          <w:szCs w:val="18"/>
        </w:rPr>
        <w:t xml:space="preserve">, ответственным за прием и регистрацию документов, в ходе проверки, предусмотренной пунктом 85 настоящего административного регламента, проводится проверка действительности усиленной квалифицированной электронной подписи, с использованием </w:t>
      </w:r>
      <w:r w:rsidRPr="00141308">
        <w:rPr>
          <w:rFonts w:ascii="Arial" w:eastAsia="Times New Roman" w:hAnsi="Arial" w:cs="Arial"/>
          <w:color w:val="000000" w:themeColor="text1"/>
          <w:kern w:val="2"/>
          <w:sz w:val="18"/>
          <w:szCs w:val="18"/>
        </w:rPr>
        <w:lastRenderedPageBreak/>
        <w:t xml:space="preserve">которой подписаны заявление, уведомление о государственном кадастровом учете, на соблюдение требований, предусмотренных пунктом 77 настоящего административного регламента. </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87. Проверка усиленной квалифицированной электронной подписи может осуществляться должностным лицом </w:t>
      </w:r>
      <w:r w:rsidRPr="00141308">
        <w:rPr>
          <w:rFonts w:ascii="Arial" w:hAnsi="Arial" w:cs="Arial"/>
          <w:color w:val="000000" w:themeColor="text1"/>
          <w:sz w:val="18"/>
          <w:szCs w:val="18"/>
        </w:rPr>
        <w:t>администрации</w:t>
      </w:r>
      <w:r w:rsidRPr="00141308">
        <w:rPr>
          <w:rFonts w:ascii="Arial" w:eastAsia="Times New Roman" w:hAnsi="Arial" w:cs="Arial"/>
          <w:color w:val="000000" w:themeColor="text1"/>
          <w:kern w:val="2"/>
          <w:sz w:val="18"/>
          <w:szCs w:val="18"/>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88. В случае выявления в представленных документах хотя бы одного из обстоятельств, предусмотренных пунктом 42 </w:t>
      </w:r>
      <w:r w:rsidRPr="00141308">
        <w:rPr>
          <w:rFonts w:ascii="Arial" w:hAnsi="Arial" w:cs="Arial"/>
          <w:color w:val="000000" w:themeColor="text1"/>
          <w:sz w:val="18"/>
          <w:szCs w:val="18"/>
        </w:rPr>
        <w:t>настоящего административного регламента,</w:t>
      </w:r>
      <w:r w:rsidRPr="00141308">
        <w:rPr>
          <w:rFonts w:ascii="Arial" w:eastAsia="Times New Roman" w:hAnsi="Arial" w:cs="Arial"/>
          <w:color w:val="000000" w:themeColor="text1"/>
          <w:kern w:val="2"/>
          <w:sz w:val="18"/>
          <w:szCs w:val="18"/>
        </w:rPr>
        <w:t xml:space="preserve"> должностное лицо </w:t>
      </w:r>
      <w:r w:rsidRPr="00141308">
        <w:rPr>
          <w:rFonts w:ascii="Arial" w:hAnsi="Arial" w:cs="Arial"/>
          <w:color w:val="000000" w:themeColor="text1"/>
          <w:sz w:val="18"/>
          <w:szCs w:val="18"/>
        </w:rPr>
        <w:t>администрации</w:t>
      </w:r>
      <w:r w:rsidRPr="00141308">
        <w:rPr>
          <w:rFonts w:ascii="Arial" w:eastAsia="Times New Roman" w:hAnsi="Arial" w:cs="Arial"/>
          <w:color w:val="000000" w:themeColor="text1"/>
          <w:kern w:val="2"/>
          <w:sz w:val="18"/>
          <w:szCs w:val="18"/>
        </w:rPr>
        <w:t>, ответственное за прием и регистрацию документов, не позднее срока, предусмотренного пунктом 85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hAnsi="Arial" w:cs="Arial"/>
          <w:color w:val="000000" w:themeColor="text1"/>
          <w:sz w:val="18"/>
          <w:szCs w:val="18"/>
        </w:rPr>
        <w:t xml:space="preserve">89. В случае отказа в приеме документов, поданных путем личного обращения, </w:t>
      </w:r>
      <w:r w:rsidRPr="00141308">
        <w:rPr>
          <w:rFonts w:ascii="Arial" w:eastAsia="Times New Roman" w:hAnsi="Arial" w:cs="Arial"/>
          <w:color w:val="000000" w:themeColor="text1"/>
          <w:kern w:val="2"/>
          <w:sz w:val="18"/>
          <w:szCs w:val="18"/>
        </w:rPr>
        <w:t xml:space="preserve">должностное лицо </w:t>
      </w:r>
      <w:r w:rsidRPr="00141308">
        <w:rPr>
          <w:rFonts w:ascii="Arial" w:hAnsi="Arial" w:cs="Arial"/>
          <w:color w:val="000000" w:themeColor="text1"/>
          <w:sz w:val="18"/>
          <w:szCs w:val="18"/>
        </w:rPr>
        <w:t>администрации</w:t>
      </w:r>
      <w:r w:rsidRPr="00141308">
        <w:rPr>
          <w:rFonts w:ascii="Arial" w:eastAsia="Times New Roman" w:hAnsi="Arial" w:cs="Arial"/>
          <w:color w:val="000000" w:themeColor="text1"/>
          <w:kern w:val="2"/>
          <w:sz w:val="18"/>
          <w:szCs w:val="18"/>
        </w:rPr>
        <w:t>, ответственное за прием и регистрацию документов,</w:t>
      </w:r>
      <w:r w:rsidRPr="00141308">
        <w:rPr>
          <w:rFonts w:ascii="Arial" w:hAnsi="Arial" w:cs="Arial"/>
          <w:color w:val="000000" w:themeColor="text1"/>
          <w:sz w:val="18"/>
          <w:szCs w:val="18"/>
        </w:rPr>
        <w:t xml:space="preserve"> выдает (направляет) заявителю </w:t>
      </w:r>
      <w:r w:rsidRPr="00141308">
        <w:rPr>
          <w:rFonts w:ascii="Arial" w:eastAsia="Times New Roman" w:hAnsi="Arial" w:cs="Arial"/>
          <w:color w:val="000000" w:themeColor="text1"/>
          <w:kern w:val="2"/>
          <w:sz w:val="18"/>
          <w:szCs w:val="18"/>
        </w:rPr>
        <w:t xml:space="preserve">или его представителю </w:t>
      </w:r>
      <w:r w:rsidRPr="00141308">
        <w:rPr>
          <w:rFonts w:ascii="Arial" w:hAnsi="Arial" w:cs="Arial"/>
          <w:color w:val="000000" w:themeColor="text1"/>
          <w:sz w:val="18"/>
          <w:szCs w:val="18"/>
        </w:rPr>
        <w:t>в течение трех рабочих дней со дня получения указанных документов письменное уведомление об отказе в приеме документов.</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sz w:val="18"/>
          <w:szCs w:val="18"/>
        </w:rPr>
      </w:pPr>
      <w:r w:rsidRPr="00141308">
        <w:rPr>
          <w:rFonts w:ascii="Arial" w:hAnsi="Arial" w:cs="Arial"/>
          <w:color w:val="000000" w:themeColor="text1"/>
          <w:sz w:val="18"/>
          <w:szCs w:val="18"/>
        </w:rPr>
        <w:t xml:space="preserve">В случае отказа в приеме документов, поданных через организации почтовой связи, </w:t>
      </w:r>
      <w:r w:rsidRPr="00141308">
        <w:rPr>
          <w:rFonts w:ascii="Arial" w:eastAsia="Times New Roman" w:hAnsi="Arial" w:cs="Arial"/>
          <w:color w:val="000000" w:themeColor="text1"/>
          <w:kern w:val="2"/>
          <w:sz w:val="18"/>
          <w:szCs w:val="18"/>
        </w:rPr>
        <w:t xml:space="preserve">должностное лицо, </w:t>
      </w:r>
      <w:r w:rsidRPr="00141308">
        <w:rPr>
          <w:rFonts w:ascii="Arial" w:hAnsi="Arial" w:cs="Arial"/>
          <w:color w:val="000000" w:themeColor="text1"/>
          <w:sz w:val="18"/>
          <w:szCs w:val="18"/>
        </w:rPr>
        <w:t>администрации</w:t>
      </w:r>
      <w:r w:rsidRPr="00141308">
        <w:rPr>
          <w:rFonts w:ascii="Arial" w:eastAsia="Times New Roman" w:hAnsi="Arial" w:cs="Arial"/>
          <w:color w:val="000000" w:themeColor="text1"/>
          <w:kern w:val="2"/>
          <w:sz w:val="18"/>
          <w:szCs w:val="18"/>
        </w:rPr>
        <w:t>, ответственное за прием и регистрацию документов</w:t>
      </w:r>
      <w:r w:rsidRPr="00141308">
        <w:rPr>
          <w:rFonts w:ascii="Arial" w:hAnsi="Arial" w:cs="Arial"/>
          <w:color w:val="000000" w:themeColor="text1"/>
          <w:sz w:val="18"/>
          <w:szCs w:val="18"/>
        </w:rPr>
        <w:t xml:space="preserve">, не позднее трех рабочих дней со дня получения указанных документов направляет заявителю </w:t>
      </w:r>
      <w:r w:rsidRPr="00141308">
        <w:rPr>
          <w:rFonts w:ascii="Arial" w:eastAsia="Times New Roman" w:hAnsi="Arial" w:cs="Arial"/>
          <w:color w:val="000000" w:themeColor="text1"/>
          <w:kern w:val="2"/>
          <w:sz w:val="18"/>
          <w:szCs w:val="18"/>
        </w:rPr>
        <w:t xml:space="preserve">или его представителю </w:t>
      </w:r>
      <w:r w:rsidRPr="00141308">
        <w:rPr>
          <w:rFonts w:ascii="Arial" w:hAnsi="Arial" w:cs="Arial"/>
          <w:color w:val="000000" w:themeColor="text1"/>
          <w:sz w:val="18"/>
          <w:szCs w:val="18"/>
        </w:rPr>
        <w:t>уведомление об отказе в приеме документов по почтовому адресу, указанному в заявлении.</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sz w:val="18"/>
          <w:szCs w:val="18"/>
        </w:rPr>
      </w:pPr>
      <w:r w:rsidRPr="00141308">
        <w:rPr>
          <w:rFonts w:ascii="Arial" w:hAnsi="Arial" w:cs="Arial"/>
          <w:color w:val="000000" w:themeColor="text1"/>
          <w:sz w:val="18"/>
          <w:szCs w:val="18"/>
        </w:rPr>
        <w:t xml:space="preserve">В случае отказа в приеме документов, поданных в форме электронных документов с использованием информационно-телекоммуникационной сети «Интернет», в течение трех рабочих дней со дня получения указанных документов, поданных в форме электронных документов, </w:t>
      </w:r>
      <w:r w:rsidRPr="00141308">
        <w:rPr>
          <w:rFonts w:ascii="Arial" w:eastAsia="Times New Roman" w:hAnsi="Arial" w:cs="Arial"/>
          <w:color w:val="000000" w:themeColor="text1"/>
          <w:kern w:val="2"/>
          <w:sz w:val="18"/>
          <w:szCs w:val="18"/>
        </w:rPr>
        <w:t xml:space="preserve">должностное лицо </w:t>
      </w:r>
      <w:r w:rsidRPr="00141308">
        <w:rPr>
          <w:rFonts w:ascii="Arial" w:hAnsi="Arial" w:cs="Arial"/>
          <w:color w:val="000000" w:themeColor="text1"/>
          <w:sz w:val="18"/>
          <w:szCs w:val="18"/>
        </w:rPr>
        <w:t>администрации</w:t>
      </w:r>
      <w:r w:rsidRPr="00141308">
        <w:rPr>
          <w:rFonts w:ascii="Arial" w:eastAsia="Times New Roman" w:hAnsi="Arial" w:cs="Arial"/>
          <w:color w:val="000000" w:themeColor="text1"/>
          <w:kern w:val="2"/>
          <w:sz w:val="18"/>
          <w:szCs w:val="18"/>
        </w:rPr>
        <w:t>, ответственное за прием и регистрацию документов</w:t>
      </w:r>
      <w:r w:rsidRPr="00141308">
        <w:rPr>
          <w:rFonts w:ascii="Arial" w:hAnsi="Arial" w:cs="Arial"/>
          <w:color w:val="000000" w:themeColor="text1"/>
          <w:sz w:val="18"/>
          <w:szCs w:val="18"/>
        </w:rPr>
        <w:t>, направляет уведомление об отказе в приеме документов по адресу электронной почты, указанному в заявлении.</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sz w:val="18"/>
          <w:szCs w:val="18"/>
        </w:rPr>
      </w:pPr>
      <w:r w:rsidRPr="00141308">
        <w:rPr>
          <w:rFonts w:ascii="Arial" w:hAnsi="Arial" w:cs="Arial"/>
          <w:color w:val="000000" w:themeColor="text1"/>
          <w:sz w:val="18"/>
          <w:szCs w:val="18"/>
        </w:rPr>
        <w:t xml:space="preserve">В случае отказа в приеме документов, поданных через МФЦ, </w:t>
      </w:r>
      <w:r w:rsidRPr="00141308">
        <w:rPr>
          <w:rFonts w:ascii="Arial" w:eastAsia="Times New Roman" w:hAnsi="Arial" w:cs="Arial"/>
          <w:color w:val="000000" w:themeColor="text1"/>
          <w:kern w:val="2"/>
          <w:sz w:val="18"/>
          <w:szCs w:val="18"/>
        </w:rPr>
        <w:t xml:space="preserve">должностное лицо </w:t>
      </w:r>
      <w:r w:rsidRPr="00141308">
        <w:rPr>
          <w:rFonts w:ascii="Arial" w:hAnsi="Arial" w:cs="Arial"/>
          <w:color w:val="000000" w:themeColor="text1"/>
          <w:sz w:val="18"/>
          <w:szCs w:val="18"/>
        </w:rPr>
        <w:t>администрации</w:t>
      </w:r>
      <w:r w:rsidRPr="00141308">
        <w:rPr>
          <w:rFonts w:ascii="Arial" w:eastAsia="Times New Roman" w:hAnsi="Arial" w:cs="Arial"/>
          <w:color w:val="000000" w:themeColor="text1"/>
          <w:kern w:val="2"/>
          <w:sz w:val="18"/>
          <w:szCs w:val="18"/>
        </w:rPr>
        <w:t>, ответственное за прием и регистрацию документов</w:t>
      </w:r>
      <w:r w:rsidRPr="00141308">
        <w:rPr>
          <w:rFonts w:ascii="Arial" w:hAnsi="Arial" w:cs="Arial"/>
          <w:color w:val="000000" w:themeColor="text1"/>
          <w:sz w:val="18"/>
          <w:szCs w:val="18"/>
        </w:rPr>
        <w:t xml:space="preserve">, не позднее трех рабочих дней со дня получения заявления и документов направляет в МФЦ уведомление об отказе в приеме документов. Не позднее рабочего дня, следующего за днем поступления уведомления, МФЦ направляет (выдает) заявителю </w:t>
      </w:r>
      <w:r w:rsidRPr="00141308">
        <w:rPr>
          <w:rFonts w:ascii="Arial" w:eastAsia="Times New Roman" w:hAnsi="Arial" w:cs="Arial"/>
          <w:color w:val="000000" w:themeColor="text1"/>
          <w:kern w:val="2"/>
          <w:sz w:val="18"/>
          <w:szCs w:val="18"/>
        </w:rPr>
        <w:t xml:space="preserve">или его представителю </w:t>
      </w:r>
      <w:r w:rsidRPr="00141308">
        <w:rPr>
          <w:rFonts w:ascii="Arial" w:hAnsi="Arial" w:cs="Arial"/>
          <w:color w:val="000000" w:themeColor="text1"/>
          <w:sz w:val="18"/>
          <w:szCs w:val="18"/>
        </w:rPr>
        <w:t>уведомление об отказе в приеме документов.</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90. При отсутствии в представленных заявителем или его представителем документах оснований, предусмотренных пунктом 42 </w:t>
      </w:r>
      <w:r w:rsidRPr="00141308">
        <w:rPr>
          <w:rFonts w:ascii="Arial" w:hAnsi="Arial" w:cs="Arial"/>
          <w:color w:val="000000" w:themeColor="text1"/>
          <w:sz w:val="18"/>
          <w:szCs w:val="18"/>
        </w:rPr>
        <w:t>настоящего административного регламента</w:t>
      </w:r>
      <w:r w:rsidRPr="00141308">
        <w:rPr>
          <w:rFonts w:ascii="Arial" w:eastAsia="Times New Roman" w:hAnsi="Arial" w:cs="Arial"/>
          <w:color w:val="000000" w:themeColor="text1"/>
          <w:kern w:val="2"/>
          <w:sz w:val="18"/>
          <w:szCs w:val="18"/>
        </w:rPr>
        <w:t xml:space="preserve">, должностное лицо </w:t>
      </w:r>
      <w:r w:rsidRPr="00141308">
        <w:rPr>
          <w:rFonts w:ascii="Arial" w:hAnsi="Arial" w:cs="Arial"/>
          <w:color w:val="000000" w:themeColor="text1"/>
          <w:sz w:val="18"/>
          <w:szCs w:val="18"/>
        </w:rPr>
        <w:t>администрации</w:t>
      </w:r>
      <w:r w:rsidRPr="00141308">
        <w:rPr>
          <w:rFonts w:ascii="Arial" w:eastAsia="Times New Roman" w:hAnsi="Arial" w:cs="Arial"/>
          <w:color w:val="000000" w:themeColor="text1"/>
          <w:kern w:val="2"/>
          <w:sz w:val="18"/>
          <w:szCs w:val="18"/>
        </w:rPr>
        <w:t xml:space="preserve">, ответственное за прием и регистрацию документов,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w:t>
      </w:r>
      <w:r w:rsidRPr="00141308">
        <w:rPr>
          <w:rFonts w:ascii="Arial" w:hAnsi="Arial" w:cs="Arial"/>
          <w:color w:val="000000" w:themeColor="text1"/>
          <w:sz w:val="18"/>
          <w:szCs w:val="18"/>
        </w:rPr>
        <w:t>администрации</w:t>
      </w:r>
      <w:r w:rsidRPr="00141308">
        <w:rPr>
          <w:rFonts w:ascii="Arial" w:eastAsia="Times New Roman" w:hAnsi="Arial" w:cs="Arial"/>
          <w:color w:val="000000" w:themeColor="text1"/>
          <w:kern w:val="2"/>
          <w:sz w:val="18"/>
          <w:szCs w:val="18"/>
        </w:rPr>
        <w:t>, ответственному за предоставление муниципальной услуги.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91. В случае принятия указанного в пункте 90 </w:t>
      </w:r>
      <w:r w:rsidRPr="00141308">
        <w:rPr>
          <w:rFonts w:ascii="Arial" w:hAnsi="Arial" w:cs="Arial"/>
          <w:color w:val="000000" w:themeColor="text1"/>
          <w:sz w:val="18"/>
          <w:szCs w:val="18"/>
        </w:rPr>
        <w:t>настоящего административного регламента</w:t>
      </w:r>
      <w:r w:rsidRPr="00141308">
        <w:rPr>
          <w:rFonts w:ascii="Arial" w:eastAsia="Times New Roman" w:hAnsi="Arial" w:cs="Arial"/>
          <w:color w:val="000000" w:themeColor="text1"/>
          <w:kern w:val="2"/>
          <w:sz w:val="18"/>
          <w:szCs w:val="18"/>
        </w:rPr>
        <w:t xml:space="preserve"> решения должностное лицо </w:t>
      </w:r>
      <w:r w:rsidRPr="00141308">
        <w:rPr>
          <w:rFonts w:ascii="Arial" w:hAnsi="Arial" w:cs="Arial"/>
          <w:color w:val="000000" w:themeColor="text1"/>
          <w:sz w:val="18"/>
          <w:szCs w:val="18"/>
        </w:rPr>
        <w:t>администрации</w:t>
      </w:r>
      <w:r w:rsidRPr="00141308">
        <w:rPr>
          <w:rFonts w:ascii="Arial" w:eastAsia="Times New Roman" w:hAnsi="Arial" w:cs="Arial"/>
          <w:color w:val="000000" w:themeColor="text1"/>
          <w:kern w:val="2"/>
          <w:sz w:val="18"/>
          <w:szCs w:val="18"/>
        </w:rPr>
        <w:t xml:space="preserve">, ответственное за прием и регистрацию документов, оформляет расписку в получении администрацией соответственно заявления и прилагаемых к нему документов или уведомления о государственном кадастровом учете, в двух экземплярах. </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по почтовому адресу, указанному в заявлении. Второй экземпляр расписки приобщается к представленным в администрацию документам.</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92. В случае поступления заявления и прилагаемых к нему документов, уведомления о государственном кадастровом учете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или уведомления о государственном кадастровом учете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93.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w:t>
      </w:r>
      <w:r w:rsidRPr="00141308">
        <w:rPr>
          <w:rFonts w:ascii="Arial" w:eastAsia="Times New Roman" w:hAnsi="Arial" w:cs="Arial"/>
          <w:color w:val="000000" w:themeColor="text1"/>
          <w:kern w:val="2"/>
          <w:sz w:val="18"/>
          <w:szCs w:val="18"/>
        </w:rPr>
        <w:lastRenderedPageBreak/>
        <w:t>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94. Заявление и прилагаемые к нему документы, уведомление о государственном кадастровом учете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141308" w:rsidRPr="00141308" w:rsidRDefault="00141308" w:rsidP="00141308">
      <w:pPr>
        <w:autoSpaceDE w:val="0"/>
        <w:autoSpaceDN w:val="0"/>
        <w:spacing w:after="0" w:line="240" w:lineRule="auto"/>
        <w:ind w:firstLine="709"/>
        <w:jc w:val="both"/>
        <w:rPr>
          <w:rFonts w:ascii="Arial" w:hAnsi="Arial" w:cs="Arial"/>
          <w:color w:val="000000" w:themeColor="text1"/>
          <w:sz w:val="18"/>
          <w:szCs w:val="18"/>
        </w:rPr>
      </w:pPr>
      <w:r w:rsidRPr="00141308">
        <w:rPr>
          <w:rFonts w:ascii="Arial" w:eastAsia="Times New Roman" w:hAnsi="Arial" w:cs="Arial"/>
          <w:color w:val="000000" w:themeColor="text1"/>
          <w:kern w:val="2"/>
          <w:sz w:val="18"/>
          <w:szCs w:val="18"/>
        </w:rPr>
        <w:t>95.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w:t>
      </w:r>
      <w:r w:rsidRPr="00141308">
        <w:rPr>
          <w:rFonts w:ascii="Arial" w:hAnsi="Arial" w:cs="Arial"/>
          <w:color w:val="000000" w:themeColor="text1"/>
          <w:sz w:val="18"/>
          <w:szCs w:val="18"/>
        </w:rPr>
        <w:t xml:space="preserve">, либо направление заявителю </w:t>
      </w:r>
      <w:r w:rsidRPr="00141308">
        <w:rPr>
          <w:rFonts w:ascii="Arial" w:eastAsia="Times New Roman" w:hAnsi="Arial" w:cs="Arial"/>
          <w:color w:val="000000" w:themeColor="text1"/>
          <w:kern w:val="2"/>
          <w:sz w:val="18"/>
          <w:szCs w:val="18"/>
        </w:rPr>
        <w:t xml:space="preserve">или его представителю </w:t>
      </w:r>
      <w:r w:rsidRPr="00141308">
        <w:rPr>
          <w:rFonts w:ascii="Arial" w:hAnsi="Arial" w:cs="Arial"/>
          <w:color w:val="000000" w:themeColor="text1"/>
          <w:sz w:val="18"/>
          <w:szCs w:val="18"/>
        </w:rPr>
        <w:t>уведомления об отказе в приеме представленных документов.</w:t>
      </w:r>
    </w:p>
    <w:p w:rsidR="00141308" w:rsidRPr="00141308" w:rsidRDefault="00141308" w:rsidP="00141308">
      <w:pPr>
        <w:spacing w:after="0" w:line="240" w:lineRule="auto"/>
        <w:ind w:firstLine="709"/>
        <w:jc w:val="both"/>
        <w:rPr>
          <w:rFonts w:ascii="Arial" w:hAnsi="Arial" w:cs="Arial"/>
          <w:color w:val="000000" w:themeColor="text1"/>
          <w:sz w:val="18"/>
          <w:szCs w:val="18"/>
        </w:rPr>
      </w:pPr>
      <w:r w:rsidRPr="00141308">
        <w:rPr>
          <w:rFonts w:ascii="Arial" w:eastAsia="Times New Roman" w:hAnsi="Arial" w:cs="Arial"/>
          <w:color w:val="000000" w:themeColor="text1"/>
          <w:kern w:val="2"/>
          <w:sz w:val="18"/>
          <w:szCs w:val="18"/>
        </w:rPr>
        <w:t xml:space="preserve">96.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или уведомления о государственном кадастровом учете </w:t>
      </w:r>
      <w:r w:rsidRPr="00141308">
        <w:rPr>
          <w:rFonts w:ascii="Arial" w:hAnsi="Arial" w:cs="Arial"/>
          <w:color w:val="000000" w:themeColor="text1"/>
          <w:sz w:val="18"/>
          <w:szCs w:val="18"/>
        </w:rPr>
        <w:t xml:space="preserve">либо уведомления об отказе в приеме представленных документов </w:t>
      </w:r>
      <w:r w:rsidRPr="00141308">
        <w:rPr>
          <w:rFonts w:ascii="Arial" w:eastAsia="Times New Roman" w:hAnsi="Arial" w:cs="Arial"/>
          <w:color w:val="000000" w:themeColor="text1"/>
          <w:kern w:val="2"/>
          <w:sz w:val="18"/>
          <w:szCs w:val="18"/>
        </w:rPr>
        <w:t xml:space="preserve">в </w:t>
      </w:r>
      <w:r w:rsidRPr="00141308">
        <w:rPr>
          <w:rFonts w:ascii="Arial" w:hAnsi="Arial" w:cs="Arial"/>
          <w:kern w:val="2"/>
          <w:sz w:val="18"/>
          <w:szCs w:val="18"/>
        </w:rPr>
        <w:t>журнале регистрации обращений за предоставлением муниципальной услуги</w:t>
      </w:r>
      <w:r w:rsidRPr="00141308">
        <w:rPr>
          <w:rFonts w:ascii="Arial" w:hAnsi="Arial" w:cs="Arial"/>
          <w:color w:val="000000" w:themeColor="text1"/>
          <w:sz w:val="18"/>
          <w:szCs w:val="18"/>
        </w:rPr>
        <w:t>.</w:t>
      </w:r>
    </w:p>
    <w:p w:rsidR="00141308" w:rsidRPr="00141308" w:rsidRDefault="00141308" w:rsidP="00141308">
      <w:pPr>
        <w:autoSpaceDE w:val="0"/>
        <w:autoSpaceDN w:val="0"/>
        <w:adjustRightInd w:val="0"/>
        <w:spacing w:after="0" w:line="240" w:lineRule="auto"/>
        <w:ind w:firstLine="709"/>
        <w:outlineLvl w:val="2"/>
        <w:rPr>
          <w:rFonts w:ascii="Arial" w:eastAsia="Times New Roman" w:hAnsi="Arial" w:cs="Arial"/>
          <w:color w:val="000000" w:themeColor="text1"/>
          <w:kern w:val="2"/>
          <w:sz w:val="18"/>
          <w:szCs w:val="18"/>
        </w:rPr>
      </w:pP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Глава 24. Формирование и направление межведомственных</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запросов в органы (организации), участвующие</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в предоставлении муниципальной услуги</w:t>
      </w:r>
    </w:p>
    <w:p w:rsidR="00141308" w:rsidRPr="00141308" w:rsidRDefault="00141308" w:rsidP="00141308">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97.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37 или пункте 38 настоящего административного регламента.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98. Должностное лицо администрации, ответственное за предоставление муниципальной услуги, в течение трех рабочих дней со дня регистрации заявления или уведомления о государственном кадастровом учете, а в случае подачи заявления через МФЦ работник МФЦ в течение трех рабочих дней со дня обращения заявителя или его представителя с заявлением или уведомлением о государственном кадастровом учете в МФЦ, формирует и направляет межведомственные запросы:</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 в Федеральную налоговую службу–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2) в </w:t>
      </w:r>
      <w:r w:rsidRPr="00141308">
        <w:rPr>
          <w:rFonts w:ascii="Arial" w:hAnsi="Arial" w:cs="Arial"/>
          <w:sz w:val="18"/>
          <w:szCs w:val="18"/>
        </w:rPr>
        <w:t>Филиал публично-правовой компании «Роскадастр» по Иркутской области</w:t>
      </w:r>
      <w:r w:rsidRPr="00141308">
        <w:rPr>
          <w:rFonts w:ascii="Arial" w:eastAsia="Times New Roman" w:hAnsi="Arial" w:cs="Arial"/>
          <w:color w:val="000000" w:themeColor="text1"/>
          <w:kern w:val="2"/>
          <w:sz w:val="18"/>
          <w:szCs w:val="18"/>
        </w:rPr>
        <w:t xml:space="preserve"> – в целях получения </w:t>
      </w:r>
      <w:r w:rsidRPr="00141308">
        <w:rPr>
          <w:rFonts w:ascii="Arial" w:hAnsi="Arial" w:cs="Arial"/>
          <w:color w:val="000000" w:themeColor="text1"/>
          <w:kern w:val="2"/>
          <w:sz w:val="18"/>
          <w:szCs w:val="18"/>
        </w:rPr>
        <w:t>выписки из ЕГРН на земельный участок, в отношении которого планируется установить сервитут.</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99. Межведомственный запрос о представлении документов, указанных в пункте 37 или пункте 38 настоящего административного регламента, формируется в соответствии с требованиями статьи 7</w:t>
      </w:r>
      <w:r w:rsidRPr="00141308">
        <w:rPr>
          <w:rFonts w:ascii="Arial" w:eastAsia="Times New Roman" w:hAnsi="Arial" w:cs="Arial"/>
          <w:color w:val="000000" w:themeColor="text1"/>
          <w:kern w:val="2"/>
          <w:sz w:val="18"/>
          <w:szCs w:val="18"/>
          <w:vertAlign w:val="superscript"/>
        </w:rPr>
        <w:t>2</w:t>
      </w:r>
      <w:r w:rsidRPr="00141308">
        <w:rPr>
          <w:rFonts w:ascii="Arial" w:eastAsia="Times New Roman" w:hAnsi="Arial" w:cs="Arial"/>
          <w:color w:val="000000" w:themeColor="text1"/>
          <w:kern w:val="2"/>
          <w:sz w:val="18"/>
          <w:szCs w:val="18"/>
        </w:rPr>
        <w:t xml:space="preserve"> Федерального закона от 27 июля 2010 года № 210</w:t>
      </w:r>
      <w:r w:rsidRPr="00141308">
        <w:rPr>
          <w:rFonts w:ascii="Arial" w:eastAsia="Times New Roman" w:hAnsi="Arial" w:cs="Arial"/>
          <w:color w:val="000000" w:themeColor="text1"/>
          <w:kern w:val="2"/>
          <w:sz w:val="18"/>
          <w:szCs w:val="18"/>
        </w:rPr>
        <w:noBreakHyphen/>
        <w:t>ФЗ «Об организации предоставления государственных и муниципальных услуг».</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100.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101.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141308">
        <w:rPr>
          <w:rFonts w:ascii="Arial" w:hAnsi="Arial" w:cs="Arial"/>
          <w:kern w:val="2"/>
          <w:sz w:val="18"/>
          <w:szCs w:val="18"/>
        </w:rPr>
        <w:t>журнале регистрации обращений за предоставлением муниципальной услуги</w:t>
      </w:r>
      <w:r w:rsidRPr="00141308">
        <w:rPr>
          <w:rFonts w:ascii="Arial" w:eastAsia="Times New Roman" w:hAnsi="Arial" w:cs="Arial"/>
          <w:color w:val="000000" w:themeColor="text1"/>
          <w:kern w:val="2"/>
          <w:sz w:val="18"/>
          <w:szCs w:val="18"/>
        </w:rPr>
        <w:t>.</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102. Результатом административной процедуры является получение в рамках межведомственного взаимодействия информации (документов), указанных в пункте 37 или пункте 38 настоящего административного регламента.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103.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141308">
        <w:rPr>
          <w:rFonts w:ascii="Arial" w:hAnsi="Arial" w:cs="Arial"/>
          <w:kern w:val="2"/>
          <w:sz w:val="18"/>
          <w:szCs w:val="18"/>
        </w:rPr>
        <w:t>журнале регистрации обращений за предоставлением муниципальной услуги</w:t>
      </w:r>
      <w:r w:rsidRPr="00141308">
        <w:rPr>
          <w:rFonts w:ascii="Arial" w:eastAsia="Times New Roman" w:hAnsi="Arial" w:cs="Arial"/>
          <w:color w:val="000000" w:themeColor="text1"/>
          <w:kern w:val="2"/>
          <w:sz w:val="18"/>
          <w:szCs w:val="18"/>
        </w:rPr>
        <w:t>.</w:t>
      </w:r>
    </w:p>
    <w:p w:rsidR="00141308" w:rsidRPr="00141308" w:rsidRDefault="00141308" w:rsidP="00141308">
      <w:pPr>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Глава 25.Принятие решения о заключении соглашения об установлении сервитута или об отказе установлении сервитута</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104.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30, 31 и 37 настоящего административного регламента.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105. Должностное лицо администрации, ответственное за предоставление муниципальной услуги, в течение 26 календарных дней со дня регистрации заявления и документов проводит правовую экспертизу документов, указанных в пунктах 30, 31 и 37 настоящего административного регламента, и устанавливает наличие или отсутствие оснований </w:t>
      </w:r>
      <w:r w:rsidRPr="00141308">
        <w:rPr>
          <w:rFonts w:ascii="Arial" w:eastAsia="Times New Roman" w:hAnsi="Arial" w:cs="Arial"/>
          <w:color w:val="000000" w:themeColor="text1"/>
          <w:kern w:val="2"/>
          <w:sz w:val="18"/>
          <w:szCs w:val="18"/>
        </w:rPr>
        <w:lastRenderedPageBreak/>
        <w:t>для отказа в заключении соглашения об установлении сервитута, указанных в пункте 107 настоящего административного регламента.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sz w:val="18"/>
          <w:szCs w:val="18"/>
        </w:rPr>
      </w:pPr>
      <w:r w:rsidRPr="00141308">
        <w:rPr>
          <w:rFonts w:ascii="Arial" w:eastAsia="Times New Roman" w:hAnsi="Arial" w:cs="Arial"/>
          <w:color w:val="000000" w:themeColor="text1"/>
          <w:kern w:val="2"/>
          <w:sz w:val="18"/>
          <w:szCs w:val="18"/>
        </w:rPr>
        <w:t xml:space="preserve">106. По </w:t>
      </w:r>
      <w:r w:rsidRPr="00141308">
        <w:rPr>
          <w:rFonts w:ascii="Arial" w:eastAsia="Times New Roman" w:hAnsi="Arial" w:cs="Arial"/>
          <w:color w:val="000000" w:themeColor="text1"/>
          <w:sz w:val="18"/>
          <w:szCs w:val="18"/>
        </w:rPr>
        <w:t>результатам проведенной правовой экспертизы и оценки документов, указанных в пункте 105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105 настоящего административного регламента, подготавливает один из следующих документов:</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sz w:val="18"/>
          <w:szCs w:val="18"/>
        </w:rPr>
      </w:pPr>
      <w:r w:rsidRPr="00141308">
        <w:rPr>
          <w:rFonts w:ascii="Arial" w:hAnsi="Arial" w:cs="Arial"/>
          <w:color w:val="000000" w:themeColor="text1"/>
          <w:sz w:val="18"/>
          <w:szCs w:val="18"/>
        </w:rPr>
        <w:t>1) уведомление о возможности заключения соглашения об установлении сервитута в предложенных заявителем границах;</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sz w:val="18"/>
          <w:szCs w:val="18"/>
        </w:rPr>
      </w:pPr>
      <w:r w:rsidRPr="00141308">
        <w:rPr>
          <w:rFonts w:ascii="Arial" w:hAnsi="Arial" w:cs="Arial"/>
          <w:color w:val="000000" w:themeColor="text1"/>
          <w:sz w:val="18"/>
          <w:szCs w:val="1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sz w:val="18"/>
          <w:szCs w:val="18"/>
        </w:rPr>
      </w:pPr>
      <w:r w:rsidRPr="00141308">
        <w:rPr>
          <w:rFonts w:ascii="Arial" w:hAnsi="Arial" w:cs="Arial"/>
          <w:color w:val="000000" w:themeColor="text1"/>
          <w:sz w:val="18"/>
          <w:szCs w:val="18"/>
        </w:rPr>
        <w:t>3) проект соглашения об установлении сервитута;</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sz w:val="18"/>
          <w:szCs w:val="18"/>
        </w:rPr>
      </w:pPr>
      <w:r w:rsidRPr="00141308">
        <w:rPr>
          <w:rFonts w:ascii="Arial" w:hAnsi="Arial" w:cs="Arial"/>
          <w:color w:val="000000" w:themeColor="text1"/>
          <w:sz w:val="18"/>
          <w:szCs w:val="18"/>
        </w:rPr>
        <w:t xml:space="preserve">4) </w:t>
      </w:r>
      <w:r w:rsidRPr="00141308">
        <w:rPr>
          <w:rFonts w:ascii="Arial" w:eastAsia="Times New Roman" w:hAnsi="Arial" w:cs="Arial"/>
          <w:color w:val="000000" w:themeColor="text1"/>
          <w:kern w:val="2"/>
          <w:sz w:val="18"/>
          <w:szCs w:val="18"/>
        </w:rPr>
        <w:t>правовой акт администрации</w:t>
      </w:r>
      <w:r w:rsidRPr="00141308">
        <w:rPr>
          <w:rFonts w:ascii="Arial" w:hAnsi="Arial" w:cs="Arial"/>
          <w:color w:val="000000" w:themeColor="text1"/>
          <w:sz w:val="18"/>
          <w:szCs w:val="18"/>
        </w:rPr>
        <w:t xml:space="preserve"> об отказе в установлении сервитута.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107. Критерием принятия решений о </w:t>
      </w:r>
      <w:r w:rsidRPr="00141308">
        <w:rPr>
          <w:rFonts w:ascii="Arial" w:hAnsi="Arial" w:cs="Arial"/>
          <w:color w:val="000000" w:themeColor="text1"/>
          <w:sz w:val="18"/>
          <w:szCs w:val="18"/>
        </w:rPr>
        <w:t xml:space="preserve">подготовке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r w:rsidRPr="00141308">
        <w:rPr>
          <w:rFonts w:ascii="Arial" w:eastAsia="Times New Roman" w:hAnsi="Arial" w:cs="Arial"/>
          <w:color w:val="000000" w:themeColor="text1"/>
          <w:kern w:val="2"/>
          <w:sz w:val="18"/>
          <w:szCs w:val="18"/>
        </w:rPr>
        <w:t>является подача заявления, предусматривающего установление сервитута в отношении части земельного участка, при отсутствии оснований, указанных в пункте 105 настоящего административного регламента.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Критерием принятия решения о </w:t>
      </w:r>
      <w:r w:rsidRPr="00141308">
        <w:rPr>
          <w:rFonts w:ascii="Arial" w:hAnsi="Arial" w:cs="Arial"/>
          <w:color w:val="000000" w:themeColor="text1"/>
          <w:sz w:val="18"/>
          <w:szCs w:val="18"/>
        </w:rPr>
        <w:t>подготовке проекта соглашения об установлении сервитута</w:t>
      </w:r>
      <w:r w:rsidRPr="00141308">
        <w:rPr>
          <w:rFonts w:ascii="Arial" w:eastAsia="Times New Roman" w:hAnsi="Arial" w:cs="Arial"/>
          <w:color w:val="000000" w:themeColor="text1"/>
          <w:kern w:val="2"/>
          <w:sz w:val="18"/>
          <w:szCs w:val="18"/>
        </w:rPr>
        <w:t xml:space="preserve"> является подача заявления, предусматривающего установление сервитута в отношении земельного участка в целом, при отсутствии оснований, указанных в пункте 105 настоящего административного регламента.</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sz w:val="18"/>
          <w:szCs w:val="18"/>
        </w:rPr>
      </w:pPr>
      <w:r w:rsidRPr="00141308">
        <w:rPr>
          <w:rFonts w:ascii="Arial" w:eastAsia="Times New Roman" w:hAnsi="Arial" w:cs="Arial"/>
          <w:color w:val="000000" w:themeColor="text1"/>
          <w:kern w:val="2"/>
          <w:sz w:val="18"/>
          <w:szCs w:val="18"/>
        </w:rPr>
        <w:t xml:space="preserve">Критерием принятия решения о подготовке правового акта об отказе </w:t>
      </w:r>
      <w:r w:rsidRPr="00141308">
        <w:rPr>
          <w:rFonts w:ascii="Arial" w:hAnsi="Arial" w:cs="Arial"/>
          <w:color w:val="000000" w:themeColor="text1"/>
          <w:sz w:val="18"/>
          <w:szCs w:val="18"/>
        </w:rPr>
        <w:t>в установлении сервитута</w:t>
      </w:r>
      <w:r w:rsidRPr="00141308">
        <w:rPr>
          <w:rFonts w:ascii="Arial" w:eastAsia="Times New Roman" w:hAnsi="Arial" w:cs="Arial"/>
          <w:color w:val="000000" w:themeColor="text1"/>
          <w:kern w:val="2"/>
          <w:sz w:val="18"/>
          <w:szCs w:val="18"/>
        </w:rPr>
        <w:t xml:space="preserve"> является наличие оснований, указанных в пункте 107 настоящего административного регламента.</w:t>
      </w:r>
    </w:p>
    <w:p w:rsidR="00141308" w:rsidRPr="00141308" w:rsidRDefault="00141308" w:rsidP="00141308">
      <w:pPr>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108. Должностное лицо администрации, ответственное за предоставление муниципальной услуги, в течение трех календарных дней со дня подготовки одного из документов, указанного в пункте 106 настоящего административного регламента, обеспечивает его согласование с уполномоченными должностными лицами администрации и подписание главой администрации.</w:t>
      </w:r>
    </w:p>
    <w:p w:rsidR="00141308" w:rsidRPr="00141308" w:rsidRDefault="00141308" w:rsidP="00141308">
      <w:pPr>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109. В течение трех календарных дней со дня подписания </w:t>
      </w:r>
      <w:r w:rsidRPr="00141308">
        <w:rPr>
          <w:rFonts w:ascii="Arial" w:hAnsi="Arial" w:cs="Arial"/>
          <w:color w:val="000000" w:themeColor="text1"/>
          <w:sz w:val="18"/>
          <w:szCs w:val="18"/>
        </w:rPr>
        <w:t xml:space="preserve">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r w:rsidRPr="00141308">
        <w:rPr>
          <w:rFonts w:ascii="Arial" w:eastAsia="Times New Roman" w:hAnsi="Arial" w:cs="Arial"/>
          <w:color w:val="000000" w:themeColor="text1"/>
          <w:kern w:val="2"/>
          <w:sz w:val="18"/>
          <w:szCs w:val="18"/>
        </w:rPr>
        <w:t>должностное лицо администрации, ответственное за предоставление муниципальной услуги направляет их заявителю или его представителю почтовым отправлением по почтовому адресу, указанному в заявлении, либо по обращению заявителя или его представителя – вручает его лично.</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При личном получении документов, указанных в абзаце первом настоящего пункта, заявитель или его представитель расписывается в их получении в </w:t>
      </w:r>
      <w:r w:rsidRPr="00141308">
        <w:rPr>
          <w:rFonts w:ascii="Arial" w:hAnsi="Arial" w:cs="Arial"/>
          <w:kern w:val="2"/>
          <w:sz w:val="18"/>
          <w:szCs w:val="18"/>
        </w:rPr>
        <w:t>журнале регистрации обращений за предоставлением муниципальной услуги</w:t>
      </w:r>
      <w:r w:rsidRPr="00141308">
        <w:rPr>
          <w:rFonts w:ascii="Arial" w:eastAsia="Times New Roman" w:hAnsi="Arial" w:cs="Arial"/>
          <w:color w:val="000000" w:themeColor="text1"/>
          <w:kern w:val="2"/>
          <w:sz w:val="18"/>
          <w:szCs w:val="18"/>
        </w:rPr>
        <w:t>.</w:t>
      </w:r>
    </w:p>
    <w:p w:rsidR="00141308" w:rsidRPr="00141308" w:rsidRDefault="00141308" w:rsidP="00141308">
      <w:pPr>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110. Результатом административной процедуры является:</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sz w:val="18"/>
          <w:szCs w:val="18"/>
        </w:rPr>
      </w:pPr>
      <w:r w:rsidRPr="00141308">
        <w:rPr>
          <w:rFonts w:ascii="Arial" w:hAnsi="Arial" w:cs="Arial"/>
          <w:color w:val="000000" w:themeColor="text1"/>
          <w:sz w:val="18"/>
          <w:szCs w:val="18"/>
        </w:rPr>
        <w:t>1) уведомление о возможности заключения соглашения об установлении сервитута в предложенных заявителем границах;</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sz w:val="18"/>
          <w:szCs w:val="18"/>
        </w:rPr>
      </w:pPr>
      <w:r w:rsidRPr="00141308">
        <w:rPr>
          <w:rFonts w:ascii="Arial" w:hAnsi="Arial" w:cs="Arial"/>
          <w:color w:val="000000" w:themeColor="text1"/>
          <w:sz w:val="18"/>
          <w:szCs w:val="1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sz w:val="18"/>
          <w:szCs w:val="18"/>
        </w:rPr>
      </w:pPr>
      <w:r w:rsidRPr="00141308">
        <w:rPr>
          <w:rFonts w:ascii="Arial" w:hAnsi="Arial" w:cs="Arial"/>
          <w:color w:val="000000" w:themeColor="text1"/>
          <w:sz w:val="18"/>
          <w:szCs w:val="18"/>
        </w:rPr>
        <w:t>3) проект соглашения об установлении сервитута;</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sz w:val="18"/>
          <w:szCs w:val="18"/>
        </w:rPr>
      </w:pPr>
      <w:r w:rsidRPr="00141308">
        <w:rPr>
          <w:rFonts w:ascii="Arial" w:hAnsi="Arial" w:cs="Arial"/>
          <w:color w:val="000000" w:themeColor="text1"/>
          <w:sz w:val="18"/>
          <w:szCs w:val="18"/>
        </w:rPr>
        <w:t xml:space="preserve">4) </w:t>
      </w:r>
      <w:r w:rsidRPr="00141308">
        <w:rPr>
          <w:rFonts w:ascii="Arial" w:eastAsia="Times New Roman" w:hAnsi="Arial" w:cs="Arial"/>
          <w:color w:val="000000" w:themeColor="text1"/>
          <w:kern w:val="2"/>
          <w:sz w:val="18"/>
          <w:szCs w:val="18"/>
        </w:rPr>
        <w:t xml:space="preserve">правовой акт администрации </w:t>
      </w:r>
      <w:r w:rsidRPr="00141308">
        <w:rPr>
          <w:rFonts w:ascii="Arial" w:hAnsi="Arial" w:cs="Arial"/>
          <w:color w:val="000000" w:themeColor="text1"/>
          <w:sz w:val="18"/>
          <w:szCs w:val="18"/>
        </w:rPr>
        <w:t>об отказе в установлении сервитута.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111. Способом фиксации результата административной процедуры является подписание главой администрации одного из документов, указанных в пункте 112 Регламента.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keepNext/>
        <w:autoSpaceDE w:val="0"/>
        <w:autoSpaceDN w:val="0"/>
        <w:adjustRightInd w:val="0"/>
        <w:spacing w:after="0" w:line="240" w:lineRule="auto"/>
        <w:ind w:firstLine="709"/>
        <w:jc w:val="center"/>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Глава 26. Подготовка проекта соглашения об установлении сервитута</w:t>
      </w:r>
    </w:p>
    <w:p w:rsidR="00141308" w:rsidRPr="00141308" w:rsidRDefault="00141308" w:rsidP="00141308">
      <w:pPr>
        <w:keepNext/>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eastAsia="Times New Roman" w:hAnsi="Arial" w:cs="Arial"/>
          <w:color w:val="000000" w:themeColor="text1"/>
          <w:kern w:val="2"/>
          <w:sz w:val="18"/>
          <w:szCs w:val="18"/>
        </w:rPr>
        <w:t>112. Основанием для начала осуществления административной процедуры является получение должностным лицом администрации, ответственным за предоставление муниципальной услуги, уведомления о государственном кадастровом учете и документа, указанного в пункте 38 настоящего административного регламента</w:t>
      </w:r>
      <w:r w:rsidRPr="00141308">
        <w:rPr>
          <w:rFonts w:ascii="Arial" w:hAnsi="Arial" w:cs="Arial"/>
          <w:color w:val="000000" w:themeColor="text1"/>
          <w:kern w:val="2"/>
          <w:sz w:val="18"/>
          <w:szCs w:val="18"/>
        </w:rPr>
        <w:t>.</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sz w:val="18"/>
          <w:szCs w:val="18"/>
        </w:rPr>
      </w:pPr>
      <w:r w:rsidRPr="00141308">
        <w:rPr>
          <w:rFonts w:ascii="Arial" w:eastAsia="Times New Roman" w:hAnsi="Arial" w:cs="Arial"/>
          <w:color w:val="000000" w:themeColor="text1"/>
          <w:kern w:val="2"/>
          <w:sz w:val="18"/>
          <w:szCs w:val="18"/>
        </w:rPr>
        <w:t xml:space="preserve">113. Должностное лицо администрации, ответственное за предоставление муниципальной услуги, в течение 26 календарных дней со дня регистрации в администрации уведомления о государственном кадастровом учете </w:t>
      </w:r>
      <w:r w:rsidRPr="00141308">
        <w:rPr>
          <w:rFonts w:ascii="Arial" w:eastAsia="Times New Roman" w:hAnsi="Arial" w:cs="Arial"/>
          <w:color w:val="000000" w:themeColor="text1"/>
          <w:sz w:val="18"/>
          <w:szCs w:val="18"/>
        </w:rPr>
        <w:t xml:space="preserve">подготавливает </w:t>
      </w:r>
      <w:r w:rsidRPr="00141308">
        <w:rPr>
          <w:rFonts w:ascii="Arial" w:hAnsi="Arial" w:cs="Arial"/>
          <w:color w:val="000000" w:themeColor="text1"/>
          <w:sz w:val="18"/>
          <w:szCs w:val="18"/>
        </w:rPr>
        <w:t>проект соглашения об установлении сервитута.</w:t>
      </w:r>
    </w:p>
    <w:p w:rsidR="00141308" w:rsidRPr="00141308" w:rsidRDefault="00141308" w:rsidP="00141308">
      <w:pPr>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114. Должностное лицо администрации, ответственное за предоставление муниципальной услуги, в течение трех календарных дней со дня подготовки </w:t>
      </w:r>
      <w:r w:rsidRPr="00141308">
        <w:rPr>
          <w:rFonts w:ascii="Arial" w:hAnsi="Arial" w:cs="Arial"/>
          <w:color w:val="000000" w:themeColor="text1"/>
          <w:sz w:val="18"/>
          <w:szCs w:val="18"/>
        </w:rPr>
        <w:t>проекта соглашения об установлении сервитута</w:t>
      </w:r>
      <w:r w:rsidRPr="00141308">
        <w:rPr>
          <w:rFonts w:ascii="Arial" w:eastAsia="Times New Roman" w:hAnsi="Arial" w:cs="Arial"/>
          <w:color w:val="000000" w:themeColor="text1"/>
          <w:kern w:val="2"/>
          <w:sz w:val="18"/>
          <w:szCs w:val="18"/>
        </w:rPr>
        <w:t>, обеспечивает его согласование с уполномоченными должностными лицами администрации и подписание главой администрации.</w:t>
      </w:r>
    </w:p>
    <w:p w:rsidR="00141308" w:rsidRPr="00141308" w:rsidRDefault="00141308" w:rsidP="00141308">
      <w:pPr>
        <w:spacing w:after="0" w:line="240" w:lineRule="auto"/>
        <w:ind w:firstLine="709"/>
        <w:jc w:val="both"/>
        <w:rPr>
          <w:rFonts w:ascii="Arial" w:hAnsi="Arial" w:cs="Arial"/>
          <w:color w:val="000000" w:themeColor="text1"/>
          <w:sz w:val="18"/>
          <w:szCs w:val="18"/>
        </w:rPr>
      </w:pPr>
      <w:r w:rsidRPr="00141308">
        <w:rPr>
          <w:rFonts w:ascii="Arial" w:eastAsia="Times New Roman" w:hAnsi="Arial" w:cs="Arial"/>
          <w:color w:val="000000" w:themeColor="text1"/>
          <w:kern w:val="2"/>
          <w:sz w:val="18"/>
          <w:szCs w:val="18"/>
        </w:rPr>
        <w:t xml:space="preserve">115. Результатом административной процедуры является </w:t>
      </w:r>
      <w:r w:rsidRPr="00141308">
        <w:rPr>
          <w:rFonts w:ascii="Arial" w:hAnsi="Arial" w:cs="Arial"/>
          <w:color w:val="000000" w:themeColor="text1"/>
          <w:sz w:val="18"/>
          <w:szCs w:val="18"/>
        </w:rPr>
        <w:t>проект соглашения об установлении сервитута, подписанный главой администрации.</w:t>
      </w:r>
    </w:p>
    <w:p w:rsidR="00141308" w:rsidRPr="00141308" w:rsidRDefault="00141308" w:rsidP="00141308">
      <w:pPr>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116. Способом фиксации результата административной процедуры является подписание главой администрации проекта </w:t>
      </w:r>
      <w:r w:rsidRPr="00141308">
        <w:rPr>
          <w:rFonts w:ascii="Arial" w:hAnsi="Arial" w:cs="Arial"/>
          <w:color w:val="000000" w:themeColor="text1"/>
          <w:sz w:val="18"/>
          <w:szCs w:val="18"/>
        </w:rPr>
        <w:t>соглашения об установлении сервитута</w:t>
      </w:r>
      <w:r w:rsidRPr="00141308">
        <w:rPr>
          <w:rFonts w:ascii="Arial" w:eastAsia="Times New Roman" w:hAnsi="Arial" w:cs="Arial"/>
          <w:color w:val="000000" w:themeColor="text1"/>
          <w:kern w:val="2"/>
          <w:sz w:val="18"/>
          <w:szCs w:val="18"/>
        </w:rPr>
        <w:t>.</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Глава 27. Выдача (направление) заявителю или его представителю</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результата муниципальной услуги </w:t>
      </w:r>
    </w:p>
    <w:p w:rsidR="00141308" w:rsidRPr="00141308" w:rsidRDefault="00141308" w:rsidP="00141308">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117. Основанием для начала административной процедуры является подписание главой администрации проекта соглашения </w:t>
      </w:r>
      <w:r w:rsidRPr="00141308">
        <w:rPr>
          <w:rFonts w:ascii="Arial" w:hAnsi="Arial" w:cs="Arial"/>
          <w:color w:val="000000" w:themeColor="text1"/>
          <w:sz w:val="18"/>
          <w:szCs w:val="18"/>
        </w:rPr>
        <w:t>об установлении сервитута</w:t>
      </w:r>
      <w:r w:rsidRPr="00141308">
        <w:rPr>
          <w:rFonts w:ascii="Arial" w:eastAsia="Times New Roman" w:hAnsi="Arial" w:cs="Arial"/>
          <w:color w:val="000000" w:themeColor="text1"/>
          <w:kern w:val="2"/>
          <w:sz w:val="18"/>
          <w:szCs w:val="18"/>
        </w:rPr>
        <w:t xml:space="preserve"> или правового акта </w:t>
      </w:r>
      <w:r w:rsidRPr="00141308">
        <w:rPr>
          <w:rFonts w:ascii="Arial" w:hAnsi="Arial" w:cs="Arial"/>
          <w:color w:val="000000" w:themeColor="text1"/>
          <w:sz w:val="18"/>
          <w:szCs w:val="18"/>
        </w:rPr>
        <w:t>об отказе в установлении сервитута</w:t>
      </w:r>
      <w:r w:rsidRPr="00141308">
        <w:rPr>
          <w:rFonts w:ascii="Arial" w:eastAsia="Times New Roman" w:hAnsi="Arial" w:cs="Arial"/>
          <w:color w:val="000000" w:themeColor="text1"/>
          <w:kern w:val="2"/>
          <w:sz w:val="18"/>
          <w:szCs w:val="18"/>
        </w:rPr>
        <w:t>.</w:t>
      </w:r>
    </w:p>
    <w:p w:rsidR="00141308" w:rsidRPr="00141308" w:rsidRDefault="00141308" w:rsidP="00141308">
      <w:pPr>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118. Должностное лицо администрации, ответственное за выдачу (направление) заявителю результата муниципальной услуги, в течение трех календарных дней со дня подписания проекта соглашения </w:t>
      </w:r>
      <w:r w:rsidRPr="00141308">
        <w:rPr>
          <w:rFonts w:ascii="Arial" w:hAnsi="Arial" w:cs="Arial"/>
          <w:color w:val="000000" w:themeColor="text1"/>
          <w:sz w:val="18"/>
          <w:szCs w:val="18"/>
        </w:rPr>
        <w:t>об установлении сервитута</w:t>
      </w:r>
      <w:r w:rsidRPr="00141308">
        <w:rPr>
          <w:rFonts w:ascii="Arial" w:eastAsia="Times New Roman" w:hAnsi="Arial" w:cs="Arial"/>
          <w:color w:val="000000" w:themeColor="text1"/>
          <w:kern w:val="2"/>
          <w:sz w:val="18"/>
          <w:szCs w:val="18"/>
        </w:rPr>
        <w:t xml:space="preserve">, правового акта </w:t>
      </w:r>
      <w:r w:rsidRPr="00141308">
        <w:rPr>
          <w:rFonts w:ascii="Arial" w:hAnsi="Arial" w:cs="Arial"/>
          <w:color w:val="000000" w:themeColor="text1"/>
          <w:sz w:val="18"/>
          <w:szCs w:val="18"/>
        </w:rPr>
        <w:t xml:space="preserve">об отказе в установлении сервитута </w:t>
      </w:r>
      <w:r w:rsidRPr="00141308">
        <w:rPr>
          <w:rFonts w:ascii="Arial" w:eastAsia="Times New Roman" w:hAnsi="Arial" w:cs="Arial"/>
          <w:color w:val="000000" w:themeColor="text1"/>
          <w:kern w:val="2"/>
          <w:sz w:val="18"/>
          <w:szCs w:val="18"/>
        </w:rPr>
        <w:t>направляет заявителю или его представителю указанный проект соглашения или правовой акт почтовым отправлением по почтовому адресу, указанному в заявлении, либо по обращению заявителя или его представителя – вручает его лично.</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119. При личном получении проекта соглашения </w:t>
      </w:r>
      <w:r w:rsidRPr="00141308">
        <w:rPr>
          <w:rFonts w:ascii="Arial" w:hAnsi="Arial" w:cs="Arial"/>
          <w:color w:val="000000" w:themeColor="text1"/>
          <w:sz w:val="18"/>
          <w:szCs w:val="18"/>
        </w:rPr>
        <w:t>об установлении сервитута</w:t>
      </w:r>
      <w:r w:rsidRPr="00141308">
        <w:rPr>
          <w:rFonts w:ascii="Arial" w:eastAsia="Times New Roman" w:hAnsi="Arial" w:cs="Arial"/>
          <w:color w:val="000000" w:themeColor="text1"/>
          <w:kern w:val="2"/>
          <w:sz w:val="18"/>
          <w:szCs w:val="18"/>
        </w:rPr>
        <w:t xml:space="preserve">, правового акта </w:t>
      </w:r>
      <w:r w:rsidRPr="00141308">
        <w:rPr>
          <w:rFonts w:ascii="Arial" w:hAnsi="Arial" w:cs="Arial"/>
          <w:color w:val="000000" w:themeColor="text1"/>
          <w:sz w:val="18"/>
          <w:szCs w:val="18"/>
        </w:rPr>
        <w:t xml:space="preserve">об отказе в установлении сервитута </w:t>
      </w:r>
      <w:r w:rsidRPr="00141308">
        <w:rPr>
          <w:rFonts w:ascii="Arial" w:eastAsia="Times New Roman" w:hAnsi="Arial" w:cs="Arial"/>
          <w:color w:val="000000" w:themeColor="text1"/>
          <w:kern w:val="2"/>
          <w:sz w:val="18"/>
          <w:szCs w:val="18"/>
        </w:rPr>
        <w:t xml:space="preserve">заявитель или его представитель расписывается в их получении в </w:t>
      </w:r>
      <w:r w:rsidRPr="00141308">
        <w:rPr>
          <w:rFonts w:ascii="Arial" w:hAnsi="Arial" w:cs="Arial"/>
          <w:kern w:val="2"/>
          <w:sz w:val="18"/>
          <w:szCs w:val="18"/>
        </w:rPr>
        <w:t>журнале регистрации обращений за предоставлением муниципальной услуги</w:t>
      </w:r>
      <w:r w:rsidRPr="00141308">
        <w:rPr>
          <w:rFonts w:ascii="Arial" w:eastAsia="Times New Roman" w:hAnsi="Arial" w:cs="Arial"/>
          <w:color w:val="000000" w:themeColor="text1"/>
          <w:kern w:val="2"/>
          <w:sz w:val="18"/>
          <w:szCs w:val="18"/>
        </w:rPr>
        <w:t>.</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120. Результатом административной процедуры является выдача (направление) заявителю или его представителю проекта соглашения </w:t>
      </w:r>
      <w:r w:rsidRPr="00141308">
        <w:rPr>
          <w:rFonts w:ascii="Arial" w:hAnsi="Arial" w:cs="Arial"/>
          <w:color w:val="000000" w:themeColor="text1"/>
          <w:sz w:val="18"/>
          <w:szCs w:val="18"/>
        </w:rPr>
        <w:t>об установлении сервитута</w:t>
      </w:r>
      <w:r w:rsidRPr="00141308">
        <w:rPr>
          <w:rFonts w:ascii="Arial" w:eastAsia="Times New Roman" w:hAnsi="Arial" w:cs="Arial"/>
          <w:color w:val="000000" w:themeColor="text1"/>
          <w:kern w:val="2"/>
          <w:sz w:val="18"/>
          <w:szCs w:val="18"/>
        </w:rPr>
        <w:t xml:space="preserve">, правового акта </w:t>
      </w:r>
      <w:r w:rsidRPr="00141308">
        <w:rPr>
          <w:rFonts w:ascii="Arial" w:hAnsi="Arial" w:cs="Arial"/>
          <w:color w:val="000000" w:themeColor="text1"/>
          <w:sz w:val="18"/>
          <w:szCs w:val="18"/>
        </w:rPr>
        <w:t>об отказе в установлении сервитута</w:t>
      </w:r>
      <w:r w:rsidRPr="00141308">
        <w:rPr>
          <w:rFonts w:ascii="Arial" w:eastAsia="Times New Roman" w:hAnsi="Arial" w:cs="Arial"/>
          <w:color w:val="000000" w:themeColor="text1"/>
          <w:kern w:val="2"/>
          <w:sz w:val="18"/>
          <w:szCs w:val="18"/>
        </w:rPr>
        <w:t>.</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121. В случае, если заявление представлялось через МФЦ, проект соглашения </w:t>
      </w:r>
      <w:r w:rsidRPr="00141308">
        <w:rPr>
          <w:rFonts w:ascii="Arial" w:hAnsi="Arial" w:cs="Arial"/>
          <w:color w:val="000000" w:themeColor="text1"/>
          <w:sz w:val="18"/>
          <w:szCs w:val="18"/>
        </w:rPr>
        <w:t>об установлении сервитута</w:t>
      </w:r>
      <w:r w:rsidRPr="00141308">
        <w:rPr>
          <w:rFonts w:ascii="Arial" w:eastAsia="Times New Roman" w:hAnsi="Arial" w:cs="Arial"/>
          <w:color w:val="000000" w:themeColor="text1"/>
          <w:kern w:val="2"/>
          <w:sz w:val="18"/>
          <w:szCs w:val="18"/>
        </w:rPr>
        <w:t xml:space="preserve">, правовой акт </w:t>
      </w:r>
      <w:r w:rsidRPr="00141308">
        <w:rPr>
          <w:rFonts w:ascii="Arial" w:hAnsi="Arial" w:cs="Arial"/>
          <w:color w:val="000000" w:themeColor="text1"/>
          <w:sz w:val="18"/>
          <w:szCs w:val="18"/>
        </w:rPr>
        <w:t xml:space="preserve">об отказе в установлении сервитута </w:t>
      </w:r>
      <w:r w:rsidRPr="00141308">
        <w:rPr>
          <w:rFonts w:ascii="Arial" w:eastAsia="Times New Roman" w:hAnsi="Arial" w:cs="Arial"/>
          <w:color w:val="000000" w:themeColor="text1"/>
          <w:kern w:val="2"/>
          <w:sz w:val="18"/>
          <w:szCs w:val="18"/>
        </w:rPr>
        <w:t>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118 настоящего административного регламента, в МФЦ для предоставления заявителю или его представителю.</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122.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w:t>
      </w:r>
      <w:r w:rsidRPr="00141308">
        <w:rPr>
          <w:rFonts w:ascii="Arial" w:hAnsi="Arial" w:cs="Arial"/>
          <w:kern w:val="2"/>
          <w:sz w:val="18"/>
          <w:szCs w:val="18"/>
        </w:rPr>
        <w:t xml:space="preserve"> </w:t>
      </w:r>
      <w:r w:rsidRPr="00141308">
        <w:rPr>
          <w:rFonts w:ascii="Arial" w:eastAsia="Times New Roman" w:hAnsi="Arial" w:cs="Arial"/>
          <w:color w:val="000000" w:themeColor="text1"/>
          <w:kern w:val="2"/>
          <w:sz w:val="18"/>
          <w:szCs w:val="18"/>
        </w:rPr>
        <w:t xml:space="preserve">журнале регистрации обращений за предоставлением муниципальной услуги </w:t>
      </w:r>
      <w:r w:rsidRPr="00141308">
        <w:rPr>
          <w:rFonts w:ascii="Arial" w:hAnsi="Arial" w:cs="Arial"/>
          <w:kern w:val="2"/>
          <w:sz w:val="18"/>
          <w:szCs w:val="18"/>
        </w:rPr>
        <w:t>журнале регистрации обращений за предоставлением муниципальной услуги</w:t>
      </w:r>
      <w:r w:rsidRPr="00141308">
        <w:rPr>
          <w:rFonts w:ascii="Arial" w:eastAsia="Times New Roman" w:hAnsi="Arial" w:cs="Arial"/>
          <w:color w:val="000000" w:themeColor="text1"/>
          <w:kern w:val="2"/>
          <w:sz w:val="18"/>
          <w:szCs w:val="18"/>
        </w:rPr>
        <w:t xml:space="preserve"> отметки о направлении проекта соглашения </w:t>
      </w:r>
      <w:r w:rsidRPr="00141308">
        <w:rPr>
          <w:rFonts w:ascii="Arial" w:hAnsi="Arial" w:cs="Arial"/>
          <w:color w:val="000000" w:themeColor="text1"/>
          <w:sz w:val="18"/>
          <w:szCs w:val="18"/>
        </w:rPr>
        <w:t>об установлении сервитута</w:t>
      </w:r>
      <w:r w:rsidRPr="00141308">
        <w:rPr>
          <w:rFonts w:ascii="Arial" w:eastAsia="Times New Roman" w:hAnsi="Arial" w:cs="Arial"/>
          <w:color w:val="000000" w:themeColor="text1"/>
          <w:kern w:val="2"/>
          <w:sz w:val="18"/>
          <w:szCs w:val="18"/>
        </w:rPr>
        <w:t xml:space="preserve">, правового акта </w:t>
      </w:r>
      <w:r w:rsidRPr="00141308">
        <w:rPr>
          <w:rFonts w:ascii="Arial" w:hAnsi="Arial" w:cs="Arial"/>
          <w:color w:val="000000" w:themeColor="text1"/>
          <w:sz w:val="18"/>
          <w:szCs w:val="18"/>
        </w:rPr>
        <w:t xml:space="preserve">об отказе в установлении сервитута </w:t>
      </w:r>
      <w:r w:rsidRPr="00141308">
        <w:rPr>
          <w:rFonts w:ascii="Arial" w:eastAsia="Times New Roman" w:hAnsi="Arial" w:cs="Arial"/>
          <w:color w:val="000000" w:themeColor="text1"/>
          <w:kern w:val="2"/>
          <w:sz w:val="18"/>
          <w:szCs w:val="18"/>
        </w:rPr>
        <w:t>заявителю или его представителю, или в МФЦ или о получении указанного документа лично заявителем или его представителем.</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Глава 28. Особенности выполнения административных действий в МФЦ</w:t>
      </w:r>
    </w:p>
    <w:p w:rsidR="00141308" w:rsidRPr="00141308" w:rsidRDefault="00141308" w:rsidP="00141308">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18"/>
          <w:szCs w:val="18"/>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123.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124. Информация, указанная в пункте 123 настоящего административного регламента, предоставляется МФЦ:</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по электронной почте МФЦ;</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125. МФЦ предоставляет информацию:</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 по общим вопросам предоставления государственных и муниципальных услуг в МФЦ;</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2) по вопросам, указанным в пункте 11 настоящего административного регламента;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3) о ходе рассмотрения запроса о предоставлении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4) о порядке предоставления государственных и (или) муниципальных услуг посредством комплексного запроса, в том числе:</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а) исчерпывающий перечень государственных и (или) муниципальных услуг, организация предоставления которых необходима заявителю;</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141308">
        <w:rPr>
          <w:rFonts w:ascii="Arial" w:eastAsia="Times New Roman" w:hAnsi="Arial" w:cs="Arial"/>
          <w:color w:val="000000" w:themeColor="text1"/>
          <w:kern w:val="2"/>
          <w:sz w:val="18"/>
          <w:szCs w:val="18"/>
        </w:rPr>
        <w:noBreakHyphen/>
        <w:t>ФЗ«Об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г) перечень результатов государственных и (или) муниципальных услуг, входящих в комплексный запрос.</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126.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Предварительная запись на прием в МФЦ осуществляется по телефону или через официальный сайт МФЦ в сети «Интернет».</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lastRenderedPageBreak/>
        <w:t>127. В случае подачи заявления посредством МФЦ (за исключением случая, предусмотренного пунктом 130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 определяет предмет обращения;</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2) устанавливает личность заявителя или личность и полномочия его представителя;</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3) проводит проверку правильности заполнения формы заявления;</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4) проводит проверку полноты пакета документов и соответствия документов требованиям, указанным в пункте 36 настоящего административного регламента;</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6) направляет пакет документов в администрацию:</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а) в электронном виде (в составе пакетов электронных дел) – в день обращения заявителя или его представителя в МФЦ;</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б) на бумажных носителях–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128.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36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129.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Каждый экземпляр расписки подписывается работником МФЦ и заявителем или его представителем.</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130.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 устанавливает личность заявителя или личность и полномочия его представителя;</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w:t>
      </w:r>
      <w:r w:rsidRPr="00141308">
        <w:rPr>
          <w:rFonts w:ascii="Arial" w:eastAsia="Times New Roman" w:hAnsi="Arial" w:cs="Arial"/>
          <w:color w:val="000000" w:themeColor="text1"/>
          <w:kern w:val="2"/>
          <w:sz w:val="18"/>
          <w:szCs w:val="18"/>
        </w:rPr>
        <w:lastRenderedPageBreak/>
        <w:t>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131.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127 настоящего административного регламента.</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132. В случае подачи заявителем или его представителем заявления об исправлении технической ошибки, указанной в пункте 134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 устанавливает личность заявителя или личность и полномочия его представителя;</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3) направляет заявление об исправлении технической ошибки в администрацию:</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а) в электронном виде – в день обращения заявителя или его представителя в МФЦ;</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133. При получении МФЦ проекта соглашения </w:t>
      </w:r>
      <w:r w:rsidRPr="00141308">
        <w:rPr>
          <w:rFonts w:ascii="Arial" w:hAnsi="Arial" w:cs="Arial"/>
          <w:color w:val="000000" w:themeColor="text1"/>
          <w:sz w:val="18"/>
          <w:szCs w:val="18"/>
        </w:rPr>
        <w:t>об установлении сервитута</w:t>
      </w:r>
      <w:r w:rsidRPr="00141308">
        <w:rPr>
          <w:rFonts w:ascii="Arial" w:eastAsia="Times New Roman" w:hAnsi="Arial" w:cs="Arial"/>
          <w:color w:val="000000" w:themeColor="text1"/>
          <w:kern w:val="2"/>
          <w:sz w:val="18"/>
          <w:szCs w:val="18"/>
        </w:rPr>
        <w:t xml:space="preserve">, правового акта </w:t>
      </w:r>
      <w:r w:rsidRPr="00141308">
        <w:rPr>
          <w:rFonts w:ascii="Arial" w:hAnsi="Arial" w:cs="Arial"/>
          <w:color w:val="000000" w:themeColor="text1"/>
          <w:sz w:val="18"/>
          <w:szCs w:val="18"/>
        </w:rPr>
        <w:t>об отказе в установлении сервитута</w:t>
      </w:r>
      <w:r w:rsidRPr="00141308">
        <w:rPr>
          <w:rFonts w:ascii="Arial" w:eastAsia="Times New Roman" w:hAnsi="Arial" w:cs="Arial"/>
          <w:color w:val="000000" w:themeColor="text1"/>
          <w:kern w:val="2"/>
          <w:sz w:val="18"/>
          <w:szCs w:val="18"/>
        </w:rPr>
        <w:t xml:space="preserve">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После выдачи проекта соглашения </w:t>
      </w:r>
      <w:r w:rsidRPr="00141308">
        <w:rPr>
          <w:rFonts w:ascii="Arial" w:hAnsi="Arial" w:cs="Arial"/>
          <w:color w:val="000000" w:themeColor="text1"/>
          <w:sz w:val="18"/>
          <w:szCs w:val="18"/>
        </w:rPr>
        <w:t>об установлении сервитута</w:t>
      </w:r>
      <w:r w:rsidRPr="00141308">
        <w:rPr>
          <w:rFonts w:ascii="Arial" w:eastAsia="Times New Roman" w:hAnsi="Arial" w:cs="Arial"/>
          <w:color w:val="000000" w:themeColor="text1"/>
          <w:kern w:val="2"/>
          <w:sz w:val="18"/>
          <w:szCs w:val="18"/>
        </w:rPr>
        <w:t xml:space="preserve">, правового акта </w:t>
      </w:r>
      <w:r w:rsidRPr="00141308">
        <w:rPr>
          <w:rFonts w:ascii="Arial" w:hAnsi="Arial" w:cs="Arial"/>
          <w:color w:val="000000" w:themeColor="text1"/>
          <w:sz w:val="18"/>
          <w:szCs w:val="18"/>
        </w:rPr>
        <w:t>об отказе в установлении сервитута</w:t>
      </w:r>
      <w:r w:rsidRPr="00141308">
        <w:rPr>
          <w:rFonts w:ascii="Arial" w:eastAsia="Times New Roman" w:hAnsi="Arial" w:cs="Arial"/>
          <w:color w:val="000000" w:themeColor="text1"/>
          <w:kern w:val="2"/>
          <w:sz w:val="18"/>
          <w:szCs w:val="18"/>
        </w:rPr>
        <w:t xml:space="preserve">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Глава 29. Исправление допущенных опечаток и ошибок в выданных,</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в результате предоставления муниципальной услуги документах</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134. Основанием для исправления допущенных опечаток и ошибок в выданном в результате предоставления муниципальной услуги проекте соглашения </w:t>
      </w:r>
      <w:r w:rsidRPr="00141308">
        <w:rPr>
          <w:rFonts w:ascii="Arial" w:hAnsi="Arial" w:cs="Arial"/>
          <w:color w:val="000000" w:themeColor="text1"/>
          <w:sz w:val="18"/>
          <w:szCs w:val="18"/>
        </w:rPr>
        <w:t>об установлении сервитута</w:t>
      </w:r>
      <w:r w:rsidRPr="00141308">
        <w:rPr>
          <w:rFonts w:ascii="Arial" w:eastAsia="Times New Roman" w:hAnsi="Arial" w:cs="Arial"/>
          <w:color w:val="000000" w:themeColor="text1"/>
          <w:kern w:val="2"/>
          <w:sz w:val="18"/>
          <w:szCs w:val="18"/>
        </w:rPr>
        <w:t xml:space="preserve">, соглашении </w:t>
      </w:r>
      <w:r w:rsidRPr="00141308">
        <w:rPr>
          <w:rFonts w:ascii="Arial" w:hAnsi="Arial" w:cs="Arial"/>
          <w:color w:val="000000" w:themeColor="text1"/>
          <w:sz w:val="18"/>
          <w:szCs w:val="18"/>
        </w:rPr>
        <w:t xml:space="preserve">об установлении сервитута, </w:t>
      </w:r>
      <w:r w:rsidRPr="00141308">
        <w:rPr>
          <w:rFonts w:ascii="Arial" w:eastAsia="Times New Roman" w:hAnsi="Arial" w:cs="Arial"/>
          <w:color w:val="000000" w:themeColor="text1"/>
          <w:kern w:val="2"/>
          <w:sz w:val="18"/>
          <w:szCs w:val="18"/>
        </w:rPr>
        <w:t xml:space="preserve">правовом акте </w:t>
      </w:r>
      <w:r w:rsidRPr="00141308">
        <w:rPr>
          <w:rFonts w:ascii="Arial" w:hAnsi="Arial" w:cs="Arial"/>
          <w:color w:val="000000" w:themeColor="text1"/>
          <w:sz w:val="18"/>
          <w:szCs w:val="18"/>
        </w:rPr>
        <w:t>об отказе в установлении сервитута</w:t>
      </w:r>
      <w:r w:rsidRPr="00141308">
        <w:rPr>
          <w:rFonts w:ascii="Arial" w:eastAsia="Times New Roman" w:hAnsi="Arial" w:cs="Arial"/>
          <w:color w:val="000000" w:themeColor="text1"/>
          <w:kern w:val="2"/>
          <w:sz w:val="18"/>
          <w:szCs w:val="18"/>
        </w:rPr>
        <w:t>(далее – техническая ошибка)является получение администрацией заявления об исправлении технической ошибки от заявителя или его представителя.</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135. Заявление об исправлении технической ошибки подается заявителем или его представителем в администрацию одним из способов, указанных в пункте 34 настоящего административного регламента. </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136.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lastRenderedPageBreak/>
        <w:t>137.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 об исправлении технической ошибки;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2) об отсутствии технической ошибки.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138. Критерием принятия решения, указанного в пункте 137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139. В случае принятия решения, указанного в подпункте 1 пункта 137 настоящего административного регламента, в отношении правового акта </w:t>
      </w:r>
      <w:r w:rsidRPr="00141308">
        <w:rPr>
          <w:rFonts w:ascii="Arial" w:hAnsi="Arial" w:cs="Arial"/>
          <w:color w:val="000000" w:themeColor="text1"/>
          <w:sz w:val="18"/>
          <w:szCs w:val="18"/>
        </w:rPr>
        <w:t xml:space="preserve">об отказе в установлении сервитута </w:t>
      </w:r>
      <w:r w:rsidRPr="00141308">
        <w:rPr>
          <w:rFonts w:ascii="Arial" w:eastAsia="Times New Roman" w:hAnsi="Arial" w:cs="Arial"/>
          <w:color w:val="000000" w:themeColor="text1"/>
          <w:kern w:val="2"/>
          <w:sz w:val="18"/>
          <w:szCs w:val="18"/>
        </w:rPr>
        <w:t xml:space="preserve">должностное лицо администрации, ответственное за предоставление муниципальной услуги, подготавливает правовой акт об отказе </w:t>
      </w:r>
      <w:r w:rsidRPr="00141308">
        <w:rPr>
          <w:rFonts w:ascii="Arial" w:hAnsi="Arial" w:cs="Arial"/>
          <w:color w:val="000000" w:themeColor="text1"/>
          <w:sz w:val="18"/>
          <w:szCs w:val="18"/>
        </w:rPr>
        <w:t>в установлении сервитута</w:t>
      </w:r>
      <w:r w:rsidRPr="00141308">
        <w:rPr>
          <w:rFonts w:ascii="Arial" w:eastAsia="Times New Roman" w:hAnsi="Arial" w:cs="Arial"/>
          <w:color w:val="000000" w:themeColor="text1"/>
          <w:kern w:val="2"/>
          <w:sz w:val="18"/>
          <w:szCs w:val="18"/>
        </w:rPr>
        <w:t xml:space="preserve"> с исправленной технической ошибкой. </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В случае принятия решения, указанного в подпункте 1 пункта 137 настоящего административного регламента, в отношении проекта соглашения </w:t>
      </w:r>
      <w:r w:rsidRPr="00141308">
        <w:rPr>
          <w:rFonts w:ascii="Arial" w:hAnsi="Arial" w:cs="Arial"/>
          <w:color w:val="000000" w:themeColor="text1"/>
          <w:sz w:val="18"/>
          <w:szCs w:val="18"/>
        </w:rPr>
        <w:t>об установлении сервитута</w:t>
      </w:r>
      <w:r w:rsidRPr="00141308">
        <w:rPr>
          <w:rFonts w:ascii="Arial" w:eastAsia="Times New Roman" w:hAnsi="Arial" w:cs="Arial"/>
          <w:color w:val="000000" w:themeColor="text1"/>
          <w:kern w:val="2"/>
          <w:sz w:val="18"/>
          <w:szCs w:val="18"/>
        </w:rPr>
        <w:t xml:space="preserve"> должностное лицо администрации, ответственное за предоставление муниципальной услуги, подготавливает проект соглашения </w:t>
      </w:r>
      <w:r w:rsidRPr="00141308">
        <w:rPr>
          <w:rFonts w:ascii="Arial" w:hAnsi="Arial" w:cs="Arial"/>
          <w:color w:val="000000" w:themeColor="text1"/>
          <w:sz w:val="18"/>
          <w:szCs w:val="18"/>
        </w:rPr>
        <w:t>об установлении сервитута</w:t>
      </w:r>
      <w:r w:rsidRPr="00141308">
        <w:rPr>
          <w:rFonts w:ascii="Arial" w:eastAsia="Times New Roman" w:hAnsi="Arial" w:cs="Arial"/>
          <w:color w:val="000000" w:themeColor="text1"/>
          <w:kern w:val="2"/>
          <w:sz w:val="18"/>
          <w:szCs w:val="18"/>
        </w:rPr>
        <w:t xml:space="preserve"> с исправленной технической ошибкой.</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В случае принятия решения, указанного в подпункте 1 пункта 137 настоящего административного регламента, в отношении заключенного соглашения </w:t>
      </w:r>
      <w:r w:rsidRPr="00141308">
        <w:rPr>
          <w:rFonts w:ascii="Arial" w:hAnsi="Arial" w:cs="Arial"/>
          <w:color w:val="000000" w:themeColor="text1"/>
          <w:sz w:val="18"/>
          <w:szCs w:val="18"/>
        </w:rPr>
        <w:t>об установлении сервитута</w:t>
      </w:r>
      <w:r w:rsidRPr="00141308">
        <w:rPr>
          <w:rFonts w:ascii="Arial" w:eastAsia="Times New Roman" w:hAnsi="Arial" w:cs="Arial"/>
          <w:color w:val="000000" w:themeColor="text1"/>
          <w:kern w:val="2"/>
          <w:sz w:val="18"/>
          <w:szCs w:val="18"/>
        </w:rPr>
        <w:t xml:space="preserve">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w:t>
      </w:r>
      <w:r w:rsidRPr="00141308">
        <w:rPr>
          <w:rFonts w:ascii="Arial" w:hAnsi="Arial" w:cs="Arial"/>
          <w:color w:val="000000" w:themeColor="text1"/>
          <w:sz w:val="18"/>
          <w:szCs w:val="18"/>
        </w:rPr>
        <w:t>об установлении сервитута</w:t>
      </w:r>
      <w:r w:rsidRPr="00141308">
        <w:rPr>
          <w:rFonts w:ascii="Arial" w:eastAsia="Times New Roman" w:hAnsi="Arial" w:cs="Arial"/>
          <w:color w:val="000000" w:themeColor="text1"/>
          <w:kern w:val="2"/>
          <w:sz w:val="18"/>
          <w:szCs w:val="18"/>
        </w:rPr>
        <w:t>, направленный на исправление в нем технической ошибки.</w:t>
      </w:r>
    </w:p>
    <w:p w:rsidR="00141308" w:rsidRPr="00141308" w:rsidRDefault="00141308" w:rsidP="00141308">
      <w:pPr>
        <w:autoSpaceDE w:val="0"/>
        <w:autoSpaceDN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140. В случае принятия решения, указанного в подпункте 2 пункта 137 настоящего административного регламента, должностное лицо администрации, ответственное за предоставление муниципальной услуги, подготавливает уведомление об отсутствии технической ошибки в выданном в результате предоставления муниципальной услуги документе.</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141.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отказе </w:t>
      </w:r>
      <w:r w:rsidRPr="00141308">
        <w:rPr>
          <w:rFonts w:ascii="Arial" w:hAnsi="Arial" w:cs="Arial"/>
          <w:color w:val="000000" w:themeColor="text1"/>
          <w:sz w:val="18"/>
          <w:szCs w:val="18"/>
        </w:rPr>
        <w:t xml:space="preserve">в установлении сервитута </w:t>
      </w:r>
      <w:r w:rsidRPr="00141308">
        <w:rPr>
          <w:rFonts w:ascii="Arial" w:eastAsia="Times New Roman" w:hAnsi="Arial" w:cs="Arial"/>
          <w:color w:val="000000" w:themeColor="text1"/>
          <w:kern w:val="2"/>
          <w:sz w:val="18"/>
          <w:szCs w:val="18"/>
        </w:rPr>
        <w:t xml:space="preserve">с исправленной технической ошибкой, проекта соглашения об установлении сервитута с исправленной технической ошибкой, проекта дополнительного соглашения к указанному соглашению </w:t>
      </w:r>
      <w:r w:rsidRPr="00141308">
        <w:rPr>
          <w:rFonts w:ascii="Arial" w:hAnsi="Arial" w:cs="Arial"/>
          <w:color w:val="000000" w:themeColor="text1"/>
          <w:sz w:val="18"/>
          <w:szCs w:val="18"/>
        </w:rPr>
        <w:t>об установлении сервитута</w:t>
      </w:r>
      <w:r w:rsidRPr="00141308">
        <w:rPr>
          <w:rFonts w:ascii="Arial" w:eastAsia="Times New Roman" w:hAnsi="Arial" w:cs="Arial"/>
          <w:color w:val="000000" w:themeColor="text1"/>
          <w:kern w:val="2"/>
          <w:sz w:val="18"/>
          <w:szCs w:val="18"/>
        </w:rPr>
        <w:t>, направленного на исправление в нем (в них)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142. Глава администрации немедленно после подписания документа, указанного в пункте 141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143.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пункте 141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141 настоящего административного регламента, направляет указанный документ в МФЦ.</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144.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 в случае наличия технической ошибки в выданном в результате предоставления муниципальной услуги документе – правовой акт администрации об отказе в заключении соглашения</w:t>
      </w:r>
      <w:r w:rsidRPr="00141308">
        <w:rPr>
          <w:rFonts w:ascii="Arial" w:hAnsi="Arial" w:cs="Arial"/>
          <w:color w:val="000000" w:themeColor="text1"/>
          <w:sz w:val="18"/>
          <w:szCs w:val="18"/>
        </w:rPr>
        <w:t xml:space="preserve"> об установлении сервитута </w:t>
      </w:r>
      <w:r w:rsidRPr="00141308">
        <w:rPr>
          <w:rFonts w:ascii="Arial" w:eastAsia="Times New Roman" w:hAnsi="Arial" w:cs="Arial"/>
          <w:color w:val="000000" w:themeColor="text1"/>
          <w:kern w:val="2"/>
          <w:sz w:val="18"/>
          <w:szCs w:val="18"/>
        </w:rPr>
        <w:t xml:space="preserve">с исправленной технической ошибкой, проект соглашения об установлении сервитута с исправленной технической ошибкой, проект дополнительного соглашения к указанному соглашению </w:t>
      </w:r>
      <w:r w:rsidRPr="00141308">
        <w:rPr>
          <w:rFonts w:ascii="Arial" w:hAnsi="Arial" w:cs="Arial"/>
          <w:color w:val="000000" w:themeColor="text1"/>
          <w:sz w:val="18"/>
          <w:szCs w:val="18"/>
        </w:rPr>
        <w:t>об установлении сервитута</w:t>
      </w:r>
      <w:r w:rsidRPr="00141308">
        <w:rPr>
          <w:rFonts w:ascii="Arial" w:eastAsia="Times New Roman" w:hAnsi="Arial" w:cs="Arial"/>
          <w:color w:val="000000" w:themeColor="text1"/>
          <w:kern w:val="2"/>
          <w:sz w:val="18"/>
          <w:szCs w:val="18"/>
        </w:rPr>
        <w:t>, направленный на исправление в нем (в них) технической ошибки;</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145.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w:t>
      </w:r>
      <w:r w:rsidRPr="00141308">
        <w:rPr>
          <w:rFonts w:ascii="Arial" w:eastAsia="Times New Roman" w:hAnsi="Arial" w:cs="Arial"/>
          <w:color w:val="000000" w:themeColor="text1"/>
          <w:kern w:val="2"/>
          <w:sz w:val="18"/>
          <w:szCs w:val="18"/>
        </w:rPr>
        <w:lastRenderedPageBreak/>
        <w:t xml:space="preserve">за выдачу (направление) заявителю результата муниципальной услуги, в </w:t>
      </w:r>
      <w:r w:rsidRPr="00141308">
        <w:rPr>
          <w:rFonts w:ascii="Arial" w:hAnsi="Arial" w:cs="Arial"/>
          <w:kern w:val="2"/>
          <w:sz w:val="18"/>
          <w:szCs w:val="18"/>
        </w:rPr>
        <w:t>журнале регистрации обращений за предоставлением муниципальной услуги</w:t>
      </w:r>
      <w:r w:rsidRPr="00141308">
        <w:rPr>
          <w:rFonts w:ascii="Arial" w:eastAsia="Times New Roman" w:hAnsi="Arial" w:cs="Arial"/>
          <w:color w:val="000000" w:themeColor="text1"/>
          <w:kern w:val="2"/>
          <w:sz w:val="18"/>
          <w:szCs w:val="18"/>
        </w:rPr>
        <w:t xml:space="preserve"> отметки о направлении одного из документов, указанных в пункте 144 настоящего административного регламента, заявителю или его представителю или в МФЦ или о получении такого документа лично заявителем или его представителем.</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РАЗДЕЛIV. ФОРМЫ КОНТРОЛЯ ЗА ПРЕДОСТАВЛЕНИЕМ МУНИЦИПАЛЬНОЙ УСЛУГИ</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bookmarkStart w:id="5" w:name="Par413"/>
      <w:bookmarkEnd w:id="5"/>
      <w:r w:rsidRPr="00141308">
        <w:rPr>
          <w:rFonts w:ascii="Arial" w:eastAsia="Times New Roman" w:hAnsi="Arial" w:cs="Arial"/>
          <w:color w:val="000000" w:themeColor="text1"/>
          <w:kern w:val="2"/>
          <w:sz w:val="18"/>
          <w:szCs w:val="18"/>
        </w:rPr>
        <w:t>Глава30. Порядок осуществления текущего контроля за соблюдением</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и исполнением ответственными должностными лицами положений настоящего административного регламента и иных нормативных</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правовых актов, устанавливающих требования к предоставлению муниципальной услуги, а также за принятием ими решений</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lang w:eastAsia="ko-KR"/>
        </w:rPr>
      </w:pPr>
      <w:r w:rsidRPr="00141308">
        <w:rPr>
          <w:rFonts w:ascii="Arial" w:eastAsia="Times New Roman" w:hAnsi="Arial" w:cs="Arial"/>
          <w:color w:val="000000" w:themeColor="text1"/>
          <w:kern w:val="2"/>
          <w:sz w:val="18"/>
          <w:szCs w:val="18"/>
          <w:lang w:eastAsia="ko-KR"/>
        </w:rPr>
        <w:t>146.Текущий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lang w:eastAsia="ko-KR"/>
        </w:rPr>
        <w:t>147.</w:t>
      </w:r>
      <w:r w:rsidRPr="00141308">
        <w:rPr>
          <w:rFonts w:ascii="Arial" w:eastAsia="Times New Roman" w:hAnsi="Arial" w:cs="Arial"/>
          <w:color w:val="000000" w:themeColor="text1"/>
          <w:kern w:val="2"/>
          <w:sz w:val="18"/>
          <w:szCs w:val="18"/>
        </w:rPr>
        <w:t>Основными задачами текущего контроля являются:</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1)обеспечение своевременного и качественного предоставления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2)выявление нарушений в сроках и качестве предоставления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3)выявление и устранение причин и условий, способствующих ненадлежащему предоставлению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4)принятие мер по надлежащему предоставлению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lang w:eastAsia="ko-KR"/>
        </w:rPr>
      </w:pPr>
      <w:r w:rsidRPr="00141308">
        <w:rPr>
          <w:rFonts w:ascii="Arial" w:eastAsia="Times New Roman" w:hAnsi="Arial" w:cs="Arial"/>
          <w:color w:val="000000" w:themeColor="text1"/>
          <w:kern w:val="2"/>
          <w:sz w:val="18"/>
          <w:szCs w:val="18"/>
          <w:lang w:eastAsia="ko-KR"/>
        </w:rPr>
        <w:t>148.Текущий контроль осуществляется на постоянной основе.</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lang w:eastAsia="ko-KR"/>
        </w:rPr>
      </w:pP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Глава31. Порядок и периодичность осуществления плановых</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и внеплановых проверок полноты и качества предоставления</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муниципальной услуги, в том числе порядок и формы контроля</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за полнотой и качеством предоставления муниципальной услуги</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lang w:eastAsia="ko-KR"/>
        </w:rPr>
      </w:pPr>
      <w:r w:rsidRPr="00141308">
        <w:rPr>
          <w:rFonts w:ascii="Arial" w:eastAsia="Times New Roman" w:hAnsi="Arial" w:cs="Arial"/>
          <w:color w:val="000000" w:themeColor="text1"/>
          <w:kern w:val="2"/>
          <w:sz w:val="18"/>
          <w:szCs w:val="18"/>
          <w:lang w:eastAsia="ko-KR"/>
        </w:rPr>
        <w:t>149.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41308" w:rsidRPr="00141308" w:rsidRDefault="00141308" w:rsidP="00141308">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bookmarkStart w:id="6" w:name="Par427"/>
      <w:bookmarkEnd w:id="6"/>
      <w:r w:rsidRPr="00141308">
        <w:rPr>
          <w:rFonts w:ascii="Arial" w:eastAsia="Times New Roman" w:hAnsi="Arial" w:cs="Arial"/>
          <w:color w:val="000000" w:themeColor="text1"/>
          <w:kern w:val="2"/>
          <w:sz w:val="18"/>
          <w:szCs w:val="18"/>
        </w:rPr>
        <w:t>150.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41308" w:rsidRPr="00141308" w:rsidRDefault="00141308" w:rsidP="00141308">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151.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41308" w:rsidRPr="00141308" w:rsidRDefault="00141308" w:rsidP="00141308">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 xml:space="preserve">152.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141308" w:rsidRPr="00141308" w:rsidRDefault="00141308" w:rsidP="00141308">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41308">
        <w:rPr>
          <w:rFonts w:ascii="Arial" w:eastAsia="Times New Roman" w:hAnsi="Arial" w:cs="Arial"/>
          <w:color w:val="000000" w:themeColor="text1"/>
          <w:kern w:val="2"/>
          <w:sz w:val="18"/>
          <w:szCs w:val="18"/>
          <w:vertAlign w:val="superscript"/>
        </w:rPr>
        <w:t>2</w:t>
      </w:r>
      <w:r w:rsidRPr="00141308">
        <w:rPr>
          <w:rFonts w:ascii="Arial" w:eastAsia="Times New Roman" w:hAnsi="Arial" w:cs="Arial"/>
          <w:color w:val="000000" w:themeColor="text1"/>
          <w:kern w:val="2"/>
          <w:sz w:val="18"/>
          <w:szCs w:val="18"/>
        </w:rPr>
        <w:t xml:space="preserve"> Федерального закона от 27 июля 2010 года № 210-ФЗ «Об организации предоставления государственных и муниципальных услуг».</w:t>
      </w:r>
    </w:p>
    <w:p w:rsidR="00141308" w:rsidRPr="00141308" w:rsidRDefault="00141308" w:rsidP="00141308">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153.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bookmarkStart w:id="7" w:name="Par439"/>
      <w:bookmarkEnd w:id="7"/>
      <w:r w:rsidRPr="00141308">
        <w:rPr>
          <w:rFonts w:ascii="Arial" w:eastAsia="Times New Roman" w:hAnsi="Arial" w:cs="Arial"/>
          <w:color w:val="000000" w:themeColor="text1"/>
          <w:kern w:val="2"/>
          <w:sz w:val="18"/>
          <w:szCs w:val="18"/>
        </w:rPr>
        <w:t>Глава 32. Ответственность должностных лиц администрации</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за решения и действия (бездействие), принимаемые(осуществляемые)</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ими в ходе предоставления муниципальной услуги</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lang w:eastAsia="ko-KR"/>
        </w:rPr>
      </w:pPr>
      <w:r w:rsidRPr="00141308">
        <w:rPr>
          <w:rFonts w:ascii="Arial" w:eastAsia="Times New Roman" w:hAnsi="Arial" w:cs="Arial"/>
          <w:color w:val="000000" w:themeColor="text1"/>
          <w:kern w:val="2"/>
          <w:sz w:val="18"/>
          <w:szCs w:val="18"/>
          <w:lang w:eastAsia="ko-KR"/>
        </w:rPr>
        <w:t>154.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lang w:eastAsia="ko-KR"/>
        </w:rPr>
      </w:pPr>
      <w:r w:rsidRPr="00141308">
        <w:rPr>
          <w:rFonts w:ascii="Arial" w:eastAsia="Times New Roman" w:hAnsi="Arial" w:cs="Arial"/>
          <w:color w:val="000000" w:themeColor="text1"/>
          <w:kern w:val="2"/>
          <w:sz w:val="18"/>
          <w:szCs w:val="18"/>
          <w:lang w:eastAsia="ko-KR"/>
        </w:rPr>
        <w:t>155.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lang w:eastAsia="ko-KR"/>
        </w:rPr>
      </w:pPr>
    </w:p>
    <w:p w:rsidR="00141308" w:rsidRPr="00141308" w:rsidRDefault="00141308" w:rsidP="00141308">
      <w:pPr>
        <w:keepNext/>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bookmarkStart w:id="8" w:name="Par447"/>
      <w:bookmarkEnd w:id="8"/>
      <w:r w:rsidRPr="00141308">
        <w:rPr>
          <w:rFonts w:ascii="Arial" w:eastAsia="Times New Roman" w:hAnsi="Arial" w:cs="Arial"/>
          <w:color w:val="000000" w:themeColor="text1"/>
          <w:kern w:val="2"/>
          <w:sz w:val="18"/>
          <w:szCs w:val="18"/>
        </w:rPr>
        <w:lastRenderedPageBreak/>
        <w:t>Глава 33. Положения, характеризующие требования к порядку</w:t>
      </w:r>
    </w:p>
    <w:p w:rsidR="00141308" w:rsidRPr="00141308" w:rsidRDefault="00141308" w:rsidP="00141308">
      <w:pPr>
        <w:keepNext/>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и формам контроля за предоставлением муниципальной услуги,</w:t>
      </w:r>
    </w:p>
    <w:p w:rsidR="00141308" w:rsidRPr="00141308" w:rsidRDefault="00141308" w:rsidP="00141308">
      <w:pPr>
        <w:keepNext/>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в том числе со стороны граждан, их объединений и организаций</w:t>
      </w:r>
    </w:p>
    <w:p w:rsidR="00141308" w:rsidRPr="00141308" w:rsidRDefault="00141308" w:rsidP="00141308">
      <w:pPr>
        <w:keepNext/>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lang w:eastAsia="ko-KR"/>
        </w:rPr>
        <w:t xml:space="preserve">156. </w:t>
      </w:r>
      <w:r w:rsidRPr="00141308">
        <w:rPr>
          <w:rFonts w:ascii="Arial" w:eastAsia="Times New Roman" w:hAnsi="Arial" w:cs="Arial"/>
          <w:color w:val="000000" w:themeColor="text1"/>
          <w:kern w:val="2"/>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3) некорректного поведения должностных лиц</w:t>
      </w:r>
      <w:r w:rsidRPr="00141308">
        <w:rPr>
          <w:rFonts w:ascii="Arial" w:eastAsia="Times New Roman" w:hAnsi="Arial" w:cs="Arial"/>
          <w:color w:val="000000" w:themeColor="text1"/>
          <w:kern w:val="2"/>
          <w:sz w:val="18"/>
          <w:szCs w:val="18"/>
          <w:lang w:eastAsia="ko-KR"/>
        </w:rPr>
        <w:t>а администрации</w:t>
      </w:r>
      <w:r w:rsidRPr="00141308">
        <w:rPr>
          <w:rFonts w:ascii="Arial" w:eastAsia="Times New Roman" w:hAnsi="Arial" w:cs="Arial"/>
          <w:color w:val="000000" w:themeColor="text1"/>
          <w:kern w:val="2"/>
          <w:sz w:val="18"/>
          <w:szCs w:val="18"/>
        </w:rPr>
        <w:t>, нарушения правил служебной этики при предоставлении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157. Информацию, указанную в пункте 156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lang w:eastAsia="ko-KR"/>
        </w:rPr>
      </w:pPr>
      <w:r w:rsidRPr="00141308">
        <w:rPr>
          <w:rFonts w:ascii="Arial" w:eastAsia="Times New Roman" w:hAnsi="Arial" w:cs="Arial"/>
          <w:color w:val="000000" w:themeColor="text1"/>
          <w:kern w:val="2"/>
          <w:sz w:val="18"/>
          <w:szCs w:val="18"/>
          <w:lang w:eastAsia="ko-KR"/>
        </w:rPr>
        <w:t>158. Контроль за предоставлением муниципальной услуги осуществляется в соответствии с действующим законодательством.</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lang w:eastAsia="ko-KR"/>
        </w:rPr>
      </w:pPr>
      <w:r w:rsidRPr="00141308">
        <w:rPr>
          <w:rFonts w:ascii="Arial" w:eastAsia="Times New Roman" w:hAnsi="Arial" w:cs="Arial"/>
          <w:color w:val="000000" w:themeColor="text1"/>
          <w:kern w:val="2"/>
          <w:sz w:val="18"/>
          <w:szCs w:val="18"/>
          <w:lang w:eastAsia="ko-KR"/>
        </w:rPr>
        <w:t xml:space="preserve">159. </w:t>
      </w:r>
      <w:r w:rsidRPr="00141308">
        <w:rPr>
          <w:rFonts w:ascii="Arial" w:eastAsia="Times New Roman" w:hAnsi="Arial" w:cs="Arial"/>
          <w:color w:val="000000" w:themeColor="text1"/>
          <w:kern w:val="2"/>
          <w:sz w:val="18"/>
          <w:szCs w:val="18"/>
        </w:rPr>
        <w:t>Срок рассмотрения обращений со стороны граждан, их объединений и организаций составляет 30 календарных дней с момента их регистрации.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lang w:eastAsia="ko-KR"/>
        </w:rPr>
      </w:pPr>
      <w:r w:rsidRPr="00141308">
        <w:rPr>
          <w:rFonts w:ascii="Arial" w:eastAsia="Times New Roman" w:hAnsi="Arial" w:cs="Arial"/>
          <w:color w:val="000000" w:themeColor="text1"/>
          <w:kern w:val="2"/>
          <w:sz w:val="18"/>
          <w:szCs w:val="18"/>
        </w:rPr>
        <w:t>Днем регистрации обращения является день его поступления в администрацию (до 16 часов). При поступлении обращения после 16 часов его регистрация происходит следующим рабочим днем.</w:t>
      </w:r>
    </w:p>
    <w:p w:rsidR="00141308" w:rsidRPr="00141308" w:rsidRDefault="00141308" w:rsidP="00141308">
      <w:pPr>
        <w:autoSpaceDE w:val="0"/>
        <w:autoSpaceDN w:val="0"/>
        <w:spacing w:after="0" w:line="240" w:lineRule="auto"/>
        <w:ind w:firstLine="709"/>
        <w:jc w:val="both"/>
        <w:rPr>
          <w:rFonts w:ascii="Arial" w:eastAsia="Times New Roman" w:hAnsi="Arial" w:cs="Arial"/>
          <w:color w:val="000000" w:themeColor="text1"/>
          <w:kern w:val="2"/>
          <w:sz w:val="18"/>
          <w:szCs w:val="18"/>
        </w:rPr>
      </w:pP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РАЗДЕЛ V. ДОСУДЕБНЫЙ (ВНЕСУДЕБНЫЙ) ПОРЯДОК</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ОБЖАЛОВАНИЯ РЕШЕНИЙ И ДЕЙСТВИЙ (БЕЗДЕЙСТВИЯ)</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АДМИНИСТРАЦИИЛИБО ЕЕ МУНИЦИПАЛЬНОГО</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СЛУЖАЩЕГО, МФЦ, РАБОТНИКОВ МФЦ</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Глава 34. Информация для заинтересованных лиц</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об их праве на досудебное (внесудебное) обжалование действий (бездействия) и (или) решений, принятых (осуществленных)</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в ходе предоставления муниципальной услуги</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 xml:space="preserve">160. Заявитель или его представитель вправе подать жалобу на решение и (или) действие (бездействие) </w:t>
      </w:r>
      <w:r w:rsidRPr="00141308">
        <w:rPr>
          <w:rFonts w:ascii="Arial" w:hAnsi="Arial" w:cs="Arial"/>
          <w:sz w:val="18"/>
          <w:szCs w:val="18"/>
        </w:rPr>
        <w:t>органа, предоставляющего муниципальную услугу (администрации), его руководителя</w:t>
      </w:r>
      <w:r w:rsidRPr="00141308">
        <w:rPr>
          <w:rFonts w:ascii="Arial" w:hAnsi="Arial" w:cs="Arial"/>
          <w:color w:val="000000" w:themeColor="text1"/>
          <w:kern w:val="2"/>
          <w:sz w:val="18"/>
          <w:szCs w:val="18"/>
        </w:rPr>
        <w:t xml:space="preserve">, МФЦ, а также их должностных лиц, муниципальных служащих, работников МФЦ (далее – жалоба) </w:t>
      </w:r>
      <w:r w:rsidRPr="00141308">
        <w:rPr>
          <w:rFonts w:ascii="Arial" w:hAnsi="Arial" w:cs="Arial"/>
          <w:kern w:val="2"/>
          <w:sz w:val="18"/>
          <w:szCs w:val="18"/>
        </w:rPr>
        <w:t>одним из следующих способов:</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1) путем личного обращения в администрацию;</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2) через организации почтовой связи;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3) через личный кабинет на Портале;</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4) путем направления на официальный адрес электронной почты администрации;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5) через МФЦ.</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161. Заявитель или его представитель может обратиться с жалобой, в том числе в следующих случаях:</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1) нарушение срока регистрации заявления о предоставлении муниципальной услуги, комплексного запроса;</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2) нарушение срока предоставления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 xml:space="preserve">3) требование у заявителя </w:t>
      </w:r>
      <w:r w:rsidRPr="00141308">
        <w:rPr>
          <w:rFonts w:ascii="Arial" w:eastAsia="Times New Roman" w:hAnsi="Arial" w:cs="Arial"/>
          <w:color w:val="000000" w:themeColor="text1"/>
          <w:kern w:val="2"/>
          <w:sz w:val="18"/>
          <w:szCs w:val="18"/>
        </w:rPr>
        <w:t xml:space="preserve">или его представителя </w:t>
      </w:r>
      <w:r w:rsidRPr="00141308">
        <w:rPr>
          <w:rFonts w:ascii="Arial" w:hAnsi="Arial" w:cs="Arial"/>
          <w:color w:val="000000" w:themeColor="text1"/>
          <w:kern w:val="2"/>
          <w:sz w:val="18"/>
          <w:szCs w:val="1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141308">
        <w:rPr>
          <w:rFonts w:ascii="Arial" w:eastAsia="Times New Roman" w:hAnsi="Arial" w:cs="Arial"/>
          <w:color w:val="000000" w:themeColor="text1"/>
          <w:kern w:val="2"/>
          <w:sz w:val="18"/>
          <w:szCs w:val="18"/>
        </w:rPr>
        <w:t>или его представителя</w:t>
      </w:r>
      <w:r w:rsidRPr="00141308">
        <w:rPr>
          <w:rFonts w:ascii="Arial" w:hAnsi="Arial" w:cs="Arial"/>
          <w:color w:val="000000" w:themeColor="text1"/>
          <w:kern w:val="2"/>
          <w:sz w:val="18"/>
          <w:szCs w:val="18"/>
        </w:rPr>
        <w:t>;</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5) отказ в предоставлении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141308" w:rsidRPr="00141308" w:rsidRDefault="00141308" w:rsidP="00141308">
      <w:pPr>
        <w:autoSpaceDE w:val="0"/>
        <w:autoSpaceDN w:val="0"/>
        <w:adjustRightInd w:val="0"/>
        <w:spacing w:after="0" w:line="240" w:lineRule="auto"/>
        <w:ind w:firstLine="708"/>
        <w:jc w:val="both"/>
        <w:rPr>
          <w:rFonts w:ascii="Arial" w:hAnsi="Arial" w:cs="Arial"/>
          <w:kern w:val="2"/>
          <w:sz w:val="18"/>
          <w:szCs w:val="18"/>
        </w:rPr>
      </w:pPr>
      <w:r w:rsidRPr="00141308">
        <w:rPr>
          <w:rFonts w:ascii="Arial" w:hAnsi="Arial" w:cs="Arial"/>
          <w:color w:val="000000" w:themeColor="text1"/>
          <w:kern w:val="2"/>
          <w:sz w:val="18"/>
          <w:szCs w:val="18"/>
        </w:rPr>
        <w:t xml:space="preserve">7) </w:t>
      </w:r>
      <w:r w:rsidRPr="00141308">
        <w:rPr>
          <w:rFonts w:ascii="Arial" w:hAnsi="Arial" w:cs="Arial"/>
          <w:kern w:val="2"/>
          <w:sz w:val="18"/>
          <w:szCs w:val="18"/>
        </w:rPr>
        <w:t xml:space="preserve">отказ </w:t>
      </w:r>
      <w:r w:rsidRPr="00141308">
        <w:rPr>
          <w:rFonts w:ascii="Arial" w:hAnsi="Arial" w:cs="Arial"/>
          <w:sz w:val="18"/>
          <w:szCs w:val="18"/>
        </w:rPr>
        <w:t>администрации</w:t>
      </w:r>
      <w:r w:rsidRPr="00141308">
        <w:rPr>
          <w:rFonts w:ascii="Arial" w:hAnsi="Arial" w:cs="Arial"/>
          <w:kern w:val="2"/>
          <w:sz w:val="18"/>
          <w:szCs w:val="18"/>
        </w:rPr>
        <w:t xml:space="preserve">, должностного лица </w:t>
      </w:r>
      <w:r w:rsidRPr="00141308">
        <w:rPr>
          <w:rFonts w:ascii="Arial" w:hAnsi="Arial" w:cs="Arial"/>
          <w:sz w:val="18"/>
          <w:szCs w:val="18"/>
        </w:rPr>
        <w:t>администрации, МФЦ, работника МФЦ</w:t>
      </w:r>
      <w:r w:rsidRPr="00141308">
        <w:rPr>
          <w:rFonts w:ascii="Arial" w:hAnsi="Arial" w:cs="Arial"/>
          <w:kern w:val="2"/>
          <w:sz w:val="18"/>
          <w:szCs w:val="1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8) нарушение срока или порядка выдачи документов по результатам предоставления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lastRenderedPageBreak/>
        <w:t xml:space="preserve">9) приостановление предоставления муниципальной услуги </w:t>
      </w:r>
      <w:r w:rsidRPr="00141308">
        <w:rPr>
          <w:rFonts w:ascii="Arial" w:hAnsi="Arial" w:cs="Arial"/>
          <w:kern w:val="2"/>
          <w:sz w:val="18"/>
          <w:szCs w:val="18"/>
        </w:rPr>
        <w:t>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141308">
        <w:rPr>
          <w:rFonts w:ascii="Arial" w:hAnsi="Arial" w:cs="Arial"/>
          <w:color w:val="000000" w:themeColor="text1"/>
          <w:kern w:val="2"/>
          <w:sz w:val="18"/>
          <w:szCs w:val="18"/>
        </w:rPr>
        <w:t>;</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41308">
        <w:rPr>
          <w:rFonts w:ascii="Arial" w:eastAsia="Times New Roman" w:hAnsi="Arial" w:cs="Arial"/>
          <w:color w:val="000000" w:themeColor="text1"/>
          <w:kern w:val="2"/>
          <w:sz w:val="18"/>
          <w:szCs w:val="18"/>
        </w:rPr>
        <w:t>Федерального закона от 27</w:t>
      </w:r>
      <w:r w:rsidRPr="00141308">
        <w:rPr>
          <w:rFonts w:ascii="Arial" w:eastAsia="Times New Roman" w:hAnsi="Arial" w:cs="Arial"/>
          <w:color w:val="000000" w:themeColor="text1"/>
          <w:kern w:val="2"/>
          <w:sz w:val="18"/>
          <w:szCs w:val="18"/>
          <w:lang w:val="en-US"/>
        </w:rPr>
        <w:t> </w:t>
      </w:r>
      <w:r w:rsidRPr="00141308">
        <w:rPr>
          <w:rFonts w:ascii="Arial" w:eastAsia="Times New Roman" w:hAnsi="Arial" w:cs="Arial"/>
          <w:color w:val="000000" w:themeColor="text1"/>
          <w:kern w:val="2"/>
          <w:sz w:val="18"/>
          <w:szCs w:val="18"/>
        </w:rPr>
        <w:t>июля 2010 года № 210</w:t>
      </w:r>
      <w:r w:rsidRPr="00141308">
        <w:rPr>
          <w:rFonts w:ascii="Arial" w:eastAsia="Times New Roman" w:hAnsi="Arial" w:cs="Arial"/>
          <w:color w:val="000000" w:themeColor="text1"/>
          <w:kern w:val="2"/>
          <w:sz w:val="18"/>
          <w:szCs w:val="18"/>
        </w:rPr>
        <w:noBreakHyphen/>
        <w:t>ФЗ «Об организации предоставления государственных и муниципальных услуг»</w:t>
      </w:r>
      <w:r w:rsidRPr="00141308">
        <w:rPr>
          <w:rFonts w:ascii="Arial" w:hAnsi="Arial" w:cs="Arial"/>
          <w:color w:val="000000" w:themeColor="text1"/>
          <w:kern w:val="2"/>
          <w:sz w:val="18"/>
          <w:szCs w:val="18"/>
        </w:rPr>
        <w:t>.</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162. В случаях, указанных в подпунктах 2, 5, 7, 9 и 10 пункта 163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163. Рассмотрение жалобы осуществляется в порядке и сроки, установленные статьей 11</w:t>
      </w:r>
      <w:r w:rsidRPr="00141308">
        <w:rPr>
          <w:rFonts w:ascii="Arial" w:hAnsi="Arial" w:cs="Arial"/>
          <w:color w:val="000000" w:themeColor="text1"/>
          <w:kern w:val="2"/>
          <w:sz w:val="18"/>
          <w:szCs w:val="18"/>
          <w:vertAlign w:val="superscript"/>
        </w:rPr>
        <w:t>2</w:t>
      </w:r>
      <w:r w:rsidRPr="00141308">
        <w:rPr>
          <w:rFonts w:ascii="Arial" w:hAnsi="Arial" w:cs="Arial"/>
          <w:color w:val="000000" w:themeColor="text1"/>
          <w:kern w:val="2"/>
          <w:sz w:val="18"/>
          <w:szCs w:val="18"/>
        </w:rPr>
        <w:t xml:space="preserve"> Федерального закона от 27 июля 2010 года № 210-ФЗ «Об организации предоставления государственных и муниципальных услуг».</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Глава 35. Органы государственной власти,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141308" w:rsidRPr="00141308" w:rsidRDefault="00141308" w:rsidP="00141308">
      <w:pPr>
        <w:keepNext/>
        <w:keepLines/>
        <w:autoSpaceDE w:val="0"/>
        <w:autoSpaceDN w:val="0"/>
        <w:adjustRightInd w:val="0"/>
        <w:spacing w:after="0" w:line="240" w:lineRule="auto"/>
        <w:ind w:firstLine="709"/>
        <w:jc w:val="both"/>
        <w:rPr>
          <w:rFonts w:ascii="Arial" w:hAnsi="Arial" w:cs="Arial"/>
          <w:color w:val="000000" w:themeColor="text1"/>
          <w:kern w:val="2"/>
          <w:sz w:val="18"/>
          <w:szCs w:val="18"/>
        </w:rPr>
      </w:pP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164. Жалобы на решения и действия (бездействие) главы администрации подаются главе администрации.</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165. Жалобы на решения и действия (бездействие) должностных лиц и муниципальных служащих администрации подаются главе администрации.</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166. Жалобы на решения и действия (бездействие) работника МФЦ подаются руководителю этого МФЦ.</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 xml:space="preserve">167. Жалобы на решения и действия (бездействие) МФЦ подаются в </w:t>
      </w:r>
      <w:r w:rsidRPr="00141308">
        <w:rPr>
          <w:rFonts w:ascii="Arial" w:hAnsi="Arial" w:cs="Arial"/>
          <w:kern w:val="2"/>
          <w:sz w:val="18"/>
          <w:szCs w:val="18"/>
        </w:rPr>
        <w:t>министерство цифрового развития и связи Иркутской области или министру цифрового развития и связи Иркутской области.</w:t>
      </w:r>
    </w:p>
    <w:p w:rsidR="00141308" w:rsidRPr="00141308" w:rsidRDefault="00141308" w:rsidP="00141308">
      <w:pPr>
        <w:autoSpaceDE w:val="0"/>
        <w:autoSpaceDN w:val="0"/>
        <w:adjustRightInd w:val="0"/>
        <w:spacing w:after="0" w:line="240" w:lineRule="auto"/>
        <w:ind w:firstLine="709"/>
        <w:jc w:val="center"/>
        <w:outlineLvl w:val="0"/>
        <w:rPr>
          <w:rFonts w:ascii="Arial" w:hAnsi="Arial" w:cs="Arial"/>
          <w:b/>
          <w:bCs/>
          <w:color w:val="000000" w:themeColor="text1"/>
          <w:kern w:val="2"/>
          <w:sz w:val="18"/>
          <w:szCs w:val="18"/>
        </w:rPr>
      </w:pP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Глава 36. Способы информирования заявителей или их представителей</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о порядке подачи и рассмотрения жалобы, в том числе с использованием единого портала государственных и муниципальных услуг (функций)</w:t>
      </w:r>
    </w:p>
    <w:p w:rsidR="00141308" w:rsidRPr="00141308" w:rsidRDefault="00141308" w:rsidP="00141308">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18"/>
          <w:szCs w:val="18"/>
        </w:rPr>
      </w:pP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168. Информацию о порядке подачи и рассмотрения жалобы заявитель и его представитель могут получить:</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 xml:space="preserve">1) на информационных стендах, расположенных в помещениях, занимаемых </w:t>
      </w:r>
      <w:r w:rsidRPr="00141308">
        <w:rPr>
          <w:rFonts w:ascii="Arial" w:hAnsi="Arial" w:cs="Arial"/>
          <w:color w:val="000000" w:themeColor="text1"/>
          <w:sz w:val="18"/>
          <w:szCs w:val="18"/>
        </w:rPr>
        <w:t>администрацией</w:t>
      </w:r>
      <w:r w:rsidRPr="00141308">
        <w:rPr>
          <w:rFonts w:ascii="Arial" w:hAnsi="Arial" w:cs="Arial"/>
          <w:color w:val="000000" w:themeColor="text1"/>
          <w:kern w:val="2"/>
          <w:sz w:val="18"/>
          <w:szCs w:val="18"/>
        </w:rPr>
        <w:t>, или в помещениях МФЦ;</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 xml:space="preserve">2) на официальном сайте </w:t>
      </w:r>
      <w:r w:rsidRPr="00141308">
        <w:rPr>
          <w:rFonts w:ascii="Arial" w:hAnsi="Arial" w:cs="Arial"/>
          <w:color w:val="000000" w:themeColor="text1"/>
          <w:sz w:val="18"/>
          <w:szCs w:val="18"/>
        </w:rPr>
        <w:t>администрации</w:t>
      </w:r>
      <w:r w:rsidRPr="00141308">
        <w:rPr>
          <w:rFonts w:ascii="Arial" w:hAnsi="Arial" w:cs="Arial"/>
          <w:color w:val="000000" w:themeColor="text1"/>
          <w:kern w:val="2"/>
          <w:sz w:val="18"/>
          <w:szCs w:val="18"/>
        </w:rPr>
        <w:t>, сайте МФЦ;</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3) на Портале;</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4) лично у муниципального служащего администрации, у работников МФЦ;</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 xml:space="preserve">5) путем обращения заявителя или его представителя в </w:t>
      </w:r>
      <w:r w:rsidRPr="00141308">
        <w:rPr>
          <w:rFonts w:ascii="Arial" w:hAnsi="Arial" w:cs="Arial"/>
          <w:color w:val="000000" w:themeColor="text1"/>
          <w:sz w:val="18"/>
          <w:szCs w:val="18"/>
        </w:rPr>
        <w:t>администрацию</w:t>
      </w:r>
      <w:r w:rsidRPr="00141308">
        <w:rPr>
          <w:rFonts w:ascii="Arial" w:hAnsi="Arial" w:cs="Arial"/>
          <w:color w:val="000000" w:themeColor="text1"/>
          <w:kern w:val="2"/>
          <w:sz w:val="18"/>
          <w:szCs w:val="18"/>
        </w:rPr>
        <w:t>, МФЦ с использованием средств телефонной связи;</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 xml:space="preserve">6) путем обращения заявителя или его представителя через организации почтовой связи в </w:t>
      </w:r>
      <w:r w:rsidRPr="00141308">
        <w:rPr>
          <w:rFonts w:ascii="Arial" w:hAnsi="Arial" w:cs="Arial"/>
          <w:color w:val="000000" w:themeColor="text1"/>
          <w:sz w:val="18"/>
          <w:szCs w:val="18"/>
        </w:rPr>
        <w:t>администрацию</w:t>
      </w:r>
      <w:r w:rsidRPr="00141308">
        <w:rPr>
          <w:rFonts w:ascii="Arial" w:hAnsi="Arial" w:cs="Arial"/>
          <w:color w:val="000000" w:themeColor="text1"/>
          <w:kern w:val="2"/>
          <w:sz w:val="18"/>
          <w:szCs w:val="18"/>
        </w:rPr>
        <w:t>, МФЦ.</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169.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14–17 настоящего административного регламента.</w:t>
      </w:r>
    </w:p>
    <w:p w:rsidR="00141308" w:rsidRPr="00141308" w:rsidRDefault="00141308" w:rsidP="00141308">
      <w:pPr>
        <w:autoSpaceDE w:val="0"/>
        <w:autoSpaceDN w:val="0"/>
        <w:adjustRightInd w:val="0"/>
        <w:spacing w:after="0" w:line="240" w:lineRule="auto"/>
        <w:ind w:firstLine="709"/>
        <w:jc w:val="center"/>
        <w:outlineLvl w:val="0"/>
        <w:rPr>
          <w:rFonts w:ascii="Arial" w:hAnsi="Arial" w:cs="Arial"/>
          <w:b/>
          <w:bCs/>
          <w:color w:val="000000" w:themeColor="text1"/>
          <w:kern w:val="2"/>
          <w:sz w:val="18"/>
          <w:szCs w:val="18"/>
        </w:rPr>
      </w:pPr>
    </w:p>
    <w:p w:rsidR="00141308" w:rsidRPr="00141308" w:rsidRDefault="00141308" w:rsidP="00141308">
      <w:pPr>
        <w:keepNext/>
        <w:keepLines/>
        <w:autoSpaceDE w:val="0"/>
        <w:autoSpaceDN w:val="0"/>
        <w:adjustRightInd w:val="0"/>
        <w:spacing w:after="0" w:line="240" w:lineRule="auto"/>
        <w:ind w:left="540" w:firstLine="709"/>
        <w:jc w:val="center"/>
        <w:outlineLvl w:val="0"/>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
    <w:p w:rsidR="00141308" w:rsidRPr="00141308" w:rsidRDefault="00141308" w:rsidP="00141308">
      <w:pPr>
        <w:keepNext/>
        <w:keepLines/>
        <w:autoSpaceDE w:val="0"/>
        <w:autoSpaceDN w:val="0"/>
        <w:adjustRightInd w:val="0"/>
        <w:spacing w:after="0" w:line="240" w:lineRule="auto"/>
        <w:ind w:left="540" w:firstLine="709"/>
        <w:jc w:val="center"/>
        <w:outlineLvl w:val="0"/>
        <w:rPr>
          <w:rFonts w:ascii="Arial" w:eastAsia="Times New Roman" w:hAnsi="Arial" w:cs="Arial"/>
          <w:color w:val="000000" w:themeColor="text1"/>
          <w:kern w:val="2"/>
          <w:sz w:val="18"/>
          <w:szCs w:val="18"/>
        </w:rPr>
      </w:pPr>
      <w:r w:rsidRPr="00141308">
        <w:rPr>
          <w:rFonts w:ascii="Arial" w:eastAsia="Times New Roman" w:hAnsi="Arial" w:cs="Arial"/>
          <w:color w:val="000000" w:themeColor="text1"/>
          <w:kern w:val="2"/>
          <w:sz w:val="18"/>
          <w:szCs w:val="18"/>
        </w:rPr>
        <w:t>в ходе предоставления муниципальной услуги</w:t>
      </w:r>
    </w:p>
    <w:p w:rsidR="00141308" w:rsidRPr="00141308" w:rsidRDefault="00141308" w:rsidP="00141308">
      <w:pPr>
        <w:keepNext/>
        <w:keepLines/>
        <w:autoSpaceDE w:val="0"/>
        <w:autoSpaceDN w:val="0"/>
        <w:adjustRightInd w:val="0"/>
        <w:spacing w:after="0" w:line="240" w:lineRule="auto"/>
        <w:ind w:firstLine="709"/>
        <w:jc w:val="both"/>
        <w:rPr>
          <w:rFonts w:ascii="Arial" w:hAnsi="Arial" w:cs="Arial"/>
          <w:color w:val="000000" w:themeColor="text1"/>
          <w:kern w:val="2"/>
          <w:sz w:val="18"/>
          <w:szCs w:val="18"/>
        </w:rPr>
      </w:pP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bookmarkStart w:id="9" w:name="Par28"/>
      <w:bookmarkEnd w:id="9"/>
      <w:r w:rsidRPr="00141308">
        <w:rPr>
          <w:rFonts w:ascii="Arial" w:hAnsi="Arial" w:cs="Arial"/>
          <w:color w:val="000000" w:themeColor="text1"/>
          <w:kern w:val="2"/>
          <w:sz w:val="18"/>
          <w:szCs w:val="18"/>
        </w:rPr>
        <w:t>170.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1) Федеральный закон от 27 июля 2010 года № 210-ФЗ «Об организации предоставления государственных и муниципальных услуг»;</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 xml:space="preserve">2) </w:t>
      </w:r>
      <w:r w:rsidRPr="00141308">
        <w:rPr>
          <w:rFonts w:ascii="Arial" w:hAnsi="Arial" w:cs="Arial"/>
          <w:kern w:val="2"/>
          <w:sz w:val="18"/>
          <w:szCs w:val="18"/>
        </w:rPr>
        <w:t>Постановлением администрации муниципального образования «Тихоновка» № 14 от 27.01.2017г. «Об утверждении Положения об особенностях подачи и рассмотрения жалоб на решения и действия (бездействия) органа местного самоуправления и его должностных лиц, муниципальных служащих органа местного самоуправления</w:t>
      </w:r>
      <w:r w:rsidRPr="00141308">
        <w:rPr>
          <w:rFonts w:ascii="Arial" w:hAnsi="Arial" w:cs="Arial"/>
          <w:color w:val="000000" w:themeColor="text1"/>
          <w:kern w:val="2"/>
          <w:sz w:val="18"/>
          <w:szCs w:val="18"/>
        </w:rPr>
        <w:t>.</w:t>
      </w:r>
    </w:p>
    <w:p w:rsidR="00141308" w:rsidRPr="00141308" w:rsidRDefault="00141308" w:rsidP="00141308">
      <w:pPr>
        <w:autoSpaceDE w:val="0"/>
        <w:autoSpaceDN w:val="0"/>
        <w:adjustRightInd w:val="0"/>
        <w:spacing w:after="0" w:line="240" w:lineRule="auto"/>
        <w:ind w:firstLine="709"/>
        <w:jc w:val="both"/>
        <w:rPr>
          <w:rFonts w:ascii="Arial" w:hAnsi="Arial" w:cs="Arial"/>
          <w:color w:val="000000" w:themeColor="text1"/>
          <w:kern w:val="2"/>
          <w:sz w:val="18"/>
          <w:szCs w:val="18"/>
        </w:rPr>
      </w:pPr>
      <w:r w:rsidRPr="00141308">
        <w:rPr>
          <w:rFonts w:ascii="Arial" w:hAnsi="Arial" w:cs="Arial"/>
          <w:color w:val="000000" w:themeColor="text1"/>
          <w:kern w:val="2"/>
          <w:sz w:val="18"/>
          <w:szCs w:val="18"/>
        </w:rPr>
        <w:t>171. Информация, содержащаяся в настоящем разделе, подлежит размещению на Портале.</w:t>
      </w:r>
    </w:p>
    <w:p w:rsidR="00141308" w:rsidRPr="00141308" w:rsidRDefault="00141308" w:rsidP="00141308">
      <w:pPr>
        <w:autoSpaceDE w:val="0"/>
        <w:autoSpaceDN w:val="0"/>
        <w:adjustRightInd w:val="0"/>
        <w:spacing w:after="0" w:line="240" w:lineRule="auto"/>
        <w:jc w:val="right"/>
        <w:rPr>
          <w:rFonts w:ascii="Times New Roman" w:eastAsia="Times New Roman" w:hAnsi="Times New Roman" w:cs="Times New Roman"/>
          <w:color w:val="000000" w:themeColor="text1"/>
          <w:kern w:val="2"/>
          <w:sz w:val="18"/>
          <w:szCs w:val="18"/>
        </w:rPr>
      </w:pPr>
    </w:p>
    <w:p w:rsidR="00141308" w:rsidRPr="00141308" w:rsidRDefault="00141308" w:rsidP="00141308">
      <w:pPr>
        <w:autoSpaceDE w:val="0"/>
        <w:autoSpaceDN w:val="0"/>
        <w:adjustRightInd w:val="0"/>
        <w:spacing w:after="0" w:line="240" w:lineRule="auto"/>
        <w:jc w:val="right"/>
        <w:rPr>
          <w:rFonts w:ascii="Times New Roman" w:eastAsia="Times New Roman" w:hAnsi="Times New Roman" w:cs="Times New Roman"/>
          <w:color w:val="000000" w:themeColor="text1"/>
          <w:kern w:val="2"/>
          <w:sz w:val="18"/>
          <w:szCs w:val="18"/>
        </w:rPr>
      </w:pPr>
    </w:p>
    <w:p w:rsidR="00141308" w:rsidRPr="00141308" w:rsidRDefault="00141308" w:rsidP="00141308">
      <w:pPr>
        <w:autoSpaceDE w:val="0"/>
        <w:autoSpaceDN w:val="0"/>
        <w:adjustRightInd w:val="0"/>
        <w:spacing w:after="0" w:line="240" w:lineRule="auto"/>
        <w:jc w:val="right"/>
        <w:rPr>
          <w:rFonts w:ascii="Times New Roman" w:eastAsia="Times New Roman" w:hAnsi="Times New Roman" w:cs="Times New Roman"/>
          <w:color w:val="000000" w:themeColor="text1"/>
          <w:kern w:val="2"/>
          <w:sz w:val="18"/>
          <w:szCs w:val="18"/>
        </w:rPr>
      </w:pPr>
    </w:p>
    <w:p w:rsidR="00141308" w:rsidRPr="00141308" w:rsidRDefault="00141308" w:rsidP="00141308">
      <w:pPr>
        <w:autoSpaceDE w:val="0"/>
        <w:autoSpaceDN w:val="0"/>
        <w:adjustRightInd w:val="0"/>
        <w:spacing w:after="0" w:line="240" w:lineRule="auto"/>
        <w:jc w:val="right"/>
        <w:rPr>
          <w:rFonts w:ascii="Times New Roman" w:eastAsia="Times New Roman" w:hAnsi="Times New Roman" w:cs="Times New Roman"/>
          <w:color w:val="000000" w:themeColor="text1"/>
          <w:kern w:val="2"/>
          <w:sz w:val="18"/>
          <w:szCs w:val="18"/>
        </w:rPr>
      </w:pPr>
    </w:p>
    <w:p w:rsidR="00141308" w:rsidRPr="00141308" w:rsidRDefault="00141308" w:rsidP="00141308">
      <w:pPr>
        <w:autoSpaceDE w:val="0"/>
        <w:autoSpaceDN w:val="0"/>
        <w:adjustRightInd w:val="0"/>
        <w:spacing w:after="0" w:line="240" w:lineRule="auto"/>
        <w:jc w:val="right"/>
        <w:rPr>
          <w:rFonts w:ascii="Times New Roman" w:eastAsia="Times New Roman" w:hAnsi="Times New Roman" w:cs="Times New Roman"/>
          <w:color w:val="000000" w:themeColor="text1"/>
          <w:kern w:val="2"/>
          <w:sz w:val="18"/>
          <w:szCs w:val="18"/>
        </w:rPr>
      </w:pPr>
    </w:p>
    <w:p w:rsidR="00141308" w:rsidRPr="00141308" w:rsidRDefault="00141308" w:rsidP="00141308">
      <w:pPr>
        <w:autoSpaceDE w:val="0"/>
        <w:autoSpaceDN w:val="0"/>
        <w:adjustRightInd w:val="0"/>
        <w:spacing w:after="0" w:line="240" w:lineRule="auto"/>
        <w:jc w:val="right"/>
        <w:rPr>
          <w:rFonts w:ascii="Times New Roman" w:eastAsia="Times New Roman" w:hAnsi="Times New Roman" w:cs="Times New Roman"/>
          <w:color w:val="000000" w:themeColor="text1"/>
          <w:kern w:val="2"/>
          <w:sz w:val="18"/>
          <w:szCs w:val="18"/>
        </w:rPr>
      </w:pPr>
    </w:p>
    <w:p w:rsidR="00141308" w:rsidRPr="00141308" w:rsidRDefault="00141308" w:rsidP="00141308">
      <w:pPr>
        <w:autoSpaceDE w:val="0"/>
        <w:autoSpaceDN w:val="0"/>
        <w:adjustRightInd w:val="0"/>
        <w:spacing w:after="0" w:line="240" w:lineRule="auto"/>
        <w:jc w:val="right"/>
        <w:rPr>
          <w:rFonts w:ascii="Times New Roman" w:eastAsia="Times New Roman" w:hAnsi="Times New Roman" w:cs="Times New Roman"/>
          <w:color w:val="000000" w:themeColor="text1"/>
          <w:kern w:val="2"/>
          <w:sz w:val="18"/>
          <w:szCs w:val="18"/>
        </w:rPr>
      </w:pPr>
    </w:p>
    <w:p w:rsidR="00141308" w:rsidRPr="00141308" w:rsidRDefault="00141308" w:rsidP="00141308">
      <w:pPr>
        <w:autoSpaceDE w:val="0"/>
        <w:autoSpaceDN w:val="0"/>
        <w:adjustRightInd w:val="0"/>
        <w:spacing w:after="0" w:line="240" w:lineRule="auto"/>
        <w:jc w:val="right"/>
        <w:rPr>
          <w:rFonts w:ascii="Times New Roman" w:eastAsia="Times New Roman" w:hAnsi="Times New Roman" w:cs="Times New Roman"/>
          <w:color w:val="000000" w:themeColor="text1"/>
          <w:kern w:val="2"/>
          <w:sz w:val="18"/>
          <w:szCs w:val="18"/>
        </w:rPr>
      </w:pPr>
    </w:p>
    <w:p w:rsidR="00141308" w:rsidRPr="00141308" w:rsidRDefault="00141308" w:rsidP="00141308">
      <w:pPr>
        <w:autoSpaceDE w:val="0"/>
        <w:autoSpaceDN w:val="0"/>
        <w:adjustRightInd w:val="0"/>
        <w:spacing w:after="0" w:line="240" w:lineRule="auto"/>
        <w:jc w:val="right"/>
        <w:rPr>
          <w:rFonts w:ascii="Times New Roman" w:eastAsia="Times New Roman" w:hAnsi="Times New Roman" w:cs="Times New Roman"/>
          <w:color w:val="000000" w:themeColor="text1"/>
          <w:kern w:val="2"/>
          <w:sz w:val="18"/>
          <w:szCs w:val="18"/>
        </w:rPr>
      </w:pPr>
    </w:p>
    <w:p w:rsidR="00141308" w:rsidRPr="00141308" w:rsidRDefault="00141308" w:rsidP="00141308">
      <w:pPr>
        <w:autoSpaceDE w:val="0"/>
        <w:autoSpaceDN w:val="0"/>
        <w:adjustRightInd w:val="0"/>
        <w:spacing w:after="0" w:line="240" w:lineRule="auto"/>
        <w:jc w:val="right"/>
        <w:rPr>
          <w:rFonts w:ascii="Times New Roman" w:eastAsia="Times New Roman" w:hAnsi="Times New Roman" w:cs="Times New Roman"/>
          <w:color w:val="000000" w:themeColor="text1"/>
          <w:kern w:val="2"/>
          <w:sz w:val="18"/>
          <w:szCs w:val="18"/>
        </w:rPr>
      </w:pPr>
    </w:p>
    <w:p w:rsidR="00141308" w:rsidRPr="00141308" w:rsidRDefault="00141308" w:rsidP="00141308">
      <w:pPr>
        <w:autoSpaceDE w:val="0"/>
        <w:autoSpaceDN w:val="0"/>
        <w:adjustRightInd w:val="0"/>
        <w:spacing w:after="0" w:line="240" w:lineRule="auto"/>
        <w:jc w:val="right"/>
        <w:rPr>
          <w:rFonts w:ascii="Times New Roman" w:eastAsia="Times New Roman" w:hAnsi="Times New Roman" w:cs="Times New Roman"/>
          <w:color w:val="000000" w:themeColor="text1"/>
          <w:kern w:val="2"/>
          <w:sz w:val="18"/>
          <w:szCs w:val="18"/>
        </w:rPr>
      </w:pPr>
    </w:p>
    <w:p w:rsidR="00141308" w:rsidRPr="00141308" w:rsidRDefault="00141308" w:rsidP="00141308">
      <w:pPr>
        <w:autoSpaceDE w:val="0"/>
        <w:autoSpaceDN w:val="0"/>
        <w:adjustRightInd w:val="0"/>
        <w:spacing w:after="0" w:line="240" w:lineRule="auto"/>
        <w:jc w:val="right"/>
        <w:rPr>
          <w:rFonts w:ascii="Times New Roman" w:eastAsia="Times New Roman" w:hAnsi="Times New Roman" w:cs="Times New Roman"/>
          <w:color w:val="000000" w:themeColor="text1"/>
          <w:kern w:val="2"/>
          <w:sz w:val="18"/>
          <w:szCs w:val="18"/>
        </w:rPr>
      </w:pPr>
    </w:p>
    <w:p w:rsidR="00141308" w:rsidRPr="00141308" w:rsidRDefault="00141308" w:rsidP="00141308">
      <w:pPr>
        <w:autoSpaceDE w:val="0"/>
        <w:autoSpaceDN w:val="0"/>
        <w:adjustRightInd w:val="0"/>
        <w:spacing w:after="0" w:line="240" w:lineRule="auto"/>
        <w:jc w:val="right"/>
        <w:rPr>
          <w:rFonts w:ascii="Times New Roman" w:eastAsia="Times New Roman" w:hAnsi="Times New Roman" w:cs="Times New Roman"/>
          <w:color w:val="000000" w:themeColor="text1"/>
          <w:kern w:val="2"/>
          <w:sz w:val="18"/>
          <w:szCs w:val="18"/>
        </w:rPr>
      </w:pPr>
    </w:p>
    <w:p w:rsidR="00141308" w:rsidRPr="00141308" w:rsidRDefault="00141308" w:rsidP="00141308">
      <w:pPr>
        <w:autoSpaceDE w:val="0"/>
        <w:autoSpaceDN w:val="0"/>
        <w:adjustRightInd w:val="0"/>
        <w:spacing w:after="0" w:line="240" w:lineRule="auto"/>
        <w:jc w:val="right"/>
        <w:rPr>
          <w:rFonts w:ascii="Times New Roman" w:eastAsia="Times New Roman" w:hAnsi="Times New Roman" w:cs="Times New Roman"/>
          <w:color w:val="000000" w:themeColor="text1"/>
          <w:kern w:val="2"/>
          <w:sz w:val="18"/>
          <w:szCs w:val="18"/>
        </w:rPr>
      </w:pPr>
    </w:p>
    <w:p w:rsidR="00141308" w:rsidRPr="00141308" w:rsidRDefault="00141308" w:rsidP="00141308">
      <w:pPr>
        <w:autoSpaceDE w:val="0"/>
        <w:autoSpaceDN w:val="0"/>
        <w:adjustRightInd w:val="0"/>
        <w:spacing w:after="0" w:line="240" w:lineRule="auto"/>
        <w:jc w:val="right"/>
        <w:rPr>
          <w:rFonts w:ascii="Times New Roman" w:eastAsia="Times New Roman" w:hAnsi="Times New Roman" w:cs="Times New Roman"/>
          <w:color w:val="000000" w:themeColor="text1"/>
          <w:kern w:val="2"/>
          <w:sz w:val="18"/>
          <w:szCs w:val="18"/>
        </w:rPr>
      </w:pPr>
    </w:p>
    <w:p w:rsidR="00141308" w:rsidRPr="00141308" w:rsidRDefault="00141308" w:rsidP="00141308">
      <w:pPr>
        <w:autoSpaceDE w:val="0"/>
        <w:autoSpaceDN w:val="0"/>
        <w:adjustRightInd w:val="0"/>
        <w:spacing w:after="0" w:line="240" w:lineRule="auto"/>
        <w:jc w:val="right"/>
        <w:rPr>
          <w:rFonts w:ascii="Times New Roman" w:eastAsia="Times New Roman" w:hAnsi="Times New Roman" w:cs="Times New Roman"/>
          <w:color w:val="000000" w:themeColor="text1"/>
          <w:kern w:val="2"/>
          <w:sz w:val="18"/>
          <w:szCs w:val="18"/>
        </w:rPr>
      </w:pPr>
    </w:p>
    <w:p w:rsidR="00141308" w:rsidRPr="00141308" w:rsidRDefault="00141308" w:rsidP="00141308">
      <w:pPr>
        <w:autoSpaceDE w:val="0"/>
        <w:autoSpaceDN w:val="0"/>
        <w:adjustRightInd w:val="0"/>
        <w:spacing w:after="0" w:line="240" w:lineRule="auto"/>
        <w:jc w:val="right"/>
        <w:rPr>
          <w:rFonts w:ascii="Times New Roman" w:eastAsia="Times New Roman" w:hAnsi="Times New Roman" w:cs="Times New Roman"/>
          <w:color w:val="000000" w:themeColor="text1"/>
          <w:kern w:val="2"/>
          <w:sz w:val="18"/>
          <w:szCs w:val="18"/>
        </w:rPr>
      </w:pPr>
    </w:p>
    <w:p w:rsidR="00141308" w:rsidRPr="00141308" w:rsidRDefault="00141308" w:rsidP="00141308">
      <w:pPr>
        <w:autoSpaceDE w:val="0"/>
        <w:autoSpaceDN w:val="0"/>
        <w:adjustRightInd w:val="0"/>
        <w:spacing w:after="0" w:line="240" w:lineRule="auto"/>
        <w:jc w:val="right"/>
        <w:rPr>
          <w:rFonts w:ascii="Times New Roman" w:eastAsia="Times New Roman" w:hAnsi="Times New Roman" w:cs="Times New Roman"/>
          <w:color w:val="000000" w:themeColor="text1"/>
          <w:kern w:val="2"/>
          <w:sz w:val="18"/>
          <w:szCs w:val="18"/>
        </w:rPr>
      </w:pPr>
    </w:p>
    <w:p w:rsidR="00141308" w:rsidRPr="00141308" w:rsidRDefault="00141308" w:rsidP="00141308">
      <w:pPr>
        <w:autoSpaceDE w:val="0"/>
        <w:autoSpaceDN w:val="0"/>
        <w:adjustRightInd w:val="0"/>
        <w:spacing w:after="0" w:line="240" w:lineRule="auto"/>
        <w:jc w:val="right"/>
        <w:rPr>
          <w:rFonts w:ascii="Times New Roman" w:eastAsia="Times New Roman" w:hAnsi="Times New Roman" w:cs="Times New Roman"/>
          <w:color w:val="000000" w:themeColor="text1"/>
          <w:kern w:val="2"/>
          <w:sz w:val="18"/>
          <w:szCs w:val="18"/>
        </w:rPr>
      </w:pPr>
    </w:p>
    <w:p w:rsidR="00141308" w:rsidRPr="00141308" w:rsidRDefault="00141308" w:rsidP="00141308">
      <w:pPr>
        <w:autoSpaceDE w:val="0"/>
        <w:autoSpaceDN w:val="0"/>
        <w:adjustRightInd w:val="0"/>
        <w:spacing w:after="0" w:line="240" w:lineRule="auto"/>
        <w:jc w:val="right"/>
        <w:rPr>
          <w:rFonts w:ascii="Times New Roman" w:eastAsia="Times New Roman" w:hAnsi="Times New Roman" w:cs="Times New Roman"/>
          <w:color w:val="000000" w:themeColor="text1"/>
          <w:kern w:val="2"/>
          <w:sz w:val="18"/>
          <w:szCs w:val="18"/>
        </w:rPr>
      </w:pPr>
    </w:p>
    <w:p w:rsidR="00141308" w:rsidRPr="00141308" w:rsidRDefault="00141308" w:rsidP="00141308">
      <w:pPr>
        <w:autoSpaceDE w:val="0"/>
        <w:autoSpaceDN w:val="0"/>
        <w:adjustRightInd w:val="0"/>
        <w:spacing w:after="0" w:line="240" w:lineRule="auto"/>
        <w:jc w:val="right"/>
        <w:rPr>
          <w:rFonts w:ascii="Times New Roman" w:eastAsia="Times New Roman" w:hAnsi="Times New Roman" w:cs="Times New Roman"/>
          <w:color w:val="000000" w:themeColor="text1"/>
          <w:kern w:val="2"/>
          <w:sz w:val="18"/>
          <w:szCs w:val="18"/>
        </w:rPr>
      </w:pPr>
    </w:p>
    <w:p w:rsidR="00141308" w:rsidRPr="00141308" w:rsidRDefault="00141308" w:rsidP="00141308">
      <w:pPr>
        <w:autoSpaceDE w:val="0"/>
        <w:autoSpaceDN w:val="0"/>
        <w:adjustRightInd w:val="0"/>
        <w:spacing w:after="0" w:line="240" w:lineRule="auto"/>
        <w:jc w:val="right"/>
        <w:rPr>
          <w:rFonts w:ascii="Times New Roman" w:eastAsia="Times New Roman" w:hAnsi="Times New Roman" w:cs="Times New Roman"/>
          <w:color w:val="000000" w:themeColor="text1"/>
          <w:kern w:val="2"/>
          <w:sz w:val="18"/>
          <w:szCs w:val="18"/>
        </w:rPr>
      </w:pPr>
    </w:p>
    <w:p w:rsidR="00141308" w:rsidRPr="00141308" w:rsidRDefault="00141308" w:rsidP="00141308">
      <w:pPr>
        <w:autoSpaceDE w:val="0"/>
        <w:autoSpaceDN w:val="0"/>
        <w:adjustRightInd w:val="0"/>
        <w:spacing w:after="0" w:line="240" w:lineRule="auto"/>
        <w:jc w:val="right"/>
        <w:rPr>
          <w:rFonts w:ascii="Times New Roman" w:eastAsia="Times New Roman" w:hAnsi="Times New Roman" w:cs="Times New Roman"/>
          <w:color w:val="000000" w:themeColor="text1"/>
          <w:kern w:val="2"/>
          <w:sz w:val="18"/>
          <w:szCs w:val="18"/>
        </w:rPr>
      </w:pPr>
    </w:p>
    <w:p w:rsidR="00141308" w:rsidRPr="00141308" w:rsidRDefault="00141308" w:rsidP="00141308">
      <w:pPr>
        <w:autoSpaceDE w:val="0"/>
        <w:autoSpaceDN w:val="0"/>
        <w:adjustRightInd w:val="0"/>
        <w:spacing w:after="0" w:line="240" w:lineRule="auto"/>
        <w:jc w:val="right"/>
        <w:rPr>
          <w:rFonts w:ascii="Times New Roman" w:eastAsia="Times New Roman" w:hAnsi="Times New Roman" w:cs="Times New Roman"/>
          <w:color w:val="000000" w:themeColor="text1"/>
          <w:kern w:val="2"/>
          <w:sz w:val="18"/>
          <w:szCs w:val="18"/>
        </w:rPr>
      </w:pPr>
    </w:p>
    <w:p w:rsidR="00141308" w:rsidRPr="00141308" w:rsidRDefault="00141308" w:rsidP="00141308">
      <w:pPr>
        <w:autoSpaceDE w:val="0"/>
        <w:autoSpaceDN w:val="0"/>
        <w:adjustRightInd w:val="0"/>
        <w:spacing w:after="0" w:line="240" w:lineRule="auto"/>
        <w:jc w:val="right"/>
        <w:rPr>
          <w:rFonts w:ascii="Times New Roman" w:eastAsia="Times New Roman" w:hAnsi="Times New Roman" w:cs="Times New Roman"/>
          <w:color w:val="000000" w:themeColor="text1"/>
          <w:kern w:val="2"/>
          <w:sz w:val="18"/>
          <w:szCs w:val="18"/>
        </w:rPr>
      </w:pPr>
    </w:p>
    <w:p w:rsidR="00141308" w:rsidRPr="00141308" w:rsidRDefault="00141308" w:rsidP="00141308">
      <w:pPr>
        <w:autoSpaceDE w:val="0"/>
        <w:autoSpaceDN w:val="0"/>
        <w:adjustRightInd w:val="0"/>
        <w:spacing w:after="0" w:line="240" w:lineRule="auto"/>
        <w:jc w:val="right"/>
        <w:rPr>
          <w:rFonts w:ascii="Times New Roman" w:eastAsia="Times New Roman" w:hAnsi="Times New Roman" w:cs="Times New Roman"/>
          <w:color w:val="000000" w:themeColor="text1"/>
          <w:kern w:val="2"/>
          <w:sz w:val="18"/>
          <w:szCs w:val="18"/>
        </w:rPr>
      </w:pPr>
    </w:p>
    <w:p w:rsidR="00141308" w:rsidRPr="00141308" w:rsidRDefault="00141308" w:rsidP="00141308">
      <w:pPr>
        <w:autoSpaceDE w:val="0"/>
        <w:autoSpaceDN w:val="0"/>
        <w:adjustRightInd w:val="0"/>
        <w:spacing w:after="0" w:line="240" w:lineRule="auto"/>
        <w:jc w:val="right"/>
        <w:rPr>
          <w:rFonts w:ascii="Times New Roman" w:eastAsia="Times New Roman" w:hAnsi="Times New Roman" w:cs="Times New Roman"/>
          <w:color w:val="000000" w:themeColor="text1"/>
          <w:kern w:val="2"/>
          <w:sz w:val="18"/>
          <w:szCs w:val="18"/>
        </w:rPr>
      </w:pPr>
    </w:p>
    <w:p w:rsidR="00141308" w:rsidRPr="00141308" w:rsidRDefault="00141308" w:rsidP="00141308">
      <w:pPr>
        <w:autoSpaceDE w:val="0"/>
        <w:autoSpaceDN w:val="0"/>
        <w:adjustRightInd w:val="0"/>
        <w:spacing w:after="0" w:line="240" w:lineRule="auto"/>
        <w:jc w:val="right"/>
        <w:rPr>
          <w:rFonts w:ascii="Times New Roman" w:eastAsia="Times New Roman" w:hAnsi="Times New Roman" w:cs="Times New Roman"/>
          <w:color w:val="000000" w:themeColor="text1"/>
          <w:kern w:val="2"/>
          <w:sz w:val="18"/>
          <w:szCs w:val="18"/>
        </w:rPr>
      </w:pPr>
    </w:p>
    <w:p w:rsidR="00141308" w:rsidRPr="00141308" w:rsidRDefault="00141308" w:rsidP="00141308">
      <w:pPr>
        <w:autoSpaceDE w:val="0"/>
        <w:autoSpaceDN w:val="0"/>
        <w:adjustRightInd w:val="0"/>
        <w:spacing w:after="0" w:line="240" w:lineRule="auto"/>
        <w:jc w:val="right"/>
        <w:rPr>
          <w:rFonts w:ascii="Times New Roman" w:eastAsia="Times New Roman" w:hAnsi="Times New Roman" w:cs="Times New Roman"/>
          <w:color w:val="000000" w:themeColor="text1"/>
          <w:kern w:val="2"/>
          <w:sz w:val="18"/>
          <w:szCs w:val="18"/>
        </w:rPr>
      </w:pPr>
    </w:p>
    <w:p w:rsidR="00141308" w:rsidRPr="00141308" w:rsidRDefault="00141308" w:rsidP="00141308">
      <w:pPr>
        <w:autoSpaceDE w:val="0"/>
        <w:autoSpaceDN w:val="0"/>
        <w:adjustRightInd w:val="0"/>
        <w:spacing w:after="0" w:line="240" w:lineRule="auto"/>
        <w:jc w:val="right"/>
        <w:rPr>
          <w:rFonts w:ascii="Times New Roman" w:eastAsia="Times New Roman" w:hAnsi="Times New Roman" w:cs="Times New Roman"/>
          <w:color w:val="000000" w:themeColor="text1"/>
          <w:kern w:val="2"/>
          <w:sz w:val="18"/>
          <w:szCs w:val="18"/>
        </w:rPr>
      </w:pPr>
    </w:p>
    <w:p w:rsidR="00141308" w:rsidRPr="00141308" w:rsidRDefault="00141308" w:rsidP="00141308">
      <w:pPr>
        <w:autoSpaceDE w:val="0"/>
        <w:autoSpaceDN w:val="0"/>
        <w:adjustRightInd w:val="0"/>
        <w:spacing w:after="0" w:line="240" w:lineRule="auto"/>
        <w:jc w:val="right"/>
        <w:rPr>
          <w:rFonts w:ascii="Courier New" w:eastAsia="Times New Roman" w:hAnsi="Courier New" w:cs="Courier New"/>
          <w:color w:val="000000" w:themeColor="text1"/>
          <w:kern w:val="2"/>
          <w:sz w:val="18"/>
          <w:szCs w:val="18"/>
        </w:rPr>
      </w:pPr>
      <w:r w:rsidRPr="00141308">
        <w:rPr>
          <w:rFonts w:ascii="Courier New" w:eastAsia="Times New Roman" w:hAnsi="Courier New" w:cs="Courier New"/>
          <w:color w:val="000000" w:themeColor="text1"/>
          <w:kern w:val="2"/>
          <w:sz w:val="18"/>
          <w:szCs w:val="18"/>
        </w:rPr>
        <w:t>Приложение1</w:t>
      </w:r>
    </w:p>
    <w:p w:rsidR="00141308" w:rsidRPr="00141308" w:rsidRDefault="00141308" w:rsidP="00141308">
      <w:pPr>
        <w:spacing w:after="0" w:line="240" w:lineRule="auto"/>
        <w:ind w:left="5103"/>
        <w:jc w:val="right"/>
        <w:rPr>
          <w:rFonts w:ascii="Courier New" w:eastAsia="Times New Roman" w:hAnsi="Courier New" w:cs="Courier New"/>
          <w:color w:val="000000" w:themeColor="text1"/>
          <w:kern w:val="2"/>
          <w:sz w:val="18"/>
          <w:szCs w:val="18"/>
        </w:rPr>
      </w:pPr>
      <w:r w:rsidRPr="00141308">
        <w:rPr>
          <w:rFonts w:ascii="Courier New" w:eastAsia="Times New Roman" w:hAnsi="Courier New" w:cs="Courier New"/>
          <w:color w:val="000000" w:themeColor="text1"/>
          <w:kern w:val="2"/>
          <w:sz w:val="18"/>
          <w:szCs w:val="18"/>
        </w:rPr>
        <w:t>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муниципального образования «Тихоновка»»</w:t>
      </w:r>
    </w:p>
    <w:p w:rsidR="00141308" w:rsidRPr="00141308" w:rsidRDefault="00141308" w:rsidP="00141308">
      <w:pPr>
        <w:spacing w:after="0" w:line="240" w:lineRule="auto"/>
        <w:ind w:left="5954"/>
        <w:jc w:val="both"/>
        <w:rPr>
          <w:rFonts w:ascii="Courier New" w:eastAsia="Times New Roman" w:hAnsi="Courier New" w:cs="Courier New"/>
          <w:color w:val="000000" w:themeColor="text1"/>
          <w:kern w:val="2"/>
          <w:sz w:val="18"/>
          <w:szCs w:val="1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536"/>
      </w:tblGrid>
      <w:tr w:rsidR="00141308" w:rsidRPr="00141308" w:rsidTr="003B34AB">
        <w:tc>
          <w:tcPr>
            <w:tcW w:w="4785" w:type="dxa"/>
          </w:tcPr>
          <w:p w:rsidR="00141308" w:rsidRPr="00141308" w:rsidRDefault="00141308" w:rsidP="003B34AB">
            <w:pPr>
              <w:jc w:val="both"/>
              <w:rPr>
                <w:rFonts w:ascii="Courier New" w:eastAsia="Times New Roman" w:hAnsi="Courier New" w:cs="Courier New"/>
                <w:b/>
                <w:bCs/>
                <w:color w:val="000000" w:themeColor="text1"/>
                <w:kern w:val="2"/>
                <w:sz w:val="18"/>
                <w:szCs w:val="18"/>
              </w:rPr>
            </w:pPr>
          </w:p>
        </w:tc>
        <w:tc>
          <w:tcPr>
            <w:tcW w:w="4786" w:type="dxa"/>
          </w:tcPr>
          <w:p w:rsidR="00141308" w:rsidRPr="00141308" w:rsidRDefault="00141308" w:rsidP="003B34AB">
            <w:pPr>
              <w:jc w:val="both"/>
              <w:rPr>
                <w:rFonts w:ascii="Courier New" w:eastAsia="Times New Roman" w:hAnsi="Courier New" w:cs="Courier New"/>
                <w:bCs/>
                <w:color w:val="000000" w:themeColor="text1"/>
                <w:kern w:val="2"/>
                <w:sz w:val="18"/>
                <w:szCs w:val="18"/>
              </w:rPr>
            </w:pPr>
            <w:r w:rsidRPr="00141308">
              <w:rPr>
                <w:rFonts w:ascii="Courier New" w:eastAsia="Times New Roman" w:hAnsi="Courier New" w:cs="Courier New"/>
                <w:bCs/>
                <w:color w:val="000000" w:themeColor="text1"/>
                <w:kern w:val="2"/>
                <w:sz w:val="18"/>
                <w:szCs w:val="18"/>
              </w:rPr>
              <w:t>В _________________________________</w:t>
            </w:r>
          </w:p>
          <w:p w:rsidR="00141308" w:rsidRPr="00141308" w:rsidRDefault="00141308" w:rsidP="003B34AB">
            <w:pPr>
              <w:jc w:val="both"/>
              <w:rPr>
                <w:rFonts w:ascii="Courier New" w:eastAsia="Times New Roman" w:hAnsi="Courier New" w:cs="Courier New"/>
                <w:bCs/>
                <w:color w:val="000000" w:themeColor="text1"/>
                <w:kern w:val="2"/>
                <w:sz w:val="18"/>
                <w:szCs w:val="18"/>
              </w:rPr>
            </w:pPr>
            <w:r w:rsidRPr="00141308">
              <w:rPr>
                <w:rFonts w:ascii="Courier New" w:eastAsia="Times New Roman" w:hAnsi="Courier New" w:cs="Courier New"/>
                <w:bCs/>
                <w:color w:val="000000" w:themeColor="text1"/>
                <w:kern w:val="2"/>
                <w:sz w:val="18"/>
                <w:szCs w:val="18"/>
              </w:rPr>
              <w:t>(</w:t>
            </w:r>
            <w:r w:rsidRPr="00141308">
              <w:rPr>
                <w:rFonts w:ascii="Courier New" w:eastAsia="Times New Roman" w:hAnsi="Courier New" w:cs="Courier New"/>
                <w:bCs/>
                <w:i/>
                <w:color w:val="000000" w:themeColor="text1"/>
                <w:kern w:val="2"/>
                <w:sz w:val="18"/>
                <w:szCs w:val="18"/>
              </w:rPr>
              <w:t>указывается наименование администрации муниципального образования</w:t>
            </w:r>
            <w:r w:rsidRPr="00141308">
              <w:rPr>
                <w:rFonts w:ascii="Courier New" w:eastAsia="Times New Roman" w:hAnsi="Courier New" w:cs="Courier New"/>
                <w:bCs/>
                <w:color w:val="000000" w:themeColor="text1"/>
                <w:kern w:val="2"/>
                <w:sz w:val="18"/>
                <w:szCs w:val="18"/>
              </w:rPr>
              <w:t>)</w:t>
            </w:r>
          </w:p>
        </w:tc>
      </w:tr>
      <w:tr w:rsidR="00141308" w:rsidRPr="00141308" w:rsidTr="003B34AB">
        <w:tc>
          <w:tcPr>
            <w:tcW w:w="4785" w:type="dxa"/>
          </w:tcPr>
          <w:p w:rsidR="00141308" w:rsidRPr="00141308" w:rsidRDefault="00141308" w:rsidP="003B34AB">
            <w:pPr>
              <w:jc w:val="both"/>
              <w:rPr>
                <w:rFonts w:ascii="Courier New" w:eastAsia="Times New Roman" w:hAnsi="Courier New" w:cs="Courier New"/>
                <w:b/>
                <w:bCs/>
                <w:color w:val="000000" w:themeColor="text1"/>
                <w:kern w:val="2"/>
                <w:sz w:val="18"/>
                <w:szCs w:val="18"/>
              </w:rPr>
            </w:pPr>
          </w:p>
        </w:tc>
        <w:tc>
          <w:tcPr>
            <w:tcW w:w="4786" w:type="dxa"/>
          </w:tcPr>
          <w:p w:rsidR="00141308" w:rsidRPr="00141308" w:rsidRDefault="00141308" w:rsidP="003B34AB">
            <w:pPr>
              <w:jc w:val="both"/>
              <w:rPr>
                <w:rFonts w:ascii="Courier New" w:eastAsia="Times New Roman" w:hAnsi="Courier New" w:cs="Courier New"/>
                <w:bCs/>
                <w:color w:val="000000" w:themeColor="text1"/>
                <w:kern w:val="2"/>
                <w:sz w:val="18"/>
                <w:szCs w:val="18"/>
              </w:rPr>
            </w:pPr>
          </w:p>
          <w:p w:rsidR="00141308" w:rsidRPr="00141308" w:rsidRDefault="00141308" w:rsidP="003B34AB">
            <w:pPr>
              <w:jc w:val="both"/>
              <w:rPr>
                <w:rFonts w:ascii="Courier New" w:eastAsia="Times New Roman" w:hAnsi="Courier New" w:cs="Courier New"/>
                <w:bCs/>
                <w:color w:val="000000" w:themeColor="text1"/>
                <w:kern w:val="2"/>
                <w:sz w:val="18"/>
                <w:szCs w:val="18"/>
              </w:rPr>
            </w:pPr>
            <w:r w:rsidRPr="00141308">
              <w:rPr>
                <w:rFonts w:ascii="Courier New" w:eastAsia="Times New Roman" w:hAnsi="Courier New" w:cs="Courier New"/>
                <w:bCs/>
                <w:color w:val="000000" w:themeColor="text1"/>
                <w:kern w:val="2"/>
                <w:sz w:val="18"/>
                <w:szCs w:val="18"/>
              </w:rPr>
              <w:t>От _______________________________</w:t>
            </w:r>
          </w:p>
          <w:p w:rsidR="00141308" w:rsidRPr="00141308" w:rsidRDefault="00141308" w:rsidP="003B34AB">
            <w:pPr>
              <w:jc w:val="both"/>
              <w:rPr>
                <w:rFonts w:ascii="Courier New" w:eastAsia="Times New Roman" w:hAnsi="Courier New" w:cs="Courier New"/>
                <w:bCs/>
                <w:color w:val="000000" w:themeColor="text1"/>
                <w:kern w:val="2"/>
                <w:sz w:val="18"/>
                <w:szCs w:val="18"/>
              </w:rPr>
            </w:pPr>
            <w:r w:rsidRPr="00141308">
              <w:rPr>
                <w:rFonts w:ascii="Courier New" w:eastAsia="Times New Roman" w:hAnsi="Courier New" w:cs="Courier New"/>
                <w:bCs/>
                <w:color w:val="000000" w:themeColor="text1"/>
                <w:kern w:val="2"/>
                <w:sz w:val="18"/>
                <w:szCs w:val="18"/>
              </w:rPr>
              <w:t>(</w:t>
            </w:r>
            <w:r w:rsidRPr="00141308">
              <w:rPr>
                <w:rFonts w:ascii="Courier New" w:eastAsia="Times New Roman" w:hAnsi="Courier New" w:cs="Courier New"/>
                <w:bCs/>
                <w:i/>
                <w:color w:val="000000" w:themeColor="text1"/>
                <w:kern w:val="2"/>
                <w:sz w:val="18"/>
                <w:szCs w:val="18"/>
              </w:rPr>
              <w:t>указываются сведения о заявителе)</w:t>
            </w:r>
            <w:r w:rsidRPr="00141308">
              <w:rPr>
                <w:rStyle w:val="a6"/>
                <w:rFonts w:ascii="Courier New" w:eastAsia="Times New Roman" w:hAnsi="Courier New" w:cs="Courier New"/>
                <w:bCs/>
                <w:i/>
                <w:color w:val="000000" w:themeColor="text1"/>
                <w:kern w:val="2"/>
                <w:sz w:val="18"/>
                <w:szCs w:val="18"/>
              </w:rPr>
              <w:footnoteReference w:id="1"/>
            </w:r>
          </w:p>
        </w:tc>
      </w:tr>
    </w:tbl>
    <w:p w:rsidR="00141308" w:rsidRPr="00141308" w:rsidRDefault="00141308" w:rsidP="00141308">
      <w:pPr>
        <w:spacing w:after="0" w:line="240" w:lineRule="auto"/>
        <w:jc w:val="both"/>
        <w:rPr>
          <w:rFonts w:ascii="Courier New" w:eastAsia="Times New Roman" w:hAnsi="Courier New" w:cs="Courier New"/>
          <w:b/>
          <w:bCs/>
          <w:color w:val="000000" w:themeColor="text1"/>
          <w:kern w:val="2"/>
          <w:sz w:val="18"/>
          <w:szCs w:val="18"/>
        </w:rPr>
      </w:pPr>
    </w:p>
    <w:p w:rsidR="00141308" w:rsidRPr="00141308" w:rsidRDefault="00141308" w:rsidP="00141308">
      <w:pPr>
        <w:spacing w:after="0" w:line="240" w:lineRule="auto"/>
        <w:jc w:val="center"/>
        <w:rPr>
          <w:rFonts w:ascii="Courier New" w:eastAsia="Times New Roman" w:hAnsi="Courier New" w:cs="Courier New"/>
          <w:b/>
          <w:bCs/>
          <w:color w:val="000000" w:themeColor="text1"/>
          <w:kern w:val="2"/>
          <w:sz w:val="18"/>
          <w:szCs w:val="18"/>
        </w:rPr>
      </w:pPr>
      <w:r w:rsidRPr="00141308">
        <w:rPr>
          <w:rFonts w:ascii="Courier New" w:eastAsia="Times New Roman" w:hAnsi="Courier New" w:cs="Courier New"/>
          <w:b/>
          <w:bCs/>
          <w:color w:val="000000" w:themeColor="text1"/>
          <w:kern w:val="2"/>
          <w:sz w:val="18"/>
          <w:szCs w:val="18"/>
        </w:rPr>
        <w:t>ЗАЯВЛЕНИЕ</w:t>
      </w:r>
    </w:p>
    <w:p w:rsidR="00141308" w:rsidRPr="00141308" w:rsidRDefault="00141308" w:rsidP="00141308">
      <w:pPr>
        <w:spacing w:after="0" w:line="240" w:lineRule="auto"/>
        <w:ind w:firstLine="709"/>
        <w:jc w:val="both"/>
        <w:rPr>
          <w:rFonts w:ascii="Courier New" w:eastAsia="Times New Roman" w:hAnsi="Courier New" w:cs="Courier New"/>
          <w:color w:val="000000" w:themeColor="text1"/>
          <w:kern w:val="2"/>
          <w:sz w:val="18"/>
          <w:szCs w:val="18"/>
        </w:rPr>
      </w:pPr>
    </w:p>
    <w:p w:rsidR="00141308" w:rsidRPr="00141308" w:rsidRDefault="00141308" w:rsidP="00141308">
      <w:pPr>
        <w:pStyle w:val="1"/>
        <w:keepNext w:val="0"/>
        <w:keepLines w:val="0"/>
        <w:autoSpaceDE w:val="0"/>
        <w:autoSpaceDN w:val="0"/>
        <w:adjustRightInd w:val="0"/>
        <w:spacing w:before="0" w:line="240" w:lineRule="auto"/>
        <w:ind w:firstLine="284"/>
        <w:jc w:val="both"/>
        <w:rPr>
          <w:rFonts w:ascii="Courier New" w:eastAsiaTheme="minorHAnsi" w:hAnsi="Courier New" w:cs="Courier New"/>
          <w:color w:val="000000" w:themeColor="text1"/>
          <w:sz w:val="18"/>
          <w:szCs w:val="18"/>
        </w:rPr>
      </w:pPr>
      <w:r w:rsidRPr="00141308">
        <w:rPr>
          <w:rFonts w:ascii="Courier New" w:eastAsiaTheme="minorHAnsi" w:hAnsi="Courier New" w:cs="Courier New"/>
          <w:color w:val="000000" w:themeColor="text1"/>
          <w:sz w:val="18"/>
          <w:szCs w:val="18"/>
        </w:rPr>
        <w:t>Прошу заключить соглашение об установлении сервитута в отношении земельного участка (части земельного участка), с кадастровым номером _______________________,</w:t>
      </w:r>
    </w:p>
    <w:p w:rsidR="00141308" w:rsidRPr="00141308" w:rsidRDefault="00141308" w:rsidP="00141308">
      <w:pPr>
        <w:pStyle w:val="1"/>
        <w:keepNext w:val="0"/>
        <w:keepLines w:val="0"/>
        <w:autoSpaceDE w:val="0"/>
        <w:autoSpaceDN w:val="0"/>
        <w:adjustRightInd w:val="0"/>
        <w:spacing w:before="0" w:line="240" w:lineRule="auto"/>
        <w:jc w:val="both"/>
        <w:rPr>
          <w:rFonts w:ascii="Courier New" w:eastAsiaTheme="minorHAnsi" w:hAnsi="Courier New" w:cs="Courier New"/>
          <w:color w:val="000000" w:themeColor="text1"/>
          <w:sz w:val="18"/>
          <w:szCs w:val="18"/>
        </w:rPr>
      </w:pPr>
      <w:r w:rsidRPr="00141308">
        <w:rPr>
          <w:rFonts w:ascii="Courier New" w:eastAsiaTheme="minorHAnsi" w:hAnsi="Courier New" w:cs="Courier New"/>
          <w:color w:val="000000" w:themeColor="text1"/>
          <w:sz w:val="18"/>
          <w:szCs w:val="18"/>
        </w:rPr>
        <w:t>сведения о части земельного участка ___________________________________________</w:t>
      </w:r>
    </w:p>
    <w:p w:rsidR="00141308" w:rsidRPr="00141308" w:rsidRDefault="00141308" w:rsidP="00141308">
      <w:pPr>
        <w:pStyle w:val="1"/>
        <w:keepNext w:val="0"/>
        <w:keepLines w:val="0"/>
        <w:autoSpaceDE w:val="0"/>
        <w:autoSpaceDN w:val="0"/>
        <w:adjustRightInd w:val="0"/>
        <w:spacing w:before="0" w:line="240" w:lineRule="auto"/>
        <w:ind w:firstLine="284"/>
        <w:jc w:val="both"/>
        <w:rPr>
          <w:rFonts w:ascii="Courier New" w:eastAsiaTheme="minorHAnsi" w:hAnsi="Courier New" w:cs="Courier New"/>
          <w:color w:val="000000" w:themeColor="text1"/>
          <w:sz w:val="18"/>
          <w:szCs w:val="18"/>
        </w:rPr>
      </w:pPr>
      <w:r w:rsidRPr="00141308">
        <w:rPr>
          <w:rFonts w:ascii="Courier New" w:eastAsiaTheme="minorHAnsi" w:hAnsi="Courier New" w:cs="Courier New"/>
          <w:color w:val="000000" w:themeColor="text1"/>
          <w:sz w:val="18"/>
          <w:szCs w:val="18"/>
        </w:rPr>
        <w:t>Цель и предполагаемый срок действия сервитута ______________________________</w:t>
      </w:r>
    </w:p>
    <w:p w:rsidR="00141308" w:rsidRPr="00141308" w:rsidRDefault="00141308" w:rsidP="00141308">
      <w:pPr>
        <w:pStyle w:val="1"/>
        <w:keepNext w:val="0"/>
        <w:keepLines w:val="0"/>
        <w:autoSpaceDE w:val="0"/>
        <w:autoSpaceDN w:val="0"/>
        <w:adjustRightInd w:val="0"/>
        <w:spacing w:before="0" w:line="240" w:lineRule="auto"/>
        <w:jc w:val="both"/>
        <w:rPr>
          <w:rFonts w:ascii="Courier New" w:eastAsiaTheme="minorHAnsi" w:hAnsi="Courier New" w:cs="Courier New"/>
          <w:color w:val="000000" w:themeColor="text1"/>
          <w:sz w:val="18"/>
          <w:szCs w:val="18"/>
        </w:rPr>
      </w:pPr>
      <w:r w:rsidRPr="00141308">
        <w:rPr>
          <w:rFonts w:ascii="Courier New" w:eastAsiaTheme="minorHAnsi" w:hAnsi="Courier New" w:cs="Courier New"/>
          <w:color w:val="000000" w:themeColor="text1"/>
          <w:sz w:val="18"/>
          <w:szCs w:val="18"/>
        </w:rPr>
        <w:t>___________________________________________________________________________</w:t>
      </w:r>
    </w:p>
    <w:p w:rsidR="00141308" w:rsidRPr="00141308" w:rsidRDefault="00141308" w:rsidP="00141308">
      <w:pPr>
        <w:pStyle w:val="1"/>
        <w:keepNext w:val="0"/>
        <w:keepLines w:val="0"/>
        <w:autoSpaceDE w:val="0"/>
        <w:autoSpaceDN w:val="0"/>
        <w:adjustRightInd w:val="0"/>
        <w:spacing w:before="0" w:line="240" w:lineRule="auto"/>
        <w:jc w:val="both"/>
        <w:rPr>
          <w:rFonts w:ascii="Courier New" w:eastAsiaTheme="minorHAnsi" w:hAnsi="Courier New" w:cs="Courier New"/>
          <w:color w:val="000000" w:themeColor="text1"/>
          <w:sz w:val="18"/>
          <w:szCs w:val="18"/>
        </w:rPr>
      </w:pPr>
      <w:r w:rsidRPr="00141308">
        <w:rPr>
          <w:rFonts w:ascii="Courier New" w:eastAsiaTheme="minorHAnsi" w:hAnsi="Courier New" w:cs="Courier New"/>
          <w:color w:val="000000" w:themeColor="text1"/>
          <w:sz w:val="18"/>
          <w:szCs w:val="18"/>
        </w:rPr>
        <w:lastRenderedPageBreak/>
        <w:t>___________________________________________________________________________</w:t>
      </w:r>
    </w:p>
    <w:p w:rsidR="00141308" w:rsidRPr="00141308" w:rsidRDefault="00141308" w:rsidP="00141308">
      <w:pPr>
        <w:pStyle w:val="1"/>
        <w:keepNext w:val="0"/>
        <w:keepLines w:val="0"/>
        <w:autoSpaceDE w:val="0"/>
        <w:autoSpaceDN w:val="0"/>
        <w:adjustRightInd w:val="0"/>
        <w:spacing w:before="0" w:line="240" w:lineRule="auto"/>
        <w:jc w:val="both"/>
        <w:rPr>
          <w:rFonts w:ascii="Courier New" w:eastAsiaTheme="minorHAnsi" w:hAnsi="Courier New" w:cs="Courier New"/>
          <w:color w:val="000000" w:themeColor="text1"/>
          <w:sz w:val="18"/>
          <w:szCs w:val="18"/>
        </w:rPr>
      </w:pPr>
      <w:r w:rsidRPr="00141308">
        <w:rPr>
          <w:rFonts w:ascii="Courier New" w:eastAsiaTheme="minorHAnsi" w:hAnsi="Courier New" w:cs="Courier New"/>
          <w:color w:val="000000" w:themeColor="text1"/>
          <w:sz w:val="18"/>
          <w:szCs w:val="18"/>
        </w:rPr>
        <w:t>___________________________________________________________________________</w:t>
      </w:r>
    </w:p>
    <w:p w:rsidR="00141308" w:rsidRPr="00141308" w:rsidRDefault="00141308" w:rsidP="00141308">
      <w:pPr>
        <w:pStyle w:val="1"/>
        <w:keepNext w:val="0"/>
        <w:keepLines w:val="0"/>
        <w:autoSpaceDE w:val="0"/>
        <w:autoSpaceDN w:val="0"/>
        <w:adjustRightInd w:val="0"/>
        <w:spacing w:before="0" w:line="240" w:lineRule="auto"/>
        <w:jc w:val="both"/>
        <w:rPr>
          <w:rFonts w:ascii="Courier New" w:eastAsiaTheme="minorHAnsi" w:hAnsi="Courier New" w:cs="Courier New"/>
          <w:color w:val="000000" w:themeColor="text1"/>
          <w:sz w:val="18"/>
          <w:szCs w:val="18"/>
        </w:rPr>
      </w:pPr>
    </w:p>
    <w:p w:rsidR="00141308" w:rsidRPr="00141308" w:rsidRDefault="00141308" w:rsidP="00141308">
      <w:pPr>
        <w:pStyle w:val="1"/>
        <w:keepNext w:val="0"/>
        <w:keepLines w:val="0"/>
        <w:autoSpaceDE w:val="0"/>
        <w:autoSpaceDN w:val="0"/>
        <w:adjustRightInd w:val="0"/>
        <w:spacing w:before="0" w:line="240" w:lineRule="auto"/>
        <w:ind w:firstLine="284"/>
        <w:jc w:val="both"/>
        <w:rPr>
          <w:rFonts w:ascii="Courier New" w:eastAsiaTheme="minorHAnsi" w:hAnsi="Courier New" w:cs="Courier New"/>
          <w:color w:val="000000" w:themeColor="text1"/>
          <w:sz w:val="18"/>
          <w:szCs w:val="18"/>
        </w:rPr>
      </w:pPr>
      <w:r w:rsidRPr="00141308">
        <w:rPr>
          <w:rFonts w:ascii="Courier New" w:eastAsiaTheme="minorHAnsi" w:hAnsi="Courier New" w:cs="Courier New"/>
          <w:color w:val="000000" w:themeColor="text1"/>
          <w:sz w:val="18"/>
          <w:szCs w:val="18"/>
        </w:rPr>
        <w:t>К заявлению прилагаю следующие документы:</w:t>
      </w:r>
    </w:p>
    <w:p w:rsidR="00141308" w:rsidRPr="00141308" w:rsidRDefault="00141308" w:rsidP="00141308">
      <w:pPr>
        <w:pStyle w:val="1"/>
        <w:keepNext w:val="0"/>
        <w:keepLines w:val="0"/>
        <w:autoSpaceDE w:val="0"/>
        <w:autoSpaceDN w:val="0"/>
        <w:adjustRightInd w:val="0"/>
        <w:spacing w:before="0" w:line="240" w:lineRule="auto"/>
        <w:jc w:val="both"/>
        <w:rPr>
          <w:rFonts w:ascii="Courier New" w:eastAsiaTheme="minorHAnsi" w:hAnsi="Courier New" w:cs="Courier New"/>
          <w:color w:val="000000" w:themeColor="text1"/>
          <w:sz w:val="18"/>
          <w:szCs w:val="18"/>
        </w:rPr>
      </w:pPr>
      <w:r w:rsidRPr="00141308">
        <w:rPr>
          <w:rFonts w:ascii="Courier New" w:eastAsiaTheme="minorHAnsi" w:hAnsi="Courier New" w:cs="Courier New"/>
          <w:color w:val="000000" w:themeColor="text1"/>
          <w:sz w:val="18"/>
          <w:szCs w:val="18"/>
        </w:rPr>
        <w:t xml:space="preserve">    1. _______________________________________________________________</w:t>
      </w:r>
    </w:p>
    <w:p w:rsidR="00141308" w:rsidRPr="00141308" w:rsidRDefault="00141308" w:rsidP="00141308">
      <w:pPr>
        <w:pStyle w:val="1"/>
        <w:keepNext w:val="0"/>
        <w:keepLines w:val="0"/>
        <w:autoSpaceDE w:val="0"/>
        <w:autoSpaceDN w:val="0"/>
        <w:adjustRightInd w:val="0"/>
        <w:spacing w:before="0" w:line="240" w:lineRule="auto"/>
        <w:jc w:val="both"/>
        <w:rPr>
          <w:rFonts w:ascii="Courier New" w:eastAsiaTheme="minorHAnsi" w:hAnsi="Courier New" w:cs="Courier New"/>
          <w:color w:val="000000" w:themeColor="text1"/>
          <w:sz w:val="18"/>
          <w:szCs w:val="18"/>
        </w:rPr>
      </w:pPr>
      <w:r w:rsidRPr="00141308">
        <w:rPr>
          <w:rFonts w:ascii="Courier New" w:eastAsiaTheme="minorHAnsi" w:hAnsi="Courier New" w:cs="Courier New"/>
          <w:color w:val="000000" w:themeColor="text1"/>
          <w:sz w:val="18"/>
          <w:szCs w:val="18"/>
        </w:rPr>
        <w:t xml:space="preserve">    2. _______________________________________________________________</w:t>
      </w:r>
    </w:p>
    <w:p w:rsidR="00141308" w:rsidRPr="00141308" w:rsidRDefault="00141308" w:rsidP="00141308">
      <w:pPr>
        <w:pStyle w:val="1"/>
        <w:keepNext w:val="0"/>
        <w:keepLines w:val="0"/>
        <w:autoSpaceDE w:val="0"/>
        <w:autoSpaceDN w:val="0"/>
        <w:adjustRightInd w:val="0"/>
        <w:spacing w:before="0" w:line="240" w:lineRule="auto"/>
        <w:jc w:val="both"/>
        <w:rPr>
          <w:rFonts w:ascii="Courier New" w:eastAsiaTheme="minorHAnsi" w:hAnsi="Courier New" w:cs="Courier New"/>
          <w:color w:val="000000" w:themeColor="text1"/>
          <w:sz w:val="18"/>
          <w:szCs w:val="18"/>
        </w:rPr>
      </w:pPr>
      <w:r w:rsidRPr="00141308">
        <w:rPr>
          <w:rFonts w:ascii="Courier New" w:eastAsiaTheme="minorHAnsi" w:hAnsi="Courier New" w:cs="Courier New"/>
          <w:color w:val="000000" w:themeColor="text1"/>
          <w:sz w:val="18"/>
          <w:szCs w:val="18"/>
        </w:rPr>
        <w:t xml:space="preserve">    3. _______________________________________________________________</w:t>
      </w:r>
    </w:p>
    <w:p w:rsidR="00141308" w:rsidRPr="00141308" w:rsidRDefault="00141308" w:rsidP="00141308">
      <w:pPr>
        <w:pStyle w:val="1"/>
        <w:keepNext w:val="0"/>
        <w:keepLines w:val="0"/>
        <w:autoSpaceDE w:val="0"/>
        <w:autoSpaceDN w:val="0"/>
        <w:adjustRightInd w:val="0"/>
        <w:spacing w:before="0" w:line="240" w:lineRule="auto"/>
        <w:jc w:val="both"/>
        <w:rPr>
          <w:rFonts w:ascii="Courier New" w:eastAsiaTheme="minorHAnsi" w:hAnsi="Courier New" w:cs="Courier New"/>
          <w:color w:val="000000" w:themeColor="text1"/>
          <w:sz w:val="18"/>
          <w:szCs w:val="18"/>
        </w:rPr>
      </w:pPr>
      <w:r w:rsidRPr="00141308">
        <w:rPr>
          <w:rFonts w:ascii="Courier New" w:eastAsiaTheme="minorHAnsi" w:hAnsi="Courier New" w:cs="Courier New"/>
          <w:color w:val="000000" w:themeColor="text1"/>
          <w:sz w:val="18"/>
          <w:szCs w:val="18"/>
        </w:rPr>
        <w:t xml:space="preserve">    4. _______________________________________________________________</w:t>
      </w:r>
    </w:p>
    <w:p w:rsidR="00141308" w:rsidRPr="00141308" w:rsidRDefault="00141308" w:rsidP="00141308">
      <w:pPr>
        <w:pStyle w:val="1"/>
        <w:keepNext w:val="0"/>
        <w:keepLines w:val="0"/>
        <w:autoSpaceDE w:val="0"/>
        <w:autoSpaceDN w:val="0"/>
        <w:adjustRightInd w:val="0"/>
        <w:spacing w:before="0" w:line="240" w:lineRule="auto"/>
        <w:jc w:val="both"/>
        <w:rPr>
          <w:rFonts w:ascii="Courier New" w:eastAsiaTheme="minorHAnsi" w:hAnsi="Courier New" w:cs="Courier New"/>
          <w:color w:val="000000" w:themeColor="text1"/>
          <w:sz w:val="18"/>
          <w:szCs w:val="18"/>
        </w:rPr>
      </w:pPr>
      <w:r w:rsidRPr="00141308">
        <w:rPr>
          <w:rFonts w:ascii="Courier New" w:eastAsiaTheme="minorHAnsi" w:hAnsi="Courier New" w:cs="Courier New"/>
          <w:color w:val="000000" w:themeColor="text1"/>
          <w:sz w:val="18"/>
          <w:szCs w:val="18"/>
        </w:rPr>
        <w:t xml:space="preserve">    5. _______________________________________________________________</w:t>
      </w:r>
    </w:p>
    <w:p w:rsidR="00141308" w:rsidRPr="00141308" w:rsidRDefault="00141308" w:rsidP="00141308">
      <w:pPr>
        <w:spacing w:after="0" w:line="240" w:lineRule="auto"/>
        <w:jc w:val="both"/>
        <w:rPr>
          <w:rFonts w:ascii="Courier New" w:eastAsia="Times New Roman" w:hAnsi="Courier New" w:cs="Courier New"/>
          <w:color w:val="000000" w:themeColor="text1"/>
          <w:kern w:val="2"/>
          <w:sz w:val="18"/>
          <w:szCs w:val="18"/>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141308" w:rsidRPr="00141308" w:rsidTr="003B34AB">
        <w:tc>
          <w:tcPr>
            <w:tcW w:w="314" w:type="dxa"/>
          </w:tcPr>
          <w:p w:rsidR="00141308" w:rsidRPr="00141308" w:rsidRDefault="00141308" w:rsidP="003B34AB">
            <w:pPr>
              <w:spacing w:after="0" w:line="240" w:lineRule="auto"/>
              <w:jc w:val="both"/>
              <w:rPr>
                <w:rFonts w:ascii="Courier New" w:eastAsia="Times New Roman" w:hAnsi="Courier New" w:cs="Courier New"/>
                <w:color w:val="000000" w:themeColor="text1"/>
                <w:kern w:val="2"/>
                <w:sz w:val="18"/>
                <w:szCs w:val="18"/>
              </w:rPr>
            </w:pPr>
            <w:r w:rsidRPr="00141308">
              <w:rPr>
                <w:rFonts w:ascii="Courier New" w:eastAsia="Times New Roman" w:hAnsi="Courier New" w:cs="Courier New"/>
                <w:color w:val="000000" w:themeColor="text1"/>
                <w:kern w:val="2"/>
                <w:sz w:val="18"/>
                <w:szCs w:val="18"/>
              </w:rPr>
              <w:t>«</w:t>
            </w:r>
          </w:p>
        </w:tc>
        <w:tc>
          <w:tcPr>
            <w:tcW w:w="503" w:type="dxa"/>
            <w:tcBorders>
              <w:bottom w:val="single" w:sz="4" w:space="0" w:color="auto"/>
            </w:tcBorders>
          </w:tcPr>
          <w:p w:rsidR="00141308" w:rsidRPr="00141308" w:rsidRDefault="00141308" w:rsidP="003B34AB">
            <w:pPr>
              <w:spacing w:after="0" w:line="240" w:lineRule="auto"/>
              <w:jc w:val="both"/>
              <w:rPr>
                <w:rFonts w:ascii="Courier New" w:eastAsia="Times New Roman" w:hAnsi="Courier New" w:cs="Courier New"/>
                <w:color w:val="000000" w:themeColor="text1"/>
                <w:kern w:val="2"/>
                <w:sz w:val="18"/>
                <w:szCs w:val="18"/>
              </w:rPr>
            </w:pPr>
          </w:p>
        </w:tc>
        <w:tc>
          <w:tcPr>
            <w:tcW w:w="337" w:type="dxa"/>
          </w:tcPr>
          <w:p w:rsidR="00141308" w:rsidRPr="00141308" w:rsidRDefault="00141308" w:rsidP="003B34AB">
            <w:pPr>
              <w:spacing w:after="0" w:line="240" w:lineRule="auto"/>
              <w:jc w:val="both"/>
              <w:rPr>
                <w:rFonts w:ascii="Courier New" w:eastAsia="Times New Roman" w:hAnsi="Courier New" w:cs="Courier New"/>
                <w:color w:val="000000" w:themeColor="text1"/>
                <w:kern w:val="2"/>
                <w:sz w:val="18"/>
                <w:szCs w:val="18"/>
              </w:rPr>
            </w:pPr>
            <w:r w:rsidRPr="00141308">
              <w:rPr>
                <w:rFonts w:ascii="Courier New" w:eastAsia="Times New Roman" w:hAnsi="Courier New" w:cs="Courier New"/>
                <w:color w:val="000000" w:themeColor="text1"/>
                <w:kern w:val="2"/>
                <w:sz w:val="18"/>
                <w:szCs w:val="18"/>
              </w:rPr>
              <w:t>»</w:t>
            </w:r>
          </w:p>
        </w:tc>
        <w:tc>
          <w:tcPr>
            <w:tcW w:w="1789" w:type="dxa"/>
            <w:tcBorders>
              <w:bottom w:val="single" w:sz="4" w:space="0" w:color="auto"/>
            </w:tcBorders>
          </w:tcPr>
          <w:p w:rsidR="00141308" w:rsidRPr="00141308" w:rsidRDefault="00141308" w:rsidP="003B34AB">
            <w:pPr>
              <w:spacing w:after="0" w:line="240" w:lineRule="auto"/>
              <w:jc w:val="both"/>
              <w:rPr>
                <w:rFonts w:ascii="Courier New" w:eastAsia="Times New Roman" w:hAnsi="Courier New" w:cs="Courier New"/>
                <w:color w:val="000000" w:themeColor="text1"/>
                <w:kern w:val="2"/>
                <w:sz w:val="18"/>
                <w:szCs w:val="18"/>
              </w:rPr>
            </w:pPr>
          </w:p>
        </w:tc>
        <w:tc>
          <w:tcPr>
            <w:tcW w:w="456" w:type="dxa"/>
          </w:tcPr>
          <w:p w:rsidR="00141308" w:rsidRPr="00141308" w:rsidRDefault="00141308" w:rsidP="003B34AB">
            <w:pPr>
              <w:spacing w:after="0" w:line="240" w:lineRule="auto"/>
              <w:jc w:val="both"/>
              <w:rPr>
                <w:rFonts w:ascii="Courier New" w:eastAsia="Times New Roman" w:hAnsi="Courier New" w:cs="Courier New"/>
                <w:color w:val="000000" w:themeColor="text1"/>
                <w:kern w:val="2"/>
                <w:sz w:val="18"/>
                <w:szCs w:val="18"/>
              </w:rPr>
            </w:pPr>
            <w:r w:rsidRPr="00141308">
              <w:rPr>
                <w:rFonts w:ascii="Courier New" w:eastAsia="Times New Roman" w:hAnsi="Courier New" w:cs="Courier New"/>
                <w:color w:val="000000" w:themeColor="text1"/>
                <w:kern w:val="2"/>
                <w:sz w:val="18"/>
                <w:szCs w:val="18"/>
              </w:rPr>
              <w:t>20</w:t>
            </w:r>
          </w:p>
        </w:tc>
        <w:tc>
          <w:tcPr>
            <w:tcW w:w="537" w:type="dxa"/>
            <w:tcBorders>
              <w:bottom w:val="single" w:sz="4" w:space="0" w:color="auto"/>
            </w:tcBorders>
          </w:tcPr>
          <w:p w:rsidR="00141308" w:rsidRPr="00141308" w:rsidRDefault="00141308" w:rsidP="003B34AB">
            <w:pPr>
              <w:spacing w:after="0" w:line="240" w:lineRule="auto"/>
              <w:jc w:val="both"/>
              <w:rPr>
                <w:rFonts w:ascii="Courier New" w:eastAsia="Times New Roman" w:hAnsi="Courier New" w:cs="Courier New"/>
                <w:color w:val="000000" w:themeColor="text1"/>
                <w:kern w:val="2"/>
                <w:sz w:val="18"/>
                <w:szCs w:val="18"/>
              </w:rPr>
            </w:pPr>
          </w:p>
        </w:tc>
        <w:tc>
          <w:tcPr>
            <w:tcW w:w="401" w:type="dxa"/>
          </w:tcPr>
          <w:p w:rsidR="00141308" w:rsidRPr="00141308" w:rsidRDefault="00141308" w:rsidP="003B34AB">
            <w:pPr>
              <w:spacing w:after="0" w:line="240" w:lineRule="auto"/>
              <w:jc w:val="both"/>
              <w:rPr>
                <w:rFonts w:ascii="Courier New" w:eastAsia="Times New Roman" w:hAnsi="Courier New" w:cs="Courier New"/>
                <w:color w:val="000000" w:themeColor="text1"/>
                <w:kern w:val="2"/>
                <w:sz w:val="18"/>
                <w:szCs w:val="18"/>
              </w:rPr>
            </w:pPr>
            <w:r w:rsidRPr="00141308">
              <w:rPr>
                <w:rFonts w:ascii="Courier New" w:eastAsia="Times New Roman" w:hAnsi="Courier New" w:cs="Courier New"/>
                <w:color w:val="000000" w:themeColor="text1"/>
                <w:kern w:val="2"/>
                <w:sz w:val="18"/>
                <w:szCs w:val="18"/>
              </w:rPr>
              <w:t>г.</w:t>
            </w:r>
          </w:p>
        </w:tc>
        <w:tc>
          <w:tcPr>
            <w:tcW w:w="733" w:type="dxa"/>
          </w:tcPr>
          <w:p w:rsidR="00141308" w:rsidRPr="00141308" w:rsidRDefault="00141308" w:rsidP="003B34AB">
            <w:pPr>
              <w:spacing w:after="0" w:line="240" w:lineRule="auto"/>
              <w:jc w:val="both"/>
              <w:rPr>
                <w:rFonts w:ascii="Courier New" w:eastAsia="Times New Roman" w:hAnsi="Courier New" w:cs="Courier New"/>
                <w:color w:val="000000" w:themeColor="text1"/>
                <w:kern w:val="2"/>
                <w:sz w:val="18"/>
                <w:szCs w:val="18"/>
              </w:rPr>
            </w:pPr>
          </w:p>
        </w:tc>
        <w:tc>
          <w:tcPr>
            <w:tcW w:w="3969" w:type="dxa"/>
            <w:tcBorders>
              <w:bottom w:val="single" w:sz="4" w:space="0" w:color="auto"/>
            </w:tcBorders>
          </w:tcPr>
          <w:p w:rsidR="00141308" w:rsidRPr="00141308" w:rsidRDefault="00141308" w:rsidP="003B34AB">
            <w:pPr>
              <w:spacing w:after="0" w:line="240" w:lineRule="auto"/>
              <w:ind w:right="-108"/>
              <w:jc w:val="both"/>
              <w:rPr>
                <w:rFonts w:ascii="Courier New" w:eastAsia="Times New Roman" w:hAnsi="Courier New" w:cs="Courier New"/>
                <w:color w:val="000000" w:themeColor="text1"/>
                <w:kern w:val="2"/>
                <w:sz w:val="18"/>
                <w:szCs w:val="18"/>
              </w:rPr>
            </w:pPr>
          </w:p>
        </w:tc>
      </w:tr>
      <w:tr w:rsidR="00141308" w:rsidRPr="00141308" w:rsidTr="003B34AB">
        <w:tc>
          <w:tcPr>
            <w:tcW w:w="314" w:type="dxa"/>
          </w:tcPr>
          <w:p w:rsidR="00141308" w:rsidRPr="00141308" w:rsidRDefault="00141308" w:rsidP="003B34AB">
            <w:pPr>
              <w:spacing w:after="0" w:line="240" w:lineRule="auto"/>
              <w:jc w:val="center"/>
              <w:rPr>
                <w:rFonts w:ascii="Courier New" w:eastAsia="Times New Roman" w:hAnsi="Courier New" w:cs="Courier New"/>
                <w:color w:val="000000" w:themeColor="text1"/>
                <w:kern w:val="2"/>
                <w:sz w:val="18"/>
                <w:szCs w:val="18"/>
              </w:rPr>
            </w:pPr>
          </w:p>
        </w:tc>
        <w:tc>
          <w:tcPr>
            <w:tcW w:w="503" w:type="dxa"/>
            <w:tcBorders>
              <w:top w:val="single" w:sz="4" w:space="0" w:color="auto"/>
            </w:tcBorders>
          </w:tcPr>
          <w:p w:rsidR="00141308" w:rsidRPr="00141308" w:rsidRDefault="00141308" w:rsidP="003B34AB">
            <w:pPr>
              <w:spacing w:after="0" w:line="240" w:lineRule="auto"/>
              <w:jc w:val="center"/>
              <w:rPr>
                <w:rFonts w:ascii="Courier New" w:eastAsia="Times New Roman" w:hAnsi="Courier New" w:cs="Courier New"/>
                <w:color w:val="000000" w:themeColor="text1"/>
                <w:kern w:val="2"/>
                <w:sz w:val="18"/>
                <w:szCs w:val="18"/>
              </w:rPr>
            </w:pPr>
          </w:p>
        </w:tc>
        <w:tc>
          <w:tcPr>
            <w:tcW w:w="337" w:type="dxa"/>
          </w:tcPr>
          <w:p w:rsidR="00141308" w:rsidRPr="00141308" w:rsidRDefault="00141308" w:rsidP="003B34AB">
            <w:pPr>
              <w:spacing w:after="0" w:line="240" w:lineRule="auto"/>
              <w:jc w:val="center"/>
              <w:rPr>
                <w:rFonts w:ascii="Courier New" w:eastAsia="Times New Roman" w:hAnsi="Courier New" w:cs="Courier New"/>
                <w:color w:val="000000" w:themeColor="text1"/>
                <w:kern w:val="2"/>
                <w:sz w:val="18"/>
                <w:szCs w:val="18"/>
              </w:rPr>
            </w:pPr>
          </w:p>
        </w:tc>
        <w:tc>
          <w:tcPr>
            <w:tcW w:w="1789" w:type="dxa"/>
            <w:tcBorders>
              <w:top w:val="single" w:sz="4" w:space="0" w:color="auto"/>
            </w:tcBorders>
          </w:tcPr>
          <w:p w:rsidR="00141308" w:rsidRPr="00141308" w:rsidRDefault="00141308" w:rsidP="003B34AB">
            <w:pPr>
              <w:spacing w:after="0" w:line="240" w:lineRule="auto"/>
              <w:jc w:val="center"/>
              <w:rPr>
                <w:rFonts w:ascii="Courier New" w:eastAsia="Times New Roman" w:hAnsi="Courier New" w:cs="Courier New"/>
                <w:color w:val="000000" w:themeColor="text1"/>
                <w:kern w:val="2"/>
                <w:sz w:val="18"/>
                <w:szCs w:val="18"/>
              </w:rPr>
            </w:pPr>
          </w:p>
        </w:tc>
        <w:tc>
          <w:tcPr>
            <w:tcW w:w="456" w:type="dxa"/>
          </w:tcPr>
          <w:p w:rsidR="00141308" w:rsidRPr="00141308" w:rsidRDefault="00141308" w:rsidP="003B34AB">
            <w:pPr>
              <w:spacing w:after="0" w:line="240" w:lineRule="auto"/>
              <w:jc w:val="center"/>
              <w:rPr>
                <w:rFonts w:ascii="Courier New" w:eastAsia="Times New Roman" w:hAnsi="Courier New" w:cs="Courier New"/>
                <w:color w:val="000000" w:themeColor="text1"/>
                <w:kern w:val="2"/>
                <w:sz w:val="18"/>
                <w:szCs w:val="18"/>
              </w:rPr>
            </w:pPr>
          </w:p>
        </w:tc>
        <w:tc>
          <w:tcPr>
            <w:tcW w:w="537" w:type="dxa"/>
            <w:tcBorders>
              <w:top w:val="single" w:sz="4" w:space="0" w:color="auto"/>
            </w:tcBorders>
          </w:tcPr>
          <w:p w:rsidR="00141308" w:rsidRPr="00141308" w:rsidRDefault="00141308" w:rsidP="003B34AB">
            <w:pPr>
              <w:spacing w:after="0" w:line="240" w:lineRule="auto"/>
              <w:jc w:val="center"/>
              <w:rPr>
                <w:rFonts w:ascii="Courier New" w:eastAsia="Times New Roman" w:hAnsi="Courier New" w:cs="Courier New"/>
                <w:color w:val="000000" w:themeColor="text1"/>
                <w:kern w:val="2"/>
                <w:sz w:val="18"/>
                <w:szCs w:val="18"/>
              </w:rPr>
            </w:pPr>
          </w:p>
        </w:tc>
        <w:tc>
          <w:tcPr>
            <w:tcW w:w="401" w:type="dxa"/>
          </w:tcPr>
          <w:p w:rsidR="00141308" w:rsidRPr="00141308" w:rsidRDefault="00141308" w:rsidP="003B34AB">
            <w:pPr>
              <w:spacing w:after="0" w:line="240" w:lineRule="auto"/>
              <w:jc w:val="center"/>
              <w:rPr>
                <w:rFonts w:ascii="Courier New" w:eastAsia="Times New Roman" w:hAnsi="Courier New" w:cs="Courier New"/>
                <w:color w:val="000000" w:themeColor="text1"/>
                <w:kern w:val="2"/>
                <w:sz w:val="18"/>
                <w:szCs w:val="18"/>
              </w:rPr>
            </w:pPr>
          </w:p>
        </w:tc>
        <w:tc>
          <w:tcPr>
            <w:tcW w:w="733" w:type="dxa"/>
          </w:tcPr>
          <w:p w:rsidR="00141308" w:rsidRPr="00141308" w:rsidRDefault="00141308" w:rsidP="003B34AB">
            <w:pPr>
              <w:spacing w:after="0" w:line="240" w:lineRule="auto"/>
              <w:jc w:val="center"/>
              <w:rPr>
                <w:rFonts w:ascii="Courier New" w:eastAsia="Times New Roman" w:hAnsi="Courier New" w:cs="Courier New"/>
                <w:color w:val="000000" w:themeColor="text1"/>
                <w:kern w:val="2"/>
                <w:sz w:val="18"/>
                <w:szCs w:val="18"/>
              </w:rPr>
            </w:pPr>
          </w:p>
        </w:tc>
        <w:tc>
          <w:tcPr>
            <w:tcW w:w="3969" w:type="dxa"/>
            <w:tcBorders>
              <w:top w:val="single" w:sz="4" w:space="0" w:color="auto"/>
            </w:tcBorders>
          </w:tcPr>
          <w:p w:rsidR="00141308" w:rsidRPr="00141308" w:rsidRDefault="00141308" w:rsidP="003B34AB">
            <w:pPr>
              <w:spacing w:after="0" w:line="240" w:lineRule="auto"/>
              <w:ind w:right="-108"/>
              <w:jc w:val="center"/>
              <w:rPr>
                <w:rFonts w:ascii="Courier New" w:eastAsia="Times New Roman" w:hAnsi="Courier New" w:cs="Courier New"/>
                <w:color w:val="000000" w:themeColor="text1"/>
                <w:kern w:val="2"/>
                <w:sz w:val="18"/>
                <w:szCs w:val="18"/>
              </w:rPr>
            </w:pPr>
            <w:r w:rsidRPr="00141308">
              <w:rPr>
                <w:rFonts w:ascii="Courier New" w:eastAsia="Times New Roman" w:hAnsi="Courier New" w:cs="Courier New"/>
                <w:color w:val="000000" w:themeColor="text1"/>
                <w:kern w:val="2"/>
                <w:sz w:val="18"/>
                <w:szCs w:val="18"/>
              </w:rPr>
              <w:t>(подпись заявителя или представителя заявителя)</w:t>
            </w:r>
          </w:p>
        </w:tc>
      </w:tr>
    </w:tbl>
    <w:p w:rsidR="00141308" w:rsidRPr="00141308" w:rsidRDefault="00141308" w:rsidP="00141308">
      <w:pPr>
        <w:autoSpaceDE w:val="0"/>
        <w:autoSpaceDN w:val="0"/>
        <w:adjustRightInd w:val="0"/>
        <w:spacing w:after="0" w:line="240" w:lineRule="auto"/>
        <w:ind w:left="5103"/>
        <w:jc w:val="both"/>
        <w:rPr>
          <w:rFonts w:ascii="Courier New" w:eastAsia="Times New Roman" w:hAnsi="Courier New" w:cs="Courier New"/>
          <w:color w:val="000000" w:themeColor="text1"/>
          <w:kern w:val="2"/>
          <w:sz w:val="18"/>
          <w:szCs w:val="18"/>
        </w:rPr>
        <w:sectPr w:rsidR="00141308" w:rsidRPr="00141308" w:rsidSect="00141308">
          <w:headerReference w:type="default" r:id="rId12"/>
          <w:footnotePr>
            <w:numRestart w:val="eachPage"/>
          </w:footnotePr>
          <w:pgSz w:w="11906" w:h="16838"/>
          <w:pgMar w:top="1134" w:right="2125" w:bottom="1134" w:left="1701" w:header="708" w:footer="708" w:gutter="0"/>
          <w:pgNumType w:start="1"/>
          <w:cols w:space="708"/>
          <w:titlePg/>
          <w:docGrid w:linePitch="360"/>
        </w:sectPr>
      </w:pPr>
    </w:p>
    <w:p w:rsidR="00141308" w:rsidRPr="00141308" w:rsidRDefault="00141308" w:rsidP="00141308">
      <w:pPr>
        <w:autoSpaceDE w:val="0"/>
        <w:autoSpaceDN w:val="0"/>
        <w:adjustRightInd w:val="0"/>
        <w:spacing w:after="0" w:line="240" w:lineRule="auto"/>
        <w:ind w:left="5103"/>
        <w:jc w:val="both"/>
        <w:rPr>
          <w:rFonts w:ascii="Courier New" w:eastAsia="Times New Roman" w:hAnsi="Courier New" w:cs="Courier New"/>
          <w:color w:val="000000" w:themeColor="text1"/>
          <w:kern w:val="2"/>
          <w:sz w:val="18"/>
          <w:szCs w:val="18"/>
        </w:rPr>
      </w:pPr>
      <w:r w:rsidRPr="00141308">
        <w:rPr>
          <w:rFonts w:ascii="Courier New" w:eastAsia="Times New Roman" w:hAnsi="Courier New" w:cs="Courier New"/>
          <w:color w:val="000000" w:themeColor="text1"/>
          <w:kern w:val="2"/>
          <w:sz w:val="18"/>
          <w:szCs w:val="18"/>
        </w:rPr>
        <w:lastRenderedPageBreak/>
        <w:t>Приложение 2</w:t>
      </w:r>
    </w:p>
    <w:p w:rsidR="00141308" w:rsidRPr="00141308" w:rsidRDefault="00141308" w:rsidP="00141308">
      <w:pPr>
        <w:spacing w:after="0" w:line="240" w:lineRule="auto"/>
        <w:ind w:left="5103"/>
        <w:jc w:val="both"/>
        <w:rPr>
          <w:rFonts w:ascii="Courier New" w:eastAsia="Times New Roman" w:hAnsi="Courier New" w:cs="Courier New"/>
          <w:color w:val="000000" w:themeColor="text1"/>
          <w:kern w:val="2"/>
          <w:sz w:val="18"/>
          <w:szCs w:val="18"/>
        </w:rPr>
      </w:pPr>
      <w:r w:rsidRPr="00141308">
        <w:rPr>
          <w:rFonts w:ascii="Courier New" w:eastAsia="Times New Roman" w:hAnsi="Courier New" w:cs="Courier New"/>
          <w:color w:val="000000" w:themeColor="text1"/>
          <w:kern w:val="2"/>
          <w:sz w:val="18"/>
          <w:szCs w:val="18"/>
        </w:rPr>
        <w:t xml:space="preserve">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w:t>
      </w:r>
      <w:r w:rsidRPr="00141308">
        <w:rPr>
          <w:rFonts w:ascii="Courier New" w:hAnsi="Courier New" w:cs="Courier New"/>
          <w:i/>
          <w:color w:val="000000" w:themeColor="text1"/>
          <w:kern w:val="2"/>
          <w:sz w:val="18"/>
          <w:szCs w:val="18"/>
        </w:rPr>
        <w:t>муниципального образования «Тихоновка»</w:t>
      </w:r>
    </w:p>
    <w:p w:rsidR="00141308" w:rsidRPr="00141308" w:rsidRDefault="00141308" w:rsidP="00141308">
      <w:pPr>
        <w:spacing w:after="0" w:line="240" w:lineRule="auto"/>
        <w:ind w:left="5954"/>
        <w:jc w:val="both"/>
        <w:rPr>
          <w:rFonts w:ascii="Courier New" w:eastAsia="Times New Roman" w:hAnsi="Courier New" w:cs="Courier New"/>
          <w:color w:val="000000" w:themeColor="text1"/>
          <w:kern w:val="2"/>
          <w:sz w:val="18"/>
          <w:szCs w:val="1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4"/>
        <w:gridCol w:w="4537"/>
      </w:tblGrid>
      <w:tr w:rsidR="00141308" w:rsidRPr="00141308" w:rsidTr="003B34AB">
        <w:tc>
          <w:tcPr>
            <w:tcW w:w="4785" w:type="dxa"/>
          </w:tcPr>
          <w:p w:rsidR="00141308" w:rsidRPr="00141308" w:rsidRDefault="00141308" w:rsidP="003B34AB">
            <w:pPr>
              <w:jc w:val="both"/>
              <w:rPr>
                <w:rFonts w:ascii="Courier New" w:eastAsia="Times New Roman" w:hAnsi="Courier New" w:cs="Courier New"/>
                <w:b/>
                <w:bCs/>
                <w:color w:val="000000" w:themeColor="text1"/>
                <w:kern w:val="2"/>
                <w:sz w:val="18"/>
                <w:szCs w:val="18"/>
              </w:rPr>
            </w:pPr>
          </w:p>
        </w:tc>
        <w:tc>
          <w:tcPr>
            <w:tcW w:w="4786" w:type="dxa"/>
          </w:tcPr>
          <w:p w:rsidR="00141308" w:rsidRPr="00141308" w:rsidRDefault="00141308" w:rsidP="003B34AB">
            <w:pPr>
              <w:jc w:val="both"/>
              <w:rPr>
                <w:rFonts w:ascii="Courier New" w:eastAsia="Times New Roman" w:hAnsi="Courier New" w:cs="Courier New"/>
                <w:bCs/>
                <w:color w:val="000000" w:themeColor="text1"/>
                <w:kern w:val="2"/>
                <w:sz w:val="18"/>
                <w:szCs w:val="18"/>
              </w:rPr>
            </w:pPr>
            <w:r w:rsidRPr="00141308">
              <w:rPr>
                <w:rFonts w:ascii="Courier New" w:eastAsia="Times New Roman" w:hAnsi="Courier New" w:cs="Courier New"/>
                <w:bCs/>
                <w:color w:val="000000" w:themeColor="text1"/>
                <w:kern w:val="2"/>
                <w:sz w:val="18"/>
                <w:szCs w:val="18"/>
              </w:rPr>
              <w:t>В _________________________________</w:t>
            </w:r>
          </w:p>
          <w:p w:rsidR="00141308" w:rsidRPr="00141308" w:rsidRDefault="00141308" w:rsidP="003B34AB">
            <w:pPr>
              <w:jc w:val="both"/>
              <w:rPr>
                <w:rFonts w:ascii="Courier New" w:eastAsia="Times New Roman" w:hAnsi="Courier New" w:cs="Courier New"/>
                <w:bCs/>
                <w:color w:val="000000" w:themeColor="text1"/>
                <w:kern w:val="2"/>
                <w:sz w:val="18"/>
                <w:szCs w:val="18"/>
              </w:rPr>
            </w:pPr>
            <w:r w:rsidRPr="00141308">
              <w:rPr>
                <w:rFonts w:ascii="Courier New" w:eastAsia="Times New Roman" w:hAnsi="Courier New" w:cs="Courier New"/>
                <w:bCs/>
                <w:color w:val="000000" w:themeColor="text1"/>
                <w:kern w:val="2"/>
                <w:sz w:val="18"/>
                <w:szCs w:val="18"/>
              </w:rPr>
              <w:t>(</w:t>
            </w:r>
            <w:r w:rsidRPr="00141308">
              <w:rPr>
                <w:rFonts w:ascii="Courier New" w:eastAsia="Times New Roman" w:hAnsi="Courier New" w:cs="Courier New"/>
                <w:bCs/>
                <w:i/>
                <w:color w:val="000000" w:themeColor="text1"/>
                <w:kern w:val="2"/>
                <w:sz w:val="18"/>
                <w:szCs w:val="18"/>
              </w:rPr>
              <w:t>указывается наименование администрации муниципального образования</w:t>
            </w:r>
            <w:r w:rsidRPr="00141308">
              <w:rPr>
                <w:rFonts w:ascii="Courier New" w:eastAsia="Times New Roman" w:hAnsi="Courier New" w:cs="Courier New"/>
                <w:bCs/>
                <w:color w:val="000000" w:themeColor="text1"/>
                <w:kern w:val="2"/>
                <w:sz w:val="18"/>
                <w:szCs w:val="18"/>
              </w:rPr>
              <w:t>)</w:t>
            </w:r>
          </w:p>
        </w:tc>
      </w:tr>
      <w:tr w:rsidR="00141308" w:rsidRPr="00141308" w:rsidTr="003B34AB">
        <w:tc>
          <w:tcPr>
            <w:tcW w:w="4785" w:type="dxa"/>
          </w:tcPr>
          <w:p w:rsidR="00141308" w:rsidRPr="00141308" w:rsidRDefault="00141308" w:rsidP="003B34AB">
            <w:pPr>
              <w:jc w:val="both"/>
              <w:rPr>
                <w:rFonts w:ascii="Courier New" w:eastAsia="Times New Roman" w:hAnsi="Courier New" w:cs="Courier New"/>
                <w:b/>
                <w:bCs/>
                <w:color w:val="000000" w:themeColor="text1"/>
                <w:kern w:val="2"/>
                <w:sz w:val="18"/>
                <w:szCs w:val="18"/>
              </w:rPr>
            </w:pPr>
          </w:p>
        </w:tc>
        <w:tc>
          <w:tcPr>
            <w:tcW w:w="4786" w:type="dxa"/>
          </w:tcPr>
          <w:p w:rsidR="00141308" w:rsidRPr="00141308" w:rsidRDefault="00141308" w:rsidP="003B34AB">
            <w:pPr>
              <w:jc w:val="both"/>
              <w:rPr>
                <w:rFonts w:ascii="Courier New" w:eastAsia="Times New Roman" w:hAnsi="Courier New" w:cs="Courier New"/>
                <w:bCs/>
                <w:color w:val="000000" w:themeColor="text1"/>
                <w:kern w:val="2"/>
                <w:sz w:val="18"/>
                <w:szCs w:val="18"/>
              </w:rPr>
            </w:pPr>
          </w:p>
          <w:p w:rsidR="00141308" w:rsidRPr="00141308" w:rsidRDefault="00141308" w:rsidP="003B34AB">
            <w:pPr>
              <w:jc w:val="both"/>
              <w:rPr>
                <w:rFonts w:ascii="Courier New" w:eastAsia="Times New Roman" w:hAnsi="Courier New" w:cs="Courier New"/>
                <w:bCs/>
                <w:color w:val="000000" w:themeColor="text1"/>
                <w:kern w:val="2"/>
                <w:sz w:val="18"/>
                <w:szCs w:val="18"/>
              </w:rPr>
            </w:pPr>
            <w:r w:rsidRPr="00141308">
              <w:rPr>
                <w:rFonts w:ascii="Courier New" w:eastAsia="Times New Roman" w:hAnsi="Courier New" w:cs="Courier New"/>
                <w:bCs/>
                <w:color w:val="000000" w:themeColor="text1"/>
                <w:kern w:val="2"/>
                <w:sz w:val="18"/>
                <w:szCs w:val="18"/>
              </w:rPr>
              <w:t>От _______________________________</w:t>
            </w:r>
          </w:p>
          <w:p w:rsidR="00141308" w:rsidRPr="00141308" w:rsidRDefault="00141308" w:rsidP="003B34AB">
            <w:pPr>
              <w:jc w:val="both"/>
              <w:rPr>
                <w:rFonts w:ascii="Courier New" w:eastAsia="Times New Roman" w:hAnsi="Courier New" w:cs="Courier New"/>
                <w:bCs/>
                <w:color w:val="000000" w:themeColor="text1"/>
                <w:kern w:val="2"/>
                <w:sz w:val="18"/>
                <w:szCs w:val="18"/>
              </w:rPr>
            </w:pPr>
            <w:r w:rsidRPr="00141308">
              <w:rPr>
                <w:rFonts w:ascii="Courier New" w:eastAsia="Times New Roman" w:hAnsi="Courier New" w:cs="Courier New"/>
                <w:bCs/>
                <w:color w:val="000000" w:themeColor="text1"/>
                <w:kern w:val="2"/>
                <w:sz w:val="18"/>
                <w:szCs w:val="18"/>
              </w:rPr>
              <w:t>(</w:t>
            </w:r>
            <w:r w:rsidRPr="00141308">
              <w:rPr>
                <w:rFonts w:ascii="Courier New" w:eastAsia="Times New Roman" w:hAnsi="Courier New" w:cs="Courier New"/>
                <w:bCs/>
                <w:i/>
                <w:color w:val="000000" w:themeColor="text1"/>
                <w:kern w:val="2"/>
                <w:sz w:val="18"/>
                <w:szCs w:val="18"/>
              </w:rPr>
              <w:t>указываются сведения о заявителе)</w:t>
            </w:r>
            <w:r w:rsidRPr="00141308">
              <w:rPr>
                <w:rStyle w:val="a6"/>
                <w:rFonts w:ascii="Courier New" w:eastAsia="Times New Roman" w:hAnsi="Courier New" w:cs="Courier New"/>
                <w:bCs/>
                <w:i/>
                <w:color w:val="000000" w:themeColor="text1"/>
                <w:kern w:val="2"/>
                <w:sz w:val="18"/>
                <w:szCs w:val="18"/>
              </w:rPr>
              <w:footnoteReference w:id="2"/>
            </w:r>
          </w:p>
        </w:tc>
      </w:tr>
    </w:tbl>
    <w:p w:rsidR="00141308" w:rsidRPr="00141308" w:rsidRDefault="00141308" w:rsidP="00141308">
      <w:pPr>
        <w:spacing w:after="0" w:line="240" w:lineRule="auto"/>
        <w:jc w:val="center"/>
        <w:rPr>
          <w:rFonts w:ascii="Courier New" w:eastAsia="Times New Roman" w:hAnsi="Courier New" w:cs="Courier New"/>
          <w:b/>
          <w:bCs/>
          <w:color w:val="000000" w:themeColor="text1"/>
          <w:kern w:val="2"/>
          <w:sz w:val="18"/>
          <w:szCs w:val="18"/>
        </w:rPr>
      </w:pPr>
    </w:p>
    <w:p w:rsidR="00141308" w:rsidRPr="00141308" w:rsidRDefault="00141308" w:rsidP="00141308">
      <w:pPr>
        <w:spacing w:after="0" w:line="240" w:lineRule="auto"/>
        <w:jc w:val="center"/>
        <w:rPr>
          <w:rFonts w:ascii="Courier New" w:eastAsia="Times New Roman" w:hAnsi="Courier New" w:cs="Courier New"/>
          <w:b/>
          <w:bCs/>
          <w:color w:val="000000" w:themeColor="text1"/>
          <w:kern w:val="2"/>
          <w:sz w:val="18"/>
          <w:szCs w:val="18"/>
        </w:rPr>
      </w:pPr>
      <w:r w:rsidRPr="00141308">
        <w:rPr>
          <w:rFonts w:ascii="Courier New" w:eastAsia="Times New Roman" w:hAnsi="Courier New" w:cs="Courier New"/>
          <w:b/>
          <w:bCs/>
          <w:color w:val="000000" w:themeColor="text1"/>
          <w:kern w:val="2"/>
          <w:sz w:val="18"/>
          <w:szCs w:val="18"/>
        </w:rPr>
        <w:t>УВЕДОМЛЕНИЕ</w:t>
      </w:r>
    </w:p>
    <w:p w:rsidR="00141308" w:rsidRPr="00141308" w:rsidRDefault="00141308" w:rsidP="00141308">
      <w:pPr>
        <w:spacing w:after="0" w:line="240" w:lineRule="auto"/>
        <w:jc w:val="center"/>
        <w:rPr>
          <w:rFonts w:ascii="Courier New" w:eastAsia="Times New Roman" w:hAnsi="Courier New" w:cs="Courier New"/>
          <w:b/>
          <w:bCs/>
          <w:color w:val="000000" w:themeColor="text1"/>
          <w:kern w:val="2"/>
          <w:sz w:val="18"/>
          <w:szCs w:val="18"/>
        </w:rPr>
      </w:pPr>
    </w:p>
    <w:p w:rsidR="00141308" w:rsidRPr="00141308" w:rsidRDefault="00141308" w:rsidP="00141308">
      <w:pPr>
        <w:spacing w:after="0" w:line="240" w:lineRule="auto"/>
        <w:ind w:firstLine="540"/>
        <w:jc w:val="both"/>
        <w:rPr>
          <w:rFonts w:ascii="Courier New" w:hAnsi="Courier New" w:cs="Courier New"/>
          <w:color w:val="000000" w:themeColor="text1"/>
          <w:sz w:val="18"/>
          <w:szCs w:val="18"/>
        </w:rPr>
      </w:pPr>
      <w:r w:rsidRPr="00141308">
        <w:rPr>
          <w:rFonts w:ascii="Courier New" w:hAnsi="Courier New" w:cs="Courier New"/>
          <w:color w:val="000000" w:themeColor="text1"/>
          <w:sz w:val="18"/>
          <w:szCs w:val="18"/>
        </w:rPr>
        <w:t xml:space="preserve">В целях подготовки соглашения об установлении сервитута, сообщаю об осуществлении </w:t>
      </w:r>
      <w:r w:rsidRPr="00141308">
        <w:rPr>
          <w:rFonts w:ascii="Courier New" w:eastAsia="Times New Roman" w:hAnsi="Courier New" w:cs="Courier New"/>
          <w:color w:val="000000" w:themeColor="text1"/>
          <w:kern w:val="2"/>
          <w:sz w:val="18"/>
          <w:szCs w:val="18"/>
        </w:rPr>
        <w:t xml:space="preserve">государственного кадастрового учета части земельного участка, в отношении которого планируется установить сервитут, </w:t>
      </w:r>
      <w:r w:rsidRPr="00141308">
        <w:rPr>
          <w:rFonts w:ascii="Courier New" w:hAnsi="Courier New" w:cs="Courier New"/>
          <w:color w:val="000000" w:themeColor="text1"/>
          <w:sz w:val="18"/>
          <w:szCs w:val="18"/>
        </w:rPr>
        <w:t>от «____» __________ 2__ года  №___________.</w:t>
      </w:r>
    </w:p>
    <w:p w:rsidR="00141308" w:rsidRPr="00141308" w:rsidRDefault="00141308" w:rsidP="00141308">
      <w:pPr>
        <w:pStyle w:val="ae"/>
        <w:spacing w:before="0" w:beforeAutospacing="0" w:after="0" w:afterAutospacing="0"/>
        <w:ind w:firstLine="540"/>
        <w:rPr>
          <w:rFonts w:ascii="Courier New" w:eastAsiaTheme="minorHAnsi" w:hAnsi="Courier New" w:cs="Courier New"/>
          <w:color w:val="000000" w:themeColor="text1"/>
          <w:sz w:val="18"/>
          <w:szCs w:val="18"/>
          <w:lang w:eastAsia="en-US"/>
        </w:rPr>
      </w:pPr>
      <w:r w:rsidRPr="00141308">
        <w:rPr>
          <w:rFonts w:ascii="Courier New" w:eastAsiaTheme="minorHAnsi" w:hAnsi="Courier New" w:cs="Courier New"/>
          <w:color w:val="000000" w:themeColor="text1"/>
          <w:sz w:val="18"/>
          <w:szCs w:val="18"/>
          <w:lang w:eastAsia="en-US"/>
        </w:rPr>
        <w:t>В результате проведения кадастрового учета</w:t>
      </w:r>
      <w:r w:rsidRPr="00141308">
        <w:rPr>
          <w:rFonts w:ascii="Courier New" w:hAnsi="Courier New" w:cs="Courier New"/>
          <w:color w:val="000000" w:themeColor="text1"/>
          <w:kern w:val="2"/>
          <w:sz w:val="18"/>
          <w:szCs w:val="18"/>
        </w:rPr>
        <w:t xml:space="preserve"> части земельного участка присвоен:</w:t>
      </w:r>
      <w:r w:rsidRPr="00141308">
        <w:rPr>
          <w:rFonts w:ascii="Courier New" w:eastAsiaTheme="minorHAnsi" w:hAnsi="Courier New" w:cs="Courier New"/>
          <w:color w:val="000000" w:themeColor="text1"/>
          <w:sz w:val="18"/>
          <w:szCs w:val="18"/>
          <w:lang w:eastAsia="en-US"/>
        </w:rPr>
        <w:t xml:space="preserve"> _____________________________________________________________________________.</w:t>
      </w:r>
    </w:p>
    <w:p w:rsidR="00141308" w:rsidRPr="00141308" w:rsidRDefault="00141308" w:rsidP="00141308">
      <w:pPr>
        <w:pStyle w:val="ae"/>
        <w:spacing w:before="0" w:beforeAutospacing="0" w:after="0" w:afterAutospacing="0"/>
        <w:jc w:val="center"/>
        <w:rPr>
          <w:rFonts w:ascii="Courier New" w:eastAsiaTheme="minorHAnsi" w:hAnsi="Courier New" w:cs="Courier New"/>
          <w:color w:val="000000" w:themeColor="text1"/>
          <w:sz w:val="18"/>
          <w:szCs w:val="18"/>
          <w:lang w:eastAsia="en-US"/>
        </w:rPr>
      </w:pPr>
      <w:r w:rsidRPr="00141308">
        <w:rPr>
          <w:rFonts w:ascii="Courier New" w:eastAsiaTheme="minorHAnsi" w:hAnsi="Courier New" w:cs="Courier New"/>
          <w:color w:val="000000" w:themeColor="text1"/>
          <w:sz w:val="18"/>
          <w:szCs w:val="18"/>
          <w:lang w:eastAsia="en-US"/>
        </w:rPr>
        <w:t>(</w:t>
      </w:r>
      <w:r w:rsidRPr="00141308">
        <w:rPr>
          <w:rFonts w:ascii="Courier New" w:eastAsiaTheme="minorHAnsi" w:hAnsi="Courier New" w:cs="Courier New"/>
          <w:i/>
          <w:color w:val="000000" w:themeColor="text1"/>
          <w:sz w:val="18"/>
          <w:szCs w:val="18"/>
          <w:lang w:eastAsia="en-US"/>
        </w:rPr>
        <w:t>указывается кадастровый номер</w:t>
      </w:r>
      <w:r w:rsidRPr="00141308">
        <w:rPr>
          <w:rFonts w:ascii="Courier New" w:eastAsiaTheme="minorHAnsi" w:hAnsi="Courier New" w:cs="Courier New"/>
          <w:color w:val="000000" w:themeColor="text1"/>
          <w:sz w:val="18"/>
          <w:szCs w:val="18"/>
          <w:lang w:eastAsia="en-US"/>
        </w:rPr>
        <w:t>)</w:t>
      </w:r>
    </w:p>
    <w:p w:rsidR="00141308" w:rsidRPr="00141308" w:rsidRDefault="00141308" w:rsidP="00141308">
      <w:pPr>
        <w:spacing w:after="0" w:line="240" w:lineRule="auto"/>
        <w:jc w:val="both"/>
        <w:rPr>
          <w:rFonts w:ascii="Courier New" w:eastAsia="Times New Roman" w:hAnsi="Courier New" w:cs="Courier New"/>
          <w:color w:val="000000" w:themeColor="text1"/>
          <w:kern w:val="2"/>
          <w:sz w:val="18"/>
          <w:szCs w:val="18"/>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141308" w:rsidRPr="00141308" w:rsidTr="003B34AB">
        <w:tc>
          <w:tcPr>
            <w:tcW w:w="314" w:type="dxa"/>
          </w:tcPr>
          <w:p w:rsidR="00141308" w:rsidRPr="00141308" w:rsidRDefault="00141308" w:rsidP="003B34AB">
            <w:pPr>
              <w:spacing w:after="0" w:line="240" w:lineRule="auto"/>
              <w:jc w:val="both"/>
              <w:rPr>
                <w:rFonts w:ascii="Courier New" w:eastAsia="Times New Roman" w:hAnsi="Courier New" w:cs="Courier New"/>
                <w:color w:val="000000" w:themeColor="text1"/>
                <w:kern w:val="2"/>
                <w:sz w:val="18"/>
                <w:szCs w:val="18"/>
              </w:rPr>
            </w:pPr>
            <w:r w:rsidRPr="00141308">
              <w:rPr>
                <w:rFonts w:ascii="Courier New" w:eastAsia="Times New Roman" w:hAnsi="Courier New" w:cs="Courier New"/>
                <w:color w:val="000000" w:themeColor="text1"/>
                <w:kern w:val="2"/>
                <w:sz w:val="18"/>
                <w:szCs w:val="18"/>
              </w:rPr>
              <w:t>«</w:t>
            </w:r>
          </w:p>
        </w:tc>
        <w:tc>
          <w:tcPr>
            <w:tcW w:w="503" w:type="dxa"/>
            <w:tcBorders>
              <w:bottom w:val="single" w:sz="4" w:space="0" w:color="auto"/>
            </w:tcBorders>
          </w:tcPr>
          <w:p w:rsidR="00141308" w:rsidRPr="00141308" w:rsidRDefault="00141308" w:rsidP="003B34AB">
            <w:pPr>
              <w:spacing w:after="0" w:line="240" w:lineRule="auto"/>
              <w:jc w:val="both"/>
              <w:rPr>
                <w:rFonts w:ascii="Courier New" w:eastAsia="Times New Roman" w:hAnsi="Courier New" w:cs="Courier New"/>
                <w:color w:val="000000" w:themeColor="text1"/>
                <w:kern w:val="2"/>
                <w:sz w:val="18"/>
                <w:szCs w:val="18"/>
              </w:rPr>
            </w:pPr>
          </w:p>
        </w:tc>
        <w:tc>
          <w:tcPr>
            <w:tcW w:w="337" w:type="dxa"/>
          </w:tcPr>
          <w:p w:rsidR="00141308" w:rsidRPr="00141308" w:rsidRDefault="00141308" w:rsidP="003B34AB">
            <w:pPr>
              <w:spacing w:after="0" w:line="240" w:lineRule="auto"/>
              <w:jc w:val="both"/>
              <w:rPr>
                <w:rFonts w:ascii="Courier New" w:eastAsia="Times New Roman" w:hAnsi="Courier New" w:cs="Courier New"/>
                <w:color w:val="000000" w:themeColor="text1"/>
                <w:kern w:val="2"/>
                <w:sz w:val="18"/>
                <w:szCs w:val="18"/>
              </w:rPr>
            </w:pPr>
            <w:r w:rsidRPr="00141308">
              <w:rPr>
                <w:rFonts w:ascii="Courier New" w:eastAsia="Times New Roman" w:hAnsi="Courier New" w:cs="Courier New"/>
                <w:color w:val="000000" w:themeColor="text1"/>
                <w:kern w:val="2"/>
                <w:sz w:val="18"/>
                <w:szCs w:val="18"/>
              </w:rPr>
              <w:t>»</w:t>
            </w:r>
          </w:p>
        </w:tc>
        <w:tc>
          <w:tcPr>
            <w:tcW w:w="1789" w:type="dxa"/>
            <w:tcBorders>
              <w:bottom w:val="single" w:sz="4" w:space="0" w:color="auto"/>
            </w:tcBorders>
          </w:tcPr>
          <w:p w:rsidR="00141308" w:rsidRPr="00141308" w:rsidRDefault="00141308" w:rsidP="003B34AB">
            <w:pPr>
              <w:spacing w:after="0" w:line="240" w:lineRule="auto"/>
              <w:jc w:val="both"/>
              <w:rPr>
                <w:rFonts w:ascii="Courier New" w:eastAsia="Times New Roman" w:hAnsi="Courier New" w:cs="Courier New"/>
                <w:color w:val="000000" w:themeColor="text1"/>
                <w:kern w:val="2"/>
                <w:sz w:val="18"/>
                <w:szCs w:val="18"/>
              </w:rPr>
            </w:pPr>
          </w:p>
        </w:tc>
        <w:tc>
          <w:tcPr>
            <w:tcW w:w="456" w:type="dxa"/>
          </w:tcPr>
          <w:p w:rsidR="00141308" w:rsidRPr="00141308" w:rsidRDefault="00141308" w:rsidP="003B34AB">
            <w:pPr>
              <w:spacing w:after="0" w:line="240" w:lineRule="auto"/>
              <w:jc w:val="both"/>
              <w:rPr>
                <w:rFonts w:ascii="Courier New" w:eastAsia="Times New Roman" w:hAnsi="Courier New" w:cs="Courier New"/>
                <w:color w:val="000000" w:themeColor="text1"/>
                <w:kern w:val="2"/>
                <w:sz w:val="18"/>
                <w:szCs w:val="18"/>
              </w:rPr>
            </w:pPr>
            <w:r w:rsidRPr="00141308">
              <w:rPr>
                <w:rFonts w:ascii="Courier New" w:eastAsia="Times New Roman" w:hAnsi="Courier New" w:cs="Courier New"/>
                <w:color w:val="000000" w:themeColor="text1"/>
                <w:kern w:val="2"/>
                <w:sz w:val="18"/>
                <w:szCs w:val="18"/>
              </w:rPr>
              <w:t>20</w:t>
            </w:r>
          </w:p>
        </w:tc>
        <w:tc>
          <w:tcPr>
            <w:tcW w:w="537" w:type="dxa"/>
            <w:tcBorders>
              <w:bottom w:val="single" w:sz="4" w:space="0" w:color="auto"/>
            </w:tcBorders>
          </w:tcPr>
          <w:p w:rsidR="00141308" w:rsidRPr="00141308" w:rsidRDefault="00141308" w:rsidP="003B34AB">
            <w:pPr>
              <w:spacing w:after="0" w:line="240" w:lineRule="auto"/>
              <w:jc w:val="both"/>
              <w:rPr>
                <w:rFonts w:ascii="Courier New" w:eastAsia="Times New Roman" w:hAnsi="Courier New" w:cs="Courier New"/>
                <w:color w:val="000000" w:themeColor="text1"/>
                <w:kern w:val="2"/>
                <w:sz w:val="18"/>
                <w:szCs w:val="18"/>
              </w:rPr>
            </w:pPr>
          </w:p>
        </w:tc>
        <w:tc>
          <w:tcPr>
            <w:tcW w:w="401" w:type="dxa"/>
          </w:tcPr>
          <w:p w:rsidR="00141308" w:rsidRPr="00141308" w:rsidRDefault="00141308" w:rsidP="003B34AB">
            <w:pPr>
              <w:spacing w:after="0" w:line="240" w:lineRule="auto"/>
              <w:jc w:val="both"/>
              <w:rPr>
                <w:rFonts w:ascii="Courier New" w:eastAsia="Times New Roman" w:hAnsi="Courier New" w:cs="Courier New"/>
                <w:color w:val="000000" w:themeColor="text1"/>
                <w:kern w:val="2"/>
                <w:sz w:val="18"/>
                <w:szCs w:val="18"/>
              </w:rPr>
            </w:pPr>
            <w:r w:rsidRPr="00141308">
              <w:rPr>
                <w:rFonts w:ascii="Courier New" w:eastAsia="Times New Roman" w:hAnsi="Courier New" w:cs="Courier New"/>
                <w:color w:val="000000" w:themeColor="text1"/>
                <w:kern w:val="2"/>
                <w:sz w:val="18"/>
                <w:szCs w:val="18"/>
              </w:rPr>
              <w:t>г.</w:t>
            </w:r>
          </w:p>
        </w:tc>
        <w:tc>
          <w:tcPr>
            <w:tcW w:w="733" w:type="dxa"/>
          </w:tcPr>
          <w:p w:rsidR="00141308" w:rsidRPr="00141308" w:rsidRDefault="00141308" w:rsidP="003B34AB">
            <w:pPr>
              <w:spacing w:after="0" w:line="240" w:lineRule="auto"/>
              <w:jc w:val="both"/>
              <w:rPr>
                <w:rFonts w:ascii="Courier New" w:eastAsia="Times New Roman" w:hAnsi="Courier New" w:cs="Courier New"/>
                <w:color w:val="000000" w:themeColor="text1"/>
                <w:kern w:val="2"/>
                <w:sz w:val="18"/>
                <w:szCs w:val="18"/>
              </w:rPr>
            </w:pPr>
          </w:p>
        </w:tc>
        <w:tc>
          <w:tcPr>
            <w:tcW w:w="3969" w:type="dxa"/>
            <w:tcBorders>
              <w:bottom w:val="single" w:sz="4" w:space="0" w:color="auto"/>
            </w:tcBorders>
          </w:tcPr>
          <w:p w:rsidR="00141308" w:rsidRPr="00141308" w:rsidRDefault="00141308" w:rsidP="003B34AB">
            <w:pPr>
              <w:spacing w:after="0" w:line="240" w:lineRule="auto"/>
              <w:ind w:right="-108"/>
              <w:jc w:val="both"/>
              <w:rPr>
                <w:rFonts w:ascii="Courier New" w:eastAsia="Times New Roman" w:hAnsi="Courier New" w:cs="Courier New"/>
                <w:color w:val="000000" w:themeColor="text1"/>
                <w:kern w:val="2"/>
                <w:sz w:val="18"/>
                <w:szCs w:val="18"/>
              </w:rPr>
            </w:pPr>
          </w:p>
        </w:tc>
      </w:tr>
      <w:tr w:rsidR="00141308" w:rsidRPr="00141308" w:rsidTr="003B34AB">
        <w:tc>
          <w:tcPr>
            <w:tcW w:w="314" w:type="dxa"/>
          </w:tcPr>
          <w:p w:rsidR="00141308" w:rsidRPr="00141308" w:rsidRDefault="00141308" w:rsidP="003B34AB">
            <w:pPr>
              <w:spacing w:after="0" w:line="240" w:lineRule="auto"/>
              <w:jc w:val="center"/>
              <w:rPr>
                <w:rFonts w:ascii="Courier New" w:eastAsia="Times New Roman" w:hAnsi="Courier New" w:cs="Courier New"/>
                <w:color w:val="000000" w:themeColor="text1"/>
                <w:kern w:val="2"/>
                <w:sz w:val="18"/>
                <w:szCs w:val="18"/>
              </w:rPr>
            </w:pPr>
          </w:p>
        </w:tc>
        <w:tc>
          <w:tcPr>
            <w:tcW w:w="503" w:type="dxa"/>
            <w:tcBorders>
              <w:top w:val="single" w:sz="4" w:space="0" w:color="auto"/>
            </w:tcBorders>
          </w:tcPr>
          <w:p w:rsidR="00141308" w:rsidRPr="00141308" w:rsidRDefault="00141308" w:rsidP="003B34AB">
            <w:pPr>
              <w:spacing w:after="0" w:line="240" w:lineRule="auto"/>
              <w:jc w:val="center"/>
              <w:rPr>
                <w:rFonts w:ascii="Courier New" w:eastAsia="Times New Roman" w:hAnsi="Courier New" w:cs="Courier New"/>
                <w:color w:val="000000" w:themeColor="text1"/>
                <w:kern w:val="2"/>
                <w:sz w:val="18"/>
                <w:szCs w:val="18"/>
              </w:rPr>
            </w:pPr>
          </w:p>
        </w:tc>
        <w:tc>
          <w:tcPr>
            <w:tcW w:w="337" w:type="dxa"/>
          </w:tcPr>
          <w:p w:rsidR="00141308" w:rsidRPr="00141308" w:rsidRDefault="00141308" w:rsidP="003B34AB">
            <w:pPr>
              <w:spacing w:after="0" w:line="240" w:lineRule="auto"/>
              <w:jc w:val="center"/>
              <w:rPr>
                <w:rFonts w:ascii="Courier New" w:eastAsia="Times New Roman" w:hAnsi="Courier New" w:cs="Courier New"/>
                <w:color w:val="000000" w:themeColor="text1"/>
                <w:kern w:val="2"/>
                <w:sz w:val="18"/>
                <w:szCs w:val="18"/>
              </w:rPr>
            </w:pPr>
          </w:p>
        </w:tc>
        <w:tc>
          <w:tcPr>
            <w:tcW w:w="1789" w:type="dxa"/>
            <w:tcBorders>
              <w:top w:val="single" w:sz="4" w:space="0" w:color="auto"/>
            </w:tcBorders>
          </w:tcPr>
          <w:p w:rsidR="00141308" w:rsidRPr="00141308" w:rsidRDefault="00141308" w:rsidP="003B34AB">
            <w:pPr>
              <w:spacing w:after="0" w:line="240" w:lineRule="auto"/>
              <w:jc w:val="center"/>
              <w:rPr>
                <w:rFonts w:ascii="Courier New" w:eastAsia="Times New Roman" w:hAnsi="Courier New" w:cs="Courier New"/>
                <w:color w:val="000000" w:themeColor="text1"/>
                <w:kern w:val="2"/>
                <w:sz w:val="18"/>
                <w:szCs w:val="18"/>
              </w:rPr>
            </w:pPr>
          </w:p>
        </w:tc>
        <w:tc>
          <w:tcPr>
            <w:tcW w:w="456" w:type="dxa"/>
          </w:tcPr>
          <w:p w:rsidR="00141308" w:rsidRPr="00141308" w:rsidRDefault="00141308" w:rsidP="003B34AB">
            <w:pPr>
              <w:spacing w:after="0" w:line="240" w:lineRule="auto"/>
              <w:jc w:val="center"/>
              <w:rPr>
                <w:rFonts w:ascii="Courier New" w:eastAsia="Times New Roman" w:hAnsi="Courier New" w:cs="Courier New"/>
                <w:color w:val="000000" w:themeColor="text1"/>
                <w:kern w:val="2"/>
                <w:sz w:val="18"/>
                <w:szCs w:val="18"/>
              </w:rPr>
            </w:pPr>
          </w:p>
        </w:tc>
        <w:tc>
          <w:tcPr>
            <w:tcW w:w="537" w:type="dxa"/>
            <w:tcBorders>
              <w:top w:val="single" w:sz="4" w:space="0" w:color="auto"/>
            </w:tcBorders>
          </w:tcPr>
          <w:p w:rsidR="00141308" w:rsidRPr="00141308" w:rsidRDefault="00141308" w:rsidP="003B34AB">
            <w:pPr>
              <w:spacing w:after="0" w:line="240" w:lineRule="auto"/>
              <w:jc w:val="center"/>
              <w:rPr>
                <w:rFonts w:ascii="Courier New" w:eastAsia="Times New Roman" w:hAnsi="Courier New" w:cs="Courier New"/>
                <w:color w:val="000000" w:themeColor="text1"/>
                <w:kern w:val="2"/>
                <w:sz w:val="18"/>
                <w:szCs w:val="18"/>
              </w:rPr>
            </w:pPr>
          </w:p>
        </w:tc>
        <w:tc>
          <w:tcPr>
            <w:tcW w:w="401" w:type="dxa"/>
          </w:tcPr>
          <w:p w:rsidR="00141308" w:rsidRPr="00141308" w:rsidRDefault="00141308" w:rsidP="003B34AB">
            <w:pPr>
              <w:spacing w:after="0" w:line="240" w:lineRule="auto"/>
              <w:jc w:val="center"/>
              <w:rPr>
                <w:rFonts w:ascii="Courier New" w:eastAsia="Times New Roman" w:hAnsi="Courier New" w:cs="Courier New"/>
                <w:color w:val="000000" w:themeColor="text1"/>
                <w:kern w:val="2"/>
                <w:sz w:val="18"/>
                <w:szCs w:val="18"/>
              </w:rPr>
            </w:pPr>
          </w:p>
        </w:tc>
        <w:tc>
          <w:tcPr>
            <w:tcW w:w="733" w:type="dxa"/>
          </w:tcPr>
          <w:p w:rsidR="00141308" w:rsidRPr="00141308" w:rsidRDefault="00141308" w:rsidP="003B34AB">
            <w:pPr>
              <w:spacing w:after="0" w:line="240" w:lineRule="auto"/>
              <w:jc w:val="center"/>
              <w:rPr>
                <w:rFonts w:ascii="Courier New" w:eastAsia="Times New Roman" w:hAnsi="Courier New" w:cs="Courier New"/>
                <w:color w:val="000000" w:themeColor="text1"/>
                <w:kern w:val="2"/>
                <w:sz w:val="18"/>
                <w:szCs w:val="18"/>
              </w:rPr>
            </w:pPr>
          </w:p>
        </w:tc>
        <w:tc>
          <w:tcPr>
            <w:tcW w:w="3969" w:type="dxa"/>
            <w:tcBorders>
              <w:top w:val="single" w:sz="4" w:space="0" w:color="auto"/>
            </w:tcBorders>
          </w:tcPr>
          <w:p w:rsidR="00141308" w:rsidRPr="00141308" w:rsidRDefault="00141308" w:rsidP="003B34AB">
            <w:pPr>
              <w:spacing w:after="0" w:line="240" w:lineRule="auto"/>
              <w:ind w:right="-108"/>
              <w:jc w:val="center"/>
              <w:rPr>
                <w:rFonts w:ascii="Courier New" w:eastAsia="Times New Roman" w:hAnsi="Courier New" w:cs="Courier New"/>
                <w:color w:val="000000" w:themeColor="text1"/>
                <w:kern w:val="2"/>
                <w:sz w:val="18"/>
                <w:szCs w:val="18"/>
              </w:rPr>
            </w:pPr>
            <w:r w:rsidRPr="00141308">
              <w:rPr>
                <w:rFonts w:ascii="Courier New" w:eastAsia="Times New Roman" w:hAnsi="Courier New" w:cs="Courier New"/>
                <w:color w:val="000000" w:themeColor="text1"/>
                <w:kern w:val="2"/>
                <w:sz w:val="18"/>
                <w:szCs w:val="18"/>
              </w:rPr>
              <w:t>(подпись заявителя или представителя заявителя)</w:t>
            </w:r>
          </w:p>
        </w:tc>
      </w:tr>
    </w:tbl>
    <w:p w:rsidR="00141308" w:rsidRPr="00141308" w:rsidRDefault="00141308" w:rsidP="00141308">
      <w:pPr>
        <w:pStyle w:val="ae"/>
        <w:rPr>
          <w:rFonts w:ascii="Courier New" w:hAnsi="Courier New" w:cs="Courier New"/>
          <w:color w:val="000000" w:themeColor="text1"/>
          <w:sz w:val="18"/>
          <w:szCs w:val="18"/>
        </w:rPr>
      </w:pPr>
    </w:p>
    <w:p w:rsidR="00141308" w:rsidRPr="00141308" w:rsidRDefault="00141308" w:rsidP="00141308">
      <w:pPr>
        <w:pStyle w:val="ae"/>
        <w:rPr>
          <w:rFonts w:ascii="Courier New" w:hAnsi="Courier New" w:cs="Courier New"/>
          <w:color w:val="000000" w:themeColor="text1"/>
          <w:sz w:val="18"/>
          <w:szCs w:val="18"/>
        </w:rPr>
      </w:pPr>
    </w:p>
    <w:p w:rsidR="00141308" w:rsidRPr="00141308" w:rsidRDefault="00141308" w:rsidP="00141308">
      <w:pPr>
        <w:spacing w:after="0" w:line="240" w:lineRule="auto"/>
        <w:ind w:right="-1278"/>
        <w:rPr>
          <w:rFonts w:ascii="Arial" w:eastAsiaTheme="minorEastAsia" w:hAnsi="Arial" w:cs="Arial"/>
          <w:sz w:val="18"/>
          <w:szCs w:val="18"/>
          <w:lang w:eastAsia="ru-RU"/>
        </w:rPr>
      </w:pPr>
    </w:p>
    <w:p w:rsidR="00141308" w:rsidRPr="00141308" w:rsidRDefault="00141308" w:rsidP="00141308">
      <w:pPr>
        <w:spacing w:after="0" w:line="240" w:lineRule="auto"/>
        <w:ind w:right="-1278"/>
        <w:rPr>
          <w:rFonts w:ascii="Arial" w:eastAsiaTheme="minorEastAsia" w:hAnsi="Arial" w:cs="Arial"/>
          <w:sz w:val="18"/>
          <w:szCs w:val="18"/>
          <w:lang w:eastAsia="ru-RU"/>
        </w:rPr>
      </w:pPr>
    </w:p>
    <w:p w:rsidR="00141308" w:rsidRPr="00141308" w:rsidRDefault="00141308" w:rsidP="00141308">
      <w:pPr>
        <w:spacing w:after="0" w:line="240" w:lineRule="auto"/>
        <w:ind w:right="-1278"/>
        <w:rPr>
          <w:rFonts w:ascii="Arial" w:eastAsiaTheme="minorEastAsia" w:hAnsi="Arial" w:cs="Arial"/>
          <w:sz w:val="18"/>
          <w:szCs w:val="18"/>
          <w:lang w:eastAsia="ru-RU"/>
        </w:rPr>
      </w:pPr>
    </w:p>
    <w:p w:rsidR="00141308" w:rsidRPr="00141308" w:rsidRDefault="00141308" w:rsidP="00141308">
      <w:pPr>
        <w:spacing w:after="0" w:line="240" w:lineRule="auto"/>
        <w:ind w:right="-1278"/>
        <w:jc w:val="right"/>
        <w:rPr>
          <w:rFonts w:ascii="Arial" w:eastAsiaTheme="minorEastAsia" w:hAnsi="Arial" w:cs="Arial"/>
          <w:sz w:val="18"/>
          <w:szCs w:val="18"/>
          <w:lang w:eastAsia="ru-RU"/>
        </w:rPr>
      </w:pPr>
    </w:p>
    <w:p w:rsidR="00141308" w:rsidRPr="00141308" w:rsidRDefault="00141308" w:rsidP="00141308">
      <w:pPr>
        <w:spacing w:after="0" w:line="240" w:lineRule="auto"/>
        <w:ind w:right="-1278" w:firstLine="708"/>
        <w:rPr>
          <w:rFonts w:ascii="Arial" w:eastAsiaTheme="minorEastAsia" w:hAnsi="Arial" w:cs="Arial"/>
          <w:color w:val="000000"/>
          <w:sz w:val="18"/>
          <w:szCs w:val="18"/>
          <w:lang w:eastAsia="ru-RU"/>
        </w:rPr>
      </w:pPr>
    </w:p>
    <w:p w:rsidR="00141308" w:rsidRPr="00141308" w:rsidRDefault="00141308" w:rsidP="00141308">
      <w:pPr>
        <w:spacing w:after="0" w:line="240" w:lineRule="auto"/>
        <w:ind w:right="-1278"/>
        <w:rPr>
          <w:rFonts w:ascii="Arial" w:eastAsiaTheme="minorEastAsia" w:hAnsi="Arial" w:cs="Arial"/>
          <w:sz w:val="18"/>
          <w:szCs w:val="18"/>
          <w:lang w:eastAsia="ru-RU"/>
        </w:rPr>
      </w:pPr>
    </w:p>
    <w:p w:rsidR="00141308" w:rsidRPr="00141308" w:rsidRDefault="00141308" w:rsidP="00141308">
      <w:pPr>
        <w:spacing w:after="0" w:line="240" w:lineRule="auto"/>
        <w:ind w:right="-1278" w:firstLine="709"/>
        <w:jc w:val="right"/>
        <w:rPr>
          <w:rFonts w:ascii="Arial" w:eastAsiaTheme="minorEastAsia" w:hAnsi="Arial" w:cs="Arial"/>
          <w:sz w:val="18"/>
          <w:szCs w:val="18"/>
          <w:lang w:eastAsia="ru-RU"/>
        </w:rPr>
      </w:pPr>
    </w:p>
    <w:p w:rsidR="00141308" w:rsidRPr="00141308" w:rsidRDefault="00141308" w:rsidP="00141308">
      <w:pPr>
        <w:spacing w:after="0" w:line="240" w:lineRule="auto"/>
        <w:ind w:right="-1278"/>
        <w:rPr>
          <w:rFonts w:ascii="Arial" w:eastAsiaTheme="minorEastAsia" w:hAnsi="Arial" w:cs="Arial"/>
          <w:sz w:val="18"/>
          <w:szCs w:val="18"/>
          <w:lang w:eastAsia="ru-RU"/>
        </w:rPr>
      </w:pPr>
    </w:p>
    <w:p w:rsidR="00141308" w:rsidRPr="00141308" w:rsidRDefault="00141308" w:rsidP="00141308">
      <w:pPr>
        <w:spacing w:after="0" w:line="240" w:lineRule="auto"/>
        <w:ind w:right="-1278"/>
        <w:jc w:val="center"/>
        <w:rPr>
          <w:rFonts w:ascii="Arial" w:hAnsi="Arial" w:cs="Arial"/>
          <w:b/>
          <w:sz w:val="18"/>
          <w:szCs w:val="18"/>
        </w:rPr>
      </w:pPr>
    </w:p>
    <w:p w:rsidR="00141308" w:rsidRPr="00141308" w:rsidRDefault="00141308" w:rsidP="00141308">
      <w:pPr>
        <w:widowControl w:val="0"/>
        <w:autoSpaceDE w:val="0"/>
        <w:autoSpaceDN w:val="0"/>
        <w:adjustRightInd w:val="0"/>
        <w:spacing w:after="0" w:line="240" w:lineRule="auto"/>
        <w:jc w:val="center"/>
        <w:rPr>
          <w:rFonts w:ascii="Arial" w:hAnsi="Arial" w:cs="Arial"/>
          <w:b/>
          <w:bCs/>
          <w:kern w:val="2"/>
          <w:sz w:val="18"/>
          <w:szCs w:val="18"/>
        </w:rPr>
      </w:pPr>
      <w:r w:rsidRPr="00141308">
        <w:rPr>
          <w:rFonts w:ascii="Arial" w:hAnsi="Arial" w:cs="Arial"/>
          <w:b/>
          <w:bCs/>
          <w:kern w:val="2"/>
          <w:sz w:val="18"/>
          <w:szCs w:val="18"/>
        </w:rPr>
        <w:t>16.11.2023г. № 73</w:t>
      </w:r>
    </w:p>
    <w:p w:rsidR="00141308" w:rsidRPr="00141308" w:rsidRDefault="00141308" w:rsidP="00141308">
      <w:pPr>
        <w:widowControl w:val="0"/>
        <w:autoSpaceDE w:val="0"/>
        <w:autoSpaceDN w:val="0"/>
        <w:adjustRightInd w:val="0"/>
        <w:spacing w:after="0" w:line="240" w:lineRule="auto"/>
        <w:jc w:val="center"/>
        <w:rPr>
          <w:rFonts w:ascii="Arial" w:hAnsi="Arial" w:cs="Arial"/>
          <w:b/>
          <w:bCs/>
          <w:kern w:val="2"/>
          <w:sz w:val="18"/>
          <w:szCs w:val="18"/>
        </w:rPr>
      </w:pPr>
      <w:r w:rsidRPr="00141308">
        <w:rPr>
          <w:rFonts w:ascii="Arial" w:hAnsi="Arial" w:cs="Arial"/>
          <w:b/>
          <w:bCs/>
          <w:kern w:val="2"/>
          <w:sz w:val="18"/>
          <w:szCs w:val="18"/>
        </w:rPr>
        <w:t>РОССИЙСКАЯ ФЕДЕРАЦИЯ</w:t>
      </w:r>
    </w:p>
    <w:p w:rsidR="00141308" w:rsidRPr="00141308" w:rsidRDefault="00141308" w:rsidP="00141308">
      <w:pPr>
        <w:widowControl w:val="0"/>
        <w:autoSpaceDE w:val="0"/>
        <w:autoSpaceDN w:val="0"/>
        <w:adjustRightInd w:val="0"/>
        <w:spacing w:after="0" w:line="240" w:lineRule="auto"/>
        <w:jc w:val="center"/>
        <w:rPr>
          <w:rFonts w:ascii="Arial" w:hAnsi="Arial" w:cs="Arial"/>
          <w:b/>
          <w:bCs/>
          <w:kern w:val="2"/>
          <w:sz w:val="18"/>
          <w:szCs w:val="18"/>
        </w:rPr>
      </w:pPr>
      <w:r w:rsidRPr="00141308">
        <w:rPr>
          <w:rFonts w:ascii="Arial" w:hAnsi="Arial" w:cs="Arial"/>
          <w:b/>
          <w:bCs/>
          <w:kern w:val="2"/>
          <w:sz w:val="18"/>
          <w:szCs w:val="18"/>
        </w:rPr>
        <w:t>ИРКУТСКАЯ ОБЛАСТЬ</w:t>
      </w:r>
    </w:p>
    <w:p w:rsidR="00141308" w:rsidRPr="00141308" w:rsidRDefault="00141308" w:rsidP="00141308">
      <w:pPr>
        <w:widowControl w:val="0"/>
        <w:autoSpaceDE w:val="0"/>
        <w:autoSpaceDN w:val="0"/>
        <w:adjustRightInd w:val="0"/>
        <w:spacing w:after="0" w:line="240" w:lineRule="auto"/>
        <w:jc w:val="center"/>
        <w:rPr>
          <w:rFonts w:ascii="Arial" w:hAnsi="Arial" w:cs="Arial"/>
          <w:b/>
          <w:bCs/>
          <w:kern w:val="2"/>
          <w:sz w:val="18"/>
          <w:szCs w:val="18"/>
        </w:rPr>
      </w:pPr>
      <w:r w:rsidRPr="00141308">
        <w:rPr>
          <w:rFonts w:ascii="Arial" w:hAnsi="Arial" w:cs="Arial"/>
          <w:b/>
          <w:bCs/>
          <w:kern w:val="2"/>
          <w:sz w:val="18"/>
          <w:szCs w:val="18"/>
        </w:rPr>
        <w:t>БОХАНСКИЙ МУНИЦИПАЛЬНЫЙ РАЙОН</w:t>
      </w:r>
    </w:p>
    <w:p w:rsidR="00141308" w:rsidRPr="00141308" w:rsidRDefault="00141308" w:rsidP="00141308">
      <w:pPr>
        <w:widowControl w:val="0"/>
        <w:autoSpaceDE w:val="0"/>
        <w:autoSpaceDN w:val="0"/>
        <w:adjustRightInd w:val="0"/>
        <w:spacing w:after="0" w:line="240" w:lineRule="auto"/>
        <w:jc w:val="center"/>
        <w:rPr>
          <w:rFonts w:ascii="Arial" w:hAnsi="Arial" w:cs="Arial"/>
          <w:b/>
          <w:bCs/>
          <w:kern w:val="2"/>
          <w:sz w:val="18"/>
          <w:szCs w:val="18"/>
        </w:rPr>
      </w:pPr>
      <w:r w:rsidRPr="00141308">
        <w:rPr>
          <w:rFonts w:ascii="Arial" w:hAnsi="Arial" w:cs="Arial"/>
          <w:b/>
          <w:bCs/>
          <w:kern w:val="2"/>
          <w:sz w:val="18"/>
          <w:szCs w:val="18"/>
        </w:rPr>
        <w:t>МУНИЦИПАЛЬНОЕ ОБРАЗОВАНИЕ «ТИХОНОВКА»</w:t>
      </w:r>
    </w:p>
    <w:p w:rsidR="00141308" w:rsidRPr="00141308" w:rsidRDefault="00141308" w:rsidP="00141308">
      <w:pPr>
        <w:widowControl w:val="0"/>
        <w:autoSpaceDE w:val="0"/>
        <w:autoSpaceDN w:val="0"/>
        <w:adjustRightInd w:val="0"/>
        <w:spacing w:after="0" w:line="240" w:lineRule="auto"/>
        <w:jc w:val="center"/>
        <w:rPr>
          <w:rFonts w:ascii="Arial" w:hAnsi="Arial" w:cs="Arial"/>
          <w:b/>
          <w:bCs/>
          <w:kern w:val="2"/>
          <w:sz w:val="18"/>
          <w:szCs w:val="18"/>
        </w:rPr>
      </w:pPr>
      <w:r w:rsidRPr="00141308">
        <w:rPr>
          <w:rFonts w:ascii="Arial" w:hAnsi="Arial" w:cs="Arial"/>
          <w:b/>
          <w:bCs/>
          <w:kern w:val="2"/>
          <w:sz w:val="18"/>
          <w:szCs w:val="18"/>
        </w:rPr>
        <w:t>АДМИНИСТРАЦИЯ</w:t>
      </w:r>
    </w:p>
    <w:p w:rsidR="00141308" w:rsidRPr="00141308" w:rsidRDefault="00141308" w:rsidP="00141308">
      <w:pPr>
        <w:widowControl w:val="0"/>
        <w:autoSpaceDE w:val="0"/>
        <w:autoSpaceDN w:val="0"/>
        <w:adjustRightInd w:val="0"/>
        <w:spacing w:after="0" w:line="240" w:lineRule="auto"/>
        <w:jc w:val="center"/>
        <w:rPr>
          <w:rFonts w:ascii="Arial" w:hAnsi="Arial" w:cs="Arial"/>
          <w:b/>
          <w:bCs/>
          <w:kern w:val="2"/>
          <w:sz w:val="18"/>
          <w:szCs w:val="18"/>
        </w:rPr>
      </w:pPr>
      <w:r w:rsidRPr="00141308">
        <w:rPr>
          <w:rFonts w:ascii="Arial" w:hAnsi="Arial" w:cs="Arial"/>
          <w:b/>
          <w:bCs/>
          <w:kern w:val="2"/>
          <w:sz w:val="18"/>
          <w:szCs w:val="18"/>
        </w:rPr>
        <w:t>ПОСТАНОВЛЕНИЕ</w:t>
      </w:r>
    </w:p>
    <w:p w:rsidR="00141308" w:rsidRPr="00141308" w:rsidRDefault="00141308" w:rsidP="00141308">
      <w:pPr>
        <w:spacing w:after="0" w:line="240" w:lineRule="auto"/>
        <w:jc w:val="center"/>
        <w:rPr>
          <w:rFonts w:ascii="Arial" w:hAnsi="Arial" w:cs="Arial"/>
          <w:b/>
          <w:kern w:val="2"/>
          <w:sz w:val="18"/>
          <w:szCs w:val="18"/>
        </w:rPr>
      </w:pPr>
    </w:p>
    <w:p w:rsidR="00141308" w:rsidRPr="00141308" w:rsidRDefault="00141308" w:rsidP="00141308">
      <w:pPr>
        <w:spacing w:after="0" w:line="240" w:lineRule="auto"/>
        <w:jc w:val="center"/>
        <w:rPr>
          <w:rFonts w:ascii="Arial" w:hAnsi="Arial" w:cs="Arial"/>
          <w:b/>
          <w:caps/>
          <w:kern w:val="2"/>
          <w:sz w:val="18"/>
          <w:szCs w:val="18"/>
        </w:rPr>
      </w:pPr>
      <w:r w:rsidRPr="00141308">
        <w:rPr>
          <w:rFonts w:ascii="Arial" w:hAnsi="Arial" w:cs="Arial"/>
          <w:b/>
          <w:kern w:val="2"/>
          <w:sz w:val="18"/>
          <w:szCs w:val="18"/>
        </w:rPr>
        <w:t>ОБ УТВЕРЖДЕНИИ АДМИНИСТРАТИВНОГО РЕГЛАМЕНТА</w:t>
      </w:r>
      <w:r w:rsidRPr="00141308">
        <w:rPr>
          <w:rFonts w:ascii="Arial" w:hAnsi="Arial" w:cs="Arial"/>
          <w:kern w:val="2"/>
          <w:sz w:val="18"/>
          <w:szCs w:val="18"/>
        </w:rPr>
        <w:t xml:space="preserve"> </w:t>
      </w:r>
      <w:r w:rsidRPr="00141308">
        <w:rPr>
          <w:rFonts w:ascii="Arial" w:eastAsia="Times New Roman" w:hAnsi="Arial" w:cs="Arial"/>
          <w:b/>
          <w:kern w:val="2"/>
          <w:sz w:val="18"/>
          <w:szCs w:val="18"/>
          <w:lang w:eastAsia="ru-RU"/>
        </w:rPr>
        <w:t>ПРЕДОСТАВЛЕНИЯ МУНИЦИПАЛЬНОЙ УСЛУГИ «</w:t>
      </w:r>
      <w:r w:rsidRPr="00141308">
        <w:rPr>
          <w:rFonts w:ascii="Arial" w:hAnsi="Arial" w:cs="Arial"/>
          <w:b/>
          <w:bCs/>
          <w:sz w:val="18"/>
          <w:szCs w:val="18"/>
          <w:lang w:eastAsia="ru-RU"/>
        </w:rPr>
        <w:t>УТВЕРЖДЕНИЕ СХЕМЫ РАСПОЛОЖЕНИЯ ЗЕМЕЛЬНОГО УЧАСТКА ИЛИ ЗЕМЕЛЬНЫХ УЧАСТКОВ, НАХОДЯЩИХСЯ В МУНИЦИПАЛЬНОЙ СОБСТВЕННОСТИ МУНИЦИПАЛЬНОГО ОБРАЗОВАНИЯ «ТИХОНОВКА» НА КАДАСТРОВОМ ПЛАНЕ ТЕРРИТОРИИ</w:t>
      </w:r>
      <w:r w:rsidRPr="00141308">
        <w:rPr>
          <w:rFonts w:ascii="Arial" w:eastAsia="Times New Roman" w:hAnsi="Arial" w:cs="Arial"/>
          <w:b/>
          <w:kern w:val="2"/>
          <w:sz w:val="18"/>
          <w:szCs w:val="18"/>
          <w:lang w:eastAsia="ru-RU"/>
        </w:rPr>
        <w:t>»</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В соответствии с Земельным кодексом Российской Федерации,</w:t>
      </w:r>
      <w:r w:rsidRPr="00141308">
        <w:rPr>
          <w:rFonts w:ascii="Arial" w:hAnsi="Arial" w:cs="Arial"/>
          <w:sz w:val="18"/>
          <w:szCs w:val="18"/>
        </w:rPr>
        <w:t xml:space="preserve"> </w:t>
      </w:r>
      <w:r w:rsidRPr="00141308">
        <w:rPr>
          <w:rFonts w:ascii="Arial" w:hAnsi="Arial" w:cs="Arial"/>
          <w:kern w:val="2"/>
          <w:sz w:val="18"/>
          <w:szCs w:val="18"/>
        </w:rPr>
        <w:t xml:space="preserve">Федеральным законом от 25 октября 2001 № 137-ФЗ «О введении в действие Земельного кодекса Российской Федерации», </w:t>
      </w:r>
      <w:r w:rsidRPr="00141308">
        <w:rPr>
          <w:rFonts w:ascii="Arial" w:eastAsia="Times New Roman" w:hAnsi="Arial" w:cs="Arial"/>
          <w:kern w:val="2"/>
          <w:sz w:val="18"/>
          <w:szCs w:val="18"/>
        </w:rPr>
        <w:t>Федеральным законом от 27 июля 2010 года № 210</w:t>
      </w:r>
      <w:r w:rsidRPr="00141308">
        <w:rPr>
          <w:rFonts w:ascii="Arial" w:eastAsia="Times New Roman" w:hAnsi="Arial" w:cs="Arial"/>
          <w:kern w:val="2"/>
          <w:sz w:val="18"/>
          <w:szCs w:val="18"/>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141308">
        <w:rPr>
          <w:rFonts w:ascii="Arial" w:hAnsi="Arial" w:cs="Arial"/>
          <w:kern w:val="2"/>
          <w:sz w:val="18"/>
          <w:szCs w:val="18"/>
        </w:rPr>
        <w:t xml:space="preserve">, утвержденных постановлением администрации муниципального образования «Тихоновка» от 23.11.2020г. № 59, </w:t>
      </w:r>
      <w:r w:rsidRPr="00141308">
        <w:rPr>
          <w:rFonts w:ascii="Arial" w:hAnsi="Arial" w:cs="Arial"/>
          <w:bCs/>
          <w:kern w:val="2"/>
          <w:sz w:val="18"/>
          <w:szCs w:val="18"/>
        </w:rPr>
        <w:t xml:space="preserve">руководствуясь Уставом </w:t>
      </w:r>
      <w:r w:rsidRPr="00141308">
        <w:rPr>
          <w:rFonts w:ascii="Arial" w:hAnsi="Arial" w:cs="Arial"/>
          <w:kern w:val="2"/>
          <w:sz w:val="18"/>
          <w:szCs w:val="18"/>
        </w:rPr>
        <w:t xml:space="preserve">муниципального образования «Тихоновка», администрация </w:t>
      </w:r>
    </w:p>
    <w:p w:rsidR="00141308" w:rsidRPr="00141308" w:rsidRDefault="00141308" w:rsidP="00141308">
      <w:pPr>
        <w:autoSpaceDE w:val="0"/>
        <w:autoSpaceDN w:val="0"/>
        <w:adjustRightInd w:val="0"/>
        <w:spacing w:after="0" w:line="240" w:lineRule="auto"/>
        <w:ind w:firstLine="709"/>
        <w:jc w:val="center"/>
        <w:rPr>
          <w:rFonts w:ascii="Arial" w:hAnsi="Arial" w:cs="Arial"/>
          <w:b/>
          <w:bCs/>
          <w:kern w:val="2"/>
          <w:sz w:val="18"/>
          <w:szCs w:val="18"/>
        </w:rPr>
      </w:pPr>
      <w:r w:rsidRPr="00141308">
        <w:rPr>
          <w:rFonts w:ascii="Arial" w:hAnsi="Arial" w:cs="Arial"/>
          <w:b/>
          <w:bCs/>
          <w:kern w:val="2"/>
          <w:sz w:val="18"/>
          <w:szCs w:val="18"/>
        </w:rPr>
        <w:t>ПОСТАНОВЛЯЕТ:</w:t>
      </w:r>
    </w:p>
    <w:p w:rsidR="00141308" w:rsidRPr="00141308" w:rsidRDefault="00141308" w:rsidP="00141308">
      <w:pPr>
        <w:spacing w:after="0" w:line="240" w:lineRule="auto"/>
        <w:ind w:firstLine="709"/>
        <w:jc w:val="both"/>
        <w:rPr>
          <w:rFonts w:ascii="Arial" w:hAnsi="Arial" w:cs="Arial"/>
          <w:caps/>
          <w:kern w:val="2"/>
          <w:sz w:val="18"/>
          <w:szCs w:val="18"/>
        </w:rPr>
      </w:pPr>
      <w:r w:rsidRPr="00141308">
        <w:rPr>
          <w:rFonts w:ascii="Arial" w:hAnsi="Arial" w:cs="Arial"/>
          <w:bCs/>
          <w:kern w:val="2"/>
          <w:sz w:val="18"/>
          <w:szCs w:val="18"/>
        </w:rPr>
        <w:t>1. Постановление администрации муниципального образования «Тихоновка» от 19.07.2022г. № 52/2 «</w:t>
      </w:r>
      <w:r w:rsidRPr="00141308">
        <w:rPr>
          <w:rFonts w:ascii="Arial" w:hAnsi="Arial" w:cs="Arial"/>
          <w:kern w:val="2"/>
          <w:sz w:val="18"/>
          <w:szCs w:val="18"/>
        </w:rPr>
        <w:t xml:space="preserve">Об утверждении административного регламента </w:t>
      </w:r>
      <w:r w:rsidRPr="00141308">
        <w:rPr>
          <w:rFonts w:ascii="Arial" w:eastAsia="Times New Roman" w:hAnsi="Arial" w:cs="Arial"/>
          <w:kern w:val="2"/>
          <w:sz w:val="18"/>
          <w:szCs w:val="18"/>
          <w:lang w:eastAsia="ru-RU"/>
        </w:rPr>
        <w:t>предоставления муниципальной услуги «</w:t>
      </w:r>
      <w:r w:rsidRPr="00141308">
        <w:rPr>
          <w:rFonts w:ascii="Arial" w:hAnsi="Arial" w:cs="Arial"/>
          <w:bCs/>
          <w:sz w:val="18"/>
          <w:szCs w:val="18"/>
          <w:lang w:eastAsia="ru-RU"/>
        </w:rPr>
        <w:t>Утверждение схемы расположения земельного участка или земельных участков, находящихся в муниципальной собственности муниципального образования «Тихоновка», а также земельного участка или земельных участков, государственная собственность на которые не разграничена, на кадастровом плане территории</w:t>
      </w:r>
      <w:r w:rsidRPr="00141308">
        <w:rPr>
          <w:rFonts w:ascii="Arial" w:eastAsia="Times New Roman" w:hAnsi="Arial" w:cs="Arial"/>
          <w:kern w:val="2"/>
          <w:sz w:val="18"/>
          <w:szCs w:val="18"/>
          <w:lang w:eastAsia="ru-RU"/>
        </w:rPr>
        <w:t>» считать утратившим силу.</w:t>
      </w:r>
    </w:p>
    <w:p w:rsidR="00141308" w:rsidRPr="00141308" w:rsidRDefault="00141308" w:rsidP="00141308">
      <w:pPr>
        <w:autoSpaceDE w:val="0"/>
        <w:autoSpaceDN w:val="0"/>
        <w:adjustRightInd w:val="0"/>
        <w:spacing w:after="0" w:line="240" w:lineRule="auto"/>
        <w:ind w:firstLine="709"/>
        <w:jc w:val="both"/>
        <w:rPr>
          <w:rFonts w:ascii="Arial" w:hAnsi="Arial" w:cs="Arial"/>
          <w:bCs/>
          <w:kern w:val="2"/>
          <w:sz w:val="18"/>
          <w:szCs w:val="18"/>
        </w:rPr>
      </w:pPr>
      <w:r w:rsidRPr="00141308">
        <w:rPr>
          <w:rFonts w:ascii="Arial" w:hAnsi="Arial" w:cs="Arial"/>
          <w:bCs/>
          <w:kern w:val="2"/>
          <w:sz w:val="18"/>
          <w:szCs w:val="18"/>
        </w:rPr>
        <w:t>2. Утвердить административный регламент предоставления муниципальной услуги «У</w:t>
      </w:r>
      <w:r w:rsidRPr="00141308">
        <w:rPr>
          <w:rFonts w:ascii="Arial" w:hAnsi="Arial" w:cs="Arial"/>
          <w:bCs/>
          <w:sz w:val="18"/>
          <w:szCs w:val="18"/>
          <w:lang w:eastAsia="ru-RU"/>
        </w:rPr>
        <w:t>тверждение схемы расположения земельного участка или земельных участков</w:t>
      </w:r>
      <w:r w:rsidRPr="00141308">
        <w:rPr>
          <w:rFonts w:ascii="Arial" w:hAnsi="Arial" w:cs="Arial"/>
          <w:bCs/>
          <w:kern w:val="2"/>
          <w:sz w:val="18"/>
          <w:szCs w:val="18"/>
        </w:rPr>
        <w:t>, находящихся в муниципальной собственности муниципального образования «Тихоновка</w:t>
      </w:r>
      <w:r w:rsidRPr="00141308">
        <w:rPr>
          <w:rFonts w:ascii="Arial" w:hAnsi="Arial" w:cs="Arial"/>
          <w:bCs/>
          <w:sz w:val="18"/>
          <w:szCs w:val="18"/>
          <w:lang w:eastAsia="ru-RU"/>
        </w:rPr>
        <w:t>, на кадастровом плане территории</w:t>
      </w:r>
      <w:r w:rsidRPr="00141308">
        <w:rPr>
          <w:rFonts w:ascii="Arial" w:hAnsi="Arial" w:cs="Arial"/>
          <w:bCs/>
          <w:kern w:val="2"/>
          <w:sz w:val="18"/>
          <w:szCs w:val="18"/>
        </w:rPr>
        <w:t>» (прилагается).</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bCs/>
          <w:kern w:val="2"/>
          <w:sz w:val="18"/>
          <w:szCs w:val="18"/>
        </w:rPr>
        <w:t xml:space="preserve">3. Настоящее постановление </w:t>
      </w:r>
      <w:r w:rsidRPr="00141308">
        <w:rPr>
          <w:rFonts w:ascii="Arial" w:hAnsi="Arial" w:cs="Arial"/>
          <w:kern w:val="2"/>
          <w:sz w:val="18"/>
          <w:szCs w:val="18"/>
        </w:rPr>
        <w:t>вступает в силу после дня его официального опубликования.</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p>
    <w:p w:rsidR="00141308" w:rsidRPr="00141308" w:rsidRDefault="00141308" w:rsidP="00141308">
      <w:pPr>
        <w:spacing w:after="0" w:line="240" w:lineRule="auto"/>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Глава МО «Тихоновка»</w:t>
      </w:r>
    </w:p>
    <w:p w:rsidR="00141308" w:rsidRPr="00141308" w:rsidRDefault="00141308" w:rsidP="00141308">
      <w:pPr>
        <w:spacing w:after="0" w:line="240" w:lineRule="auto"/>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 xml:space="preserve">М.В.Скоробогатова  </w:t>
      </w:r>
    </w:p>
    <w:p w:rsidR="00141308" w:rsidRPr="00141308" w:rsidRDefault="00141308" w:rsidP="00141308">
      <w:pPr>
        <w:spacing w:after="0" w:line="240" w:lineRule="auto"/>
        <w:rPr>
          <w:rFonts w:ascii="Arial" w:eastAsia="Times New Roman" w:hAnsi="Arial" w:cs="Arial"/>
          <w:kern w:val="2"/>
          <w:sz w:val="18"/>
          <w:szCs w:val="18"/>
          <w:lang w:eastAsia="ru-RU"/>
        </w:rPr>
      </w:pPr>
    </w:p>
    <w:p w:rsidR="00141308" w:rsidRPr="00141308" w:rsidRDefault="00141308" w:rsidP="00141308">
      <w:pPr>
        <w:spacing w:after="0" w:line="240" w:lineRule="auto"/>
        <w:rPr>
          <w:rFonts w:ascii="Times New Roman" w:eastAsia="Times New Roman" w:hAnsi="Times New Roman" w:cs="Times New Roman"/>
          <w:kern w:val="2"/>
          <w:sz w:val="18"/>
          <w:szCs w:val="18"/>
          <w:lang w:eastAsia="ru-RU"/>
        </w:rPr>
      </w:pPr>
    </w:p>
    <w:p w:rsidR="00141308" w:rsidRPr="00141308" w:rsidRDefault="00141308" w:rsidP="00141308">
      <w:pPr>
        <w:spacing w:after="0" w:line="240" w:lineRule="auto"/>
        <w:jc w:val="right"/>
        <w:rPr>
          <w:rFonts w:ascii="Courier New" w:eastAsia="Times New Roman" w:hAnsi="Courier New" w:cs="Courier New"/>
          <w:kern w:val="2"/>
          <w:sz w:val="18"/>
          <w:szCs w:val="18"/>
          <w:lang w:eastAsia="ru-RU"/>
        </w:rPr>
      </w:pPr>
      <w:r w:rsidRPr="00141308">
        <w:rPr>
          <w:rFonts w:ascii="Courier New" w:eastAsia="Times New Roman" w:hAnsi="Courier New" w:cs="Courier New"/>
          <w:kern w:val="2"/>
          <w:sz w:val="18"/>
          <w:szCs w:val="18"/>
          <w:lang w:eastAsia="ru-RU"/>
        </w:rPr>
        <w:t>УТВЕРЖДЕН</w:t>
      </w:r>
    </w:p>
    <w:p w:rsidR="00141308" w:rsidRPr="00141308" w:rsidRDefault="00141308" w:rsidP="00141308">
      <w:pPr>
        <w:autoSpaceDE w:val="0"/>
        <w:autoSpaceDN w:val="0"/>
        <w:spacing w:after="0" w:line="240" w:lineRule="auto"/>
        <w:ind w:left="5103"/>
        <w:jc w:val="right"/>
        <w:rPr>
          <w:rFonts w:ascii="Courier New" w:hAnsi="Courier New" w:cs="Courier New"/>
          <w:bCs/>
          <w:kern w:val="2"/>
          <w:sz w:val="18"/>
          <w:szCs w:val="18"/>
        </w:rPr>
      </w:pPr>
      <w:r w:rsidRPr="00141308">
        <w:rPr>
          <w:rFonts w:ascii="Courier New" w:eastAsia="Times New Roman" w:hAnsi="Courier New" w:cs="Courier New"/>
          <w:kern w:val="2"/>
          <w:sz w:val="18"/>
          <w:szCs w:val="18"/>
          <w:lang w:eastAsia="ru-RU"/>
        </w:rPr>
        <w:t xml:space="preserve">постановлением </w:t>
      </w:r>
      <w:r w:rsidRPr="00141308">
        <w:rPr>
          <w:rFonts w:ascii="Courier New" w:hAnsi="Courier New" w:cs="Courier New"/>
          <w:bCs/>
          <w:kern w:val="2"/>
          <w:sz w:val="18"/>
          <w:szCs w:val="18"/>
        </w:rPr>
        <w:t xml:space="preserve">администрации муниципального образования «Тихоновка» </w:t>
      </w:r>
    </w:p>
    <w:p w:rsidR="00141308" w:rsidRPr="00141308" w:rsidRDefault="00141308" w:rsidP="00141308">
      <w:pPr>
        <w:autoSpaceDE w:val="0"/>
        <w:autoSpaceDN w:val="0"/>
        <w:spacing w:after="0" w:line="240" w:lineRule="auto"/>
        <w:ind w:left="5103"/>
        <w:jc w:val="right"/>
        <w:rPr>
          <w:rFonts w:ascii="Courier New" w:eastAsia="Times New Roman" w:hAnsi="Courier New" w:cs="Courier New"/>
          <w:kern w:val="2"/>
          <w:sz w:val="18"/>
          <w:szCs w:val="18"/>
          <w:lang w:eastAsia="ru-RU"/>
        </w:rPr>
      </w:pPr>
      <w:r w:rsidRPr="00141308">
        <w:rPr>
          <w:rFonts w:ascii="Courier New" w:eastAsia="Times New Roman" w:hAnsi="Courier New" w:cs="Courier New"/>
          <w:kern w:val="2"/>
          <w:sz w:val="18"/>
          <w:szCs w:val="18"/>
          <w:lang w:eastAsia="ru-RU"/>
        </w:rPr>
        <w:t>от 16.11.2023г. № 73</w:t>
      </w:r>
    </w:p>
    <w:p w:rsidR="00141308" w:rsidRPr="00141308" w:rsidRDefault="00141308" w:rsidP="00141308">
      <w:pPr>
        <w:autoSpaceDE w:val="0"/>
        <w:autoSpaceDN w:val="0"/>
        <w:spacing w:after="0" w:line="240" w:lineRule="auto"/>
        <w:ind w:left="5670"/>
        <w:jc w:val="right"/>
        <w:rPr>
          <w:rFonts w:ascii="Courier New" w:eastAsia="Times New Roman" w:hAnsi="Courier New" w:cs="Courier New"/>
          <w:kern w:val="2"/>
          <w:sz w:val="18"/>
          <w:szCs w:val="18"/>
          <w:lang w:eastAsia="ru-RU"/>
        </w:rPr>
      </w:pPr>
    </w:p>
    <w:p w:rsidR="00141308" w:rsidRPr="00141308" w:rsidRDefault="00141308" w:rsidP="00141308">
      <w:pPr>
        <w:autoSpaceDE w:val="0"/>
        <w:autoSpaceDN w:val="0"/>
        <w:spacing w:after="0" w:line="240" w:lineRule="auto"/>
        <w:jc w:val="both"/>
        <w:rPr>
          <w:rFonts w:ascii="Times New Roman" w:eastAsia="Times New Roman" w:hAnsi="Times New Roman" w:cs="Times New Roman"/>
          <w:b/>
          <w:kern w:val="2"/>
          <w:sz w:val="18"/>
          <w:szCs w:val="18"/>
          <w:lang w:eastAsia="ru-RU"/>
        </w:rPr>
      </w:pPr>
    </w:p>
    <w:p w:rsidR="00141308" w:rsidRPr="00141308" w:rsidRDefault="00141308" w:rsidP="00141308">
      <w:pPr>
        <w:keepNext/>
        <w:autoSpaceDE w:val="0"/>
        <w:autoSpaceDN w:val="0"/>
        <w:spacing w:after="0" w:line="240" w:lineRule="auto"/>
        <w:jc w:val="center"/>
        <w:rPr>
          <w:rFonts w:ascii="Arial" w:eastAsia="Times New Roman" w:hAnsi="Arial" w:cs="Arial"/>
          <w:b/>
          <w:kern w:val="2"/>
          <w:sz w:val="18"/>
          <w:szCs w:val="18"/>
          <w:lang w:eastAsia="ru-RU"/>
        </w:rPr>
      </w:pPr>
      <w:r w:rsidRPr="00141308">
        <w:rPr>
          <w:rFonts w:ascii="Arial" w:eastAsia="Times New Roman" w:hAnsi="Arial" w:cs="Arial"/>
          <w:b/>
          <w:kern w:val="2"/>
          <w:sz w:val="18"/>
          <w:szCs w:val="18"/>
          <w:lang w:eastAsia="ru-RU"/>
        </w:rPr>
        <w:t>АДМИНИСТРАТИВНЫЙ РЕГЛАМЕНТ</w:t>
      </w:r>
    </w:p>
    <w:p w:rsidR="00141308" w:rsidRPr="00141308" w:rsidRDefault="00141308" w:rsidP="00141308">
      <w:pPr>
        <w:keepNext/>
        <w:spacing w:after="0" w:line="240" w:lineRule="auto"/>
        <w:jc w:val="center"/>
        <w:rPr>
          <w:rFonts w:ascii="Arial" w:eastAsia="Times New Roman" w:hAnsi="Arial" w:cs="Arial"/>
          <w:b/>
          <w:kern w:val="2"/>
          <w:sz w:val="18"/>
          <w:szCs w:val="18"/>
          <w:lang w:eastAsia="ru-RU"/>
        </w:rPr>
      </w:pPr>
      <w:r w:rsidRPr="00141308">
        <w:rPr>
          <w:rFonts w:ascii="Arial" w:eastAsia="Times New Roman" w:hAnsi="Arial" w:cs="Arial"/>
          <w:b/>
          <w:kern w:val="2"/>
          <w:sz w:val="18"/>
          <w:szCs w:val="18"/>
          <w:lang w:eastAsia="ru-RU"/>
        </w:rPr>
        <w:t>ПРЕДОСТАВЛЕНИЯ МУНИЦИПАЛЬНОЙ УСЛУГИ</w:t>
      </w:r>
    </w:p>
    <w:p w:rsidR="00141308" w:rsidRPr="00141308" w:rsidRDefault="00141308" w:rsidP="00141308">
      <w:pPr>
        <w:keepNext/>
        <w:spacing w:after="0" w:line="240" w:lineRule="auto"/>
        <w:jc w:val="center"/>
        <w:rPr>
          <w:rFonts w:ascii="Arial" w:hAnsi="Arial" w:cs="Arial"/>
          <w:b/>
          <w:bCs/>
          <w:sz w:val="18"/>
          <w:szCs w:val="18"/>
          <w:lang w:eastAsia="ru-RU"/>
        </w:rPr>
      </w:pPr>
      <w:r w:rsidRPr="00141308">
        <w:rPr>
          <w:rFonts w:ascii="Arial" w:eastAsia="Times New Roman" w:hAnsi="Arial" w:cs="Arial"/>
          <w:b/>
          <w:kern w:val="2"/>
          <w:sz w:val="18"/>
          <w:szCs w:val="18"/>
          <w:lang w:eastAsia="ru-RU"/>
        </w:rPr>
        <w:t>«</w:t>
      </w:r>
      <w:r w:rsidRPr="00141308">
        <w:rPr>
          <w:rFonts w:ascii="Arial" w:hAnsi="Arial" w:cs="Arial"/>
          <w:b/>
          <w:bCs/>
          <w:sz w:val="18"/>
          <w:szCs w:val="18"/>
          <w:lang w:eastAsia="ru-RU"/>
        </w:rPr>
        <w:t>УТВЕРЖДЕНИЕ СХЕМЫ РАСПОЛОЖЕНИЯ</w:t>
      </w:r>
    </w:p>
    <w:p w:rsidR="00141308" w:rsidRPr="00141308" w:rsidRDefault="00141308" w:rsidP="00141308">
      <w:pPr>
        <w:keepNext/>
        <w:spacing w:after="0" w:line="240" w:lineRule="auto"/>
        <w:jc w:val="center"/>
        <w:rPr>
          <w:rFonts w:ascii="Arial" w:eastAsia="Times New Roman" w:hAnsi="Arial" w:cs="Arial"/>
          <w:b/>
          <w:kern w:val="2"/>
          <w:sz w:val="18"/>
          <w:szCs w:val="18"/>
          <w:lang w:eastAsia="ru-RU"/>
        </w:rPr>
      </w:pPr>
      <w:r w:rsidRPr="00141308">
        <w:rPr>
          <w:rFonts w:ascii="Arial" w:hAnsi="Arial" w:cs="Arial"/>
          <w:b/>
          <w:bCs/>
          <w:sz w:val="18"/>
          <w:szCs w:val="18"/>
          <w:lang w:eastAsia="ru-RU"/>
        </w:rPr>
        <w:t>ЗЕМЕЛЬНОГО УЧАСТКА ИЛИ ЗЕМЕЛЬНЫХ УЧАСТКОВ, НАХОДЯЩИХСЯ В МУНИЦИПАЛЬНОЙ СОБСТВЕННОСТИ МУНИЦИПАЛЬНОГО ОБРАЗОВАНИЯ «ТИХОНОВКА», НА КАДАСТРОВОМ ПЛАНЕ ТЕРРИТОРИИ</w:t>
      </w:r>
      <w:r w:rsidRPr="00141308">
        <w:rPr>
          <w:rFonts w:ascii="Arial" w:eastAsia="Times New Roman" w:hAnsi="Arial" w:cs="Arial"/>
          <w:b/>
          <w:kern w:val="2"/>
          <w:sz w:val="18"/>
          <w:szCs w:val="18"/>
          <w:lang w:eastAsia="ru-RU"/>
        </w:rPr>
        <w:t>»</w:t>
      </w:r>
    </w:p>
    <w:p w:rsidR="00141308" w:rsidRPr="00141308" w:rsidRDefault="00141308" w:rsidP="00141308">
      <w:pPr>
        <w:keepNext/>
        <w:autoSpaceDE w:val="0"/>
        <w:autoSpaceDN w:val="0"/>
        <w:spacing w:after="0" w:line="240" w:lineRule="auto"/>
        <w:jc w:val="center"/>
        <w:outlineLvl w:val="1"/>
        <w:rPr>
          <w:rFonts w:ascii="Arial" w:eastAsia="Times New Roman" w:hAnsi="Arial" w:cs="Arial"/>
          <w:kern w:val="2"/>
          <w:sz w:val="18"/>
          <w:szCs w:val="18"/>
          <w:lang w:eastAsia="ru-RU"/>
        </w:rPr>
      </w:pPr>
    </w:p>
    <w:p w:rsidR="00141308" w:rsidRPr="00141308" w:rsidRDefault="00141308" w:rsidP="00141308">
      <w:pPr>
        <w:keepNext/>
        <w:keepLines/>
        <w:autoSpaceDE w:val="0"/>
        <w:autoSpaceDN w:val="0"/>
        <w:spacing w:after="0" w:line="240" w:lineRule="auto"/>
        <w:jc w:val="center"/>
        <w:outlineLvl w:val="1"/>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РАЗДЕЛ I. ОБЩИЕ ПОЛОЖЕНИЯ</w:t>
      </w:r>
    </w:p>
    <w:p w:rsidR="00141308" w:rsidRPr="00141308" w:rsidRDefault="00141308" w:rsidP="00141308">
      <w:pPr>
        <w:keepNext/>
        <w:keepLines/>
        <w:autoSpaceDE w:val="0"/>
        <w:autoSpaceDN w:val="0"/>
        <w:spacing w:after="0" w:line="240" w:lineRule="auto"/>
        <w:ind w:firstLine="709"/>
        <w:jc w:val="center"/>
        <w:rPr>
          <w:rFonts w:ascii="Arial" w:eastAsia="Times New Roman" w:hAnsi="Arial" w:cs="Arial"/>
          <w:kern w:val="2"/>
          <w:sz w:val="18"/>
          <w:szCs w:val="18"/>
          <w:lang w:eastAsia="ru-RU"/>
        </w:rPr>
      </w:pPr>
    </w:p>
    <w:p w:rsidR="00141308" w:rsidRPr="00141308" w:rsidRDefault="00141308" w:rsidP="00141308">
      <w:pPr>
        <w:keepNext/>
        <w:keepLines/>
        <w:autoSpaceDE w:val="0"/>
        <w:autoSpaceDN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Глава 1. Предмет регулирования административного регламента</w:t>
      </w:r>
    </w:p>
    <w:p w:rsidR="00141308" w:rsidRPr="00141308" w:rsidRDefault="00141308" w:rsidP="00141308">
      <w:pPr>
        <w:keepNext/>
        <w:keepLines/>
        <w:autoSpaceDE w:val="0"/>
        <w:autoSpaceDN w:val="0"/>
        <w:spacing w:after="0" w:line="240" w:lineRule="auto"/>
        <w:ind w:firstLine="709"/>
        <w:jc w:val="both"/>
        <w:rPr>
          <w:rFonts w:ascii="Arial" w:eastAsia="Times New Roman" w:hAnsi="Arial" w:cs="Arial"/>
          <w:kern w:val="2"/>
          <w:sz w:val="18"/>
          <w:szCs w:val="18"/>
          <w:lang w:eastAsia="ru-RU"/>
        </w:rPr>
      </w:pPr>
    </w:p>
    <w:p w:rsidR="00141308" w:rsidRPr="00141308" w:rsidRDefault="00141308" w:rsidP="00141308">
      <w:pPr>
        <w:autoSpaceDE w:val="0"/>
        <w:autoSpaceDN w:val="0"/>
        <w:spacing w:after="0" w:line="240" w:lineRule="auto"/>
        <w:ind w:firstLine="709"/>
        <w:jc w:val="both"/>
        <w:rPr>
          <w:rFonts w:ascii="Arial" w:hAnsi="Arial" w:cs="Arial"/>
          <w:bCs/>
          <w:kern w:val="2"/>
          <w:sz w:val="18"/>
          <w:szCs w:val="18"/>
        </w:rPr>
      </w:pPr>
      <w:r w:rsidRPr="00141308">
        <w:rPr>
          <w:rFonts w:ascii="Arial" w:eastAsia="Times New Roman" w:hAnsi="Arial" w:cs="Arial"/>
          <w:kern w:val="2"/>
          <w:sz w:val="18"/>
          <w:szCs w:val="18"/>
          <w:lang w:eastAsia="ru-RU"/>
        </w:rPr>
        <w:t>1. Настоящий административный регламент устанавливает порядок и стандарт предоставления муниципальной услуги «У</w:t>
      </w:r>
      <w:r w:rsidRPr="00141308">
        <w:rPr>
          <w:rFonts w:ascii="Arial" w:hAnsi="Arial" w:cs="Arial"/>
          <w:bCs/>
          <w:sz w:val="18"/>
          <w:szCs w:val="18"/>
          <w:lang w:eastAsia="ru-RU"/>
        </w:rPr>
        <w:t>тверждение схемы расположения земельного участка или земельных участков</w:t>
      </w:r>
      <w:r w:rsidRPr="00141308">
        <w:rPr>
          <w:rFonts w:ascii="Arial" w:hAnsi="Arial" w:cs="Arial"/>
          <w:bCs/>
          <w:kern w:val="2"/>
          <w:sz w:val="18"/>
          <w:szCs w:val="18"/>
        </w:rPr>
        <w:t>, находящихся в муниципальной собственности муниципального образования «Тихоновка»</w:t>
      </w:r>
      <w:r w:rsidRPr="00141308">
        <w:rPr>
          <w:rFonts w:ascii="Arial" w:hAnsi="Arial" w:cs="Arial"/>
          <w:bCs/>
          <w:sz w:val="18"/>
          <w:szCs w:val="18"/>
          <w:lang w:eastAsia="ru-RU"/>
        </w:rPr>
        <w:t>, на кадастровом плане территории</w:t>
      </w:r>
      <w:r w:rsidRPr="00141308">
        <w:rPr>
          <w:rFonts w:ascii="Arial" w:eastAsia="Times New Roman" w:hAnsi="Arial" w:cs="Arial"/>
          <w:kern w:val="2"/>
          <w:sz w:val="18"/>
          <w:szCs w:val="18"/>
          <w:lang w:eastAsia="ru-RU"/>
        </w:rPr>
        <w:t xml:space="preserve">», в том числе </w:t>
      </w:r>
      <w:r w:rsidRPr="00141308">
        <w:rPr>
          <w:rFonts w:ascii="Arial" w:hAnsi="Arial" w:cs="Arial"/>
          <w:bCs/>
          <w:kern w:val="2"/>
          <w:sz w:val="18"/>
          <w:szCs w:val="18"/>
        </w:rPr>
        <w:t>порядок взаимодействия администрации муниципального образования «Тихоновка» (далее – администрация) с гражданами 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 муниципального образования «Тихоновка»</w:t>
      </w:r>
      <w:r w:rsidRPr="00141308">
        <w:rPr>
          <w:rFonts w:ascii="Arial" w:eastAsia="Calibri" w:hAnsi="Arial" w:cs="Arial"/>
          <w:i/>
          <w:kern w:val="2"/>
          <w:sz w:val="18"/>
          <w:szCs w:val="18"/>
        </w:rPr>
        <w:t xml:space="preserve"> </w:t>
      </w:r>
      <w:r w:rsidRPr="00141308">
        <w:rPr>
          <w:rFonts w:ascii="Arial" w:eastAsia="Times New Roman" w:hAnsi="Arial" w:cs="Arial"/>
          <w:kern w:val="2"/>
          <w:sz w:val="18"/>
          <w:szCs w:val="18"/>
          <w:lang w:eastAsia="ru-RU"/>
        </w:rPr>
        <w:t>(далее вместе – земельный участок), на кадастровом плане территории</w:t>
      </w:r>
      <w:r w:rsidRPr="00141308">
        <w:rPr>
          <w:rFonts w:ascii="Arial" w:hAnsi="Arial" w:cs="Arial"/>
          <w:bCs/>
          <w:kern w:val="2"/>
          <w:sz w:val="18"/>
          <w:szCs w:val="18"/>
        </w:rPr>
        <w:t>.</w:t>
      </w:r>
    </w:p>
    <w:p w:rsidR="00141308" w:rsidRPr="00141308" w:rsidRDefault="00141308" w:rsidP="00141308">
      <w:pPr>
        <w:autoSpaceDE w:val="0"/>
        <w:autoSpaceDN w:val="0"/>
        <w:spacing w:after="0" w:line="240" w:lineRule="auto"/>
        <w:jc w:val="center"/>
        <w:outlineLvl w:val="2"/>
        <w:rPr>
          <w:rFonts w:ascii="Arial" w:eastAsia="Times New Roman" w:hAnsi="Arial" w:cs="Arial"/>
          <w:kern w:val="2"/>
          <w:sz w:val="18"/>
          <w:szCs w:val="18"/>
          <w:lang w:eastAsia="ru-RU"/>
        </w:rPr>
      </w:pPr>
    </w:p>
    <w:p w:rsidR="00141308" w:rsidRPr="00141308" w:rsidRDefault="00141308" w:rsidP="00141308">
      <w:pPr>
        <w:keepNext/>
        <w:keepLines/>
        <w:autoSpaceDE w:val="0"/>
        <w:autoSpaceDN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Глава 2. Круг заявителей</w:t>
      </w:r>
    </w:p>
    <w:p w:rsidR="00141308" w:rsidRPr="00141308" w:rsidRDefault="00141308" w:rsidP="00141308">
      <w:pPr>
        <w:keepNext/>
        <w:keepLines/>
        <w:autoSpaceDE w:val="0"/>
        <w:autoSpaceDN w:val="0"/>
        <w:spacing w:after="0" w:line="240" w:lineRule="auto"/>
        <w:ind w:firstLine="709"/>
        <w:jc w:val="center"/>
        <w:outlineLvl w:val="2"/>
        <w:rPr>
          <w:rFonts w:ascii="Arial" w:eastAsia="Times New Roman" w:hAnsi="Arial" w:cs="Arial"/>
          <w:kern w:val="2"/>
          <w:sz w:val="18"/>
          <w:szCs w:val="18"/>
          <w:lang w:eastAsia="ru-RU"/>
        </w:rPr>
      </w:pP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2. Заявителями на предоставление муниципальной услуги являются граждане или юридические лица (далее – заявители).</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lastRenderedPageBreak/>
        <w:t>3. От имени заявителя за предоставлением муниципальной услуги может обратиться его уполномоченный представитель (далее – представитель).</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4.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p>
    <w:p w:rsidR="00141308" w:rsidRPr="00141308" w:rsidRDefault="00141308" w:rsidP="00141308">
      <w:pPr>
        <w:keepNext/>
        <w:keepLines/>
        <w:autoSpaceDE w:val="0"/>
        <w:autoSpaceDN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Глава 3. Предоставление муниципальной услуги</w:t>
      </w:r>
    </w:p>
    <w:p w:rsidR="00141308" w:rsidRPr="00141308" w:rsidRDefault="00141308" w:rsidP="00141308">
      <w:pPr>
        <w:keepNext/>
        <w:keepLines/>
        <w:autoSpaceDE w:val="0"/>
        <w:autoSpaceDN w:val="0"/>
        <w:spacing w:after="0" w:line="240" w:lineRule="auto"/>
        <w:ind w:firstLine="709"/>
        <w:jc w:val="center"/>
        <w:rPr>
          <w:rFonts w:ascii="Arial" w:eastAsia="Times New Roman" w:hAnsi="Arial" w:cs="Arial"/>
          <w:kern w:val="2"/>
          <w:sz w:val="18"/>
          <w:szCs w:val="18"/>
          <w:lang w:eastAsia="ru-RU"/>
        </w:rPr>
      </w:pP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141308" w:rsidRPr="00141308" w:rsidRDefault="00141308" w:rsidP="00141308">
      <w:pPr>
        <w:keepNext/>
        <w:keepLines/>
        <w:autoSpaceDE w:val="0"/>
        <w:autoSpaceDN w:val="0"/>
        <w:spacing w:after="0" w:line="240" w:lineRule="auto"/>
        <w:jc w:val="center"/>
        <w:rPr>
          <w:rFonts w:ascii="Arial" w:eastAsia="Times New Roman" w:hAnsi="Arial" w:cs="Arial"/>
          <w:kern w:val="2"/>
          <w:sz w:val="18"/>
          <w:szCs w:val="18"/>
          <w:lang w:eastAsia="ru-RU"/>
        </w:rPr>
      </w:pPr>
    </w:p>
    <w:p w:rsidR="00141308" w:rsidRPr="00141308" w:rsidRDefault="00141308" w:rsidP="00141308">
      <w:pPr>
        <w:keepNext/>
        <w:keepLines/>
        <w:autoSpaceDE w:val="0"/>
        <w:autoSpaceDN w:val="0"/>
        <w:spacing w:after="0" w:line="240" w:lineRule="auto"/>
        <w:jc w:val="center"/>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РАЗДЕЛ II. СТАНДАРТ ПРЕДОСТАВЛЕНИЯ МУНИЦИПАЛЬНОЙ УСЛУГИ</w:t>
      </w:r>
    </w:p>
    <w:p w:rsidR="00141308" w:rsidRPr="00141308" w:rsidRDefault="00141308" w:rsidP="00141308">
      <w:pPr>
        <w:keepNext/>
        <w:keepLines/>
        <w:autoSpaceDE w:val="0"/>
        <w:autoSpaceDN w:val="0"/>
        <w:spacing w:after="0" w:line="240" w:lineRule="auto"/>
        <w:ind w:firstLine="709"/>
        <w:jc w:val="both"/>
        <w:rPr>
          <w:rFonts w:ascii="Arial" w:eastAsia="Times New Roman" w:hAnsi="Arial" w:cs="Arial"/>
          <w:kern w:val="2"/>
          <w:sz w:val="18"/>
          <w:szCs w:val="18"/>
          <w:lang w:eastAsia="ru-RU"/>
        </w:rPr>
      </w:pPr>
    </w:p>
    <w:p w:rsidR="00141308" w:rsidRPr="00141308" w:rsidRDefault="00141308" w:rsidP="00141308">
      <w:pPr>
        <w:keepNext/>
        <w:keepLines/>
        <w:autoSpaceDE w:val="0"/>
        <w:autoSpaceDN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Глава 4. Наименование муниципальной услуги</w:t>
      </w:r>
    </w:p>
    <w:p w:rsidR="00141308" w:rsidRPr="00141308" w:rsidRDefault="00141308" w:rsidP="00141308">
      <w:pPr>
        <w:keepNext/>
        <w:keepLines/>
        <w:autoSpaceDE w:val="0"/>
        <w:autoSpaceDN w:val="0"/>
        <w:spacing w:after="0" w:line="240" w:lineRule="auto"/>
        <w:ind w:firstLine="709"/>
        <w:jc w:val="both"/>
        <w:rPr>
          <w:rFonts w:ascii="Arial" w:eastAsia="Times New Roman" w:hAnsi="Arial" w:cs="Arial"/>
          <w:kern w:val="2"/>
          <w:sz w:val="18"/>
          <w:szCs w:val="18"/>
          <w:lang w:eastAsia="ru-RU"/>
        </w:rPr>
      </w:pP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 xml:space="preserve">6. Под муниципальной услугой в настоящем административном регламенте понимается утверждение схемы расположения </w:t>
      </w:r>
      <w:r w:rsidRPr="00141308">
        <w:rPr>
          <w:rFonts w:ascii="Arial" w:hAnsi="Arial" w:cs="Arial"/>
          <w:bCs/>
          <w:sz w:val="18"/>
          <w:szCs w:val="18"/>
          <w:lang w:eastAsia="ru-RU"/>
        </w:rPr>
        <w:t>земельного участка или земельных участков, находящихся в муниципальной собственности муниципального образования, на кадастровом плане территории (далее – схема расположения земельного участка)</w:t>
      </w:r>
      <w:r w:rsidRPr="00141308">
        <w:rPr>
          <w:rFonts w:ascii="Arial" w:eastAsia="Times New Roman" w:hAnsi="Arial" w:cs="Arial"/>
          <w:kern w:val="2"/>
          <w:sz w:val="18"/>
          <w:szCs w:val="18"/>
          <w:lang w:eastAsia="ru-RU"/>
        </w:rPr>
        <w:t>.</w:t>
      </w:r>
    </w:p>
    <w:p w:rsidR="00141308" w:rsidRPr="00141308" w:rsidRDefault="00141308" w:rsidP="00141308">
      <w:pPr>
        <w:autoSpaceDE w:val="0"/>
        <w:autoSpaceDN w:val="0"/>
        <w:spacing w:after="0" w:line="240" w:lineRule="auto"/>
        <w:ind w:firstLine="709"/>
        <w:jc w:val="both"/>
        <w:rPr>
          <w:rFonts w:ascii="Arial" w:eastAsia="Times New Roman" w:hAnsi="Arial" w:cs="Arial"/>
          <w:strike/>
          <w:kern w:val="2"/>
          <w:sz w:val="18"/>
          <w:szCs w:val="18"/>
          <w:lang w:eastAsia="ru-RU"/>
        </w:rPr>
      </w:pPr>
    </w:p>
    <w:p w:rsidR="00141308" w:rsidRPr="00141308" w:rsidRDefault="00141308" w:rsidP="00141308">
      <w:pPr>
        <w:keepNext/>
        <w:keepLines/>
        <w:autoSpaceDE w:val="0"/>
        <w:autoSpaceDN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Глава 5. Наименование органа местного самоуправления, предоставляющего муниципальную услугу</w:t>
      </w:r>
    </w:p>
    <w:p w:rsidR="00141308" w:rsidRPr="00141308" w:rsidRDefault="00141308" w:rsidP="00141308">
      <w:pPr>
        <w:keepNext/>
        <w:keepLines/>
        <w:autoSpaceDE w:val="0"/>
        <w:autoSpaceDN w:val="0"/>
        <w:spacing w:after="0" w:line="240" w:lineRule="auto"/>
        <w:jc w:val="center"/>
        <w:rPr>
          <w:rFonts w:ascii="Arial" w:eastAsia="Times New Roman" w:hAnsi="Arial" w:cs="Arial"/>
          <w:kern w:val="2"/>
          <w:sz w:val="18"/>
          <w:szCs w:val="18"/>
          <w:lang w:eastAsia="ru-RU"/>
        </w:rPr>
      </w:pP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7. Органом местного самоуправления, предоставляющим муниципальную услугу, является администрация.</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8. В предоставлении муниципальной услуги участвуют:</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2) Федеральная налоговая служба или ее территориальные органы;</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3) Министерство лесного комплекса Иркутской области.</w:t>
      </w:r>
    </w:p>
    <w:p w:rsidR="00141308" w:rsidRPr="00141308" w:rsidRDefault="00141308" w:rsidP="00141308">
      <w:pPr>
        <w:pStyle w:val="ConsPlusNormal"/>
        <w:keepNext/>
        <w:widowControl/>
        <w:ind w:firstLine="709"/>
        <w:jc w:val="both"/>
        <w:rPr>
          <w:rFonts w:eastAsia="Times New Roman"/>
          <w:kern w:val="2"/>
          <w:sz w:val="18"/>
          <w:szCs w:val="18"/>
        </w:rPr>
      </w:pPr>
    </w:p>
    <w:p w:rsidR="00141308" w:rsidRPr="00141308" w:rsidRDefault="00141308" w:rsidP="00141308">
      <w:pPr>
        <w:pStyle w:val="ConsPlusNormal"/>
        <w:keepNext/>
        <w:widowControl/>
        <w:ind w:firstLine="709"/>
        <w:jc w:val="center"/>
        <w:rPr>
          <w:rFonts w:eastAsia="Times New Roman"/>
          <w:kern w:val="2"/>
          <w:sz w:val="18"/>
          <w:szCs w:val="18"/>
        </w:rPr>
      </w:pPr>
      <w:r w:rsidRPr="00141308">
        <w:rPr>
          <w:rFonts w:eastAsia="Times New Roman"/>
          <w:kern w:val="2"/>
          <w:sz w:val="18"/>
          <w:szCs w:val="18"/>
        </w:rPr>
        <w:t>Глава 6. Результат предоставления муниципальной услуги</w:t>
      </w:r>
    </w:p>
    <w:p w:rsidR="00141308" w:rsidRPr="00141308" w:rsidRDefault="00141308" w:rsidP="00141308">
      <w:pPr>
        <w:pStyle w:val="ConsPlusNormal"/>
        <w:keepNext/>
        <w:widowControl/>
        <w:ind w:firstLine="709"/>
        <w:jc w:val="both"/>
        <w:rPr>
          <w:rFonts w:eastAsia="Times New Roman"/>
          <w:kern w:val="2"/>
          <w:sz w:val="18"/>
          <w:szCs w:val="18"/>
        </w:rPr>
      </w:pPr>
    </w:p>
    <w:p w:rsidR="00141308" w:rsidRPr="00141308" w:rsidRDefault="00141308" w:rsidP="00141308">
      <w:pPr>
        <w:pStyle w:val="ConsPlusNormal"/>
        <w:keepNext/>
        <w:widowControl/>
        <w:ind w:firstLine="709"/>
        <w:jc w:val="both"/>
        <w:rPr>
          <w:rFonts w:eastAsia="Times New Roman"/>
          <w:kern w:val="2"/>
          <w:sz w:val="18"/>
          <w:szCs w:val="18"/>
        </w:rPr>
      </w:pPr>
      <w:r w:rsidRPr="00141308">
        <w:rPr>
          <w:rFonts w:eastAsia="Times New Roman"/>
          <w:kern w:val="2"/>
          <w:sz w:val="18"/>
          <w:szCs w:val="18"/>
        </w:rPr>
        <w:t>9. Результатом предоставления муниципальной услуги является:</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 xml:space="preserve">1) решение администрации об утверждении схемы расположения </w:t>
      </w:r>
      <w:r w:rsidRPr="00141308">
        <w:rPr>
          <w:rFonts w:ascii="Arial" w:hAnsi="Arial" w:cs="Arial"/>
          <w:bCs/>
          <w:sz w:val="18"/>
          <w:szCs w:val="18"/>
        </w:rPr>
        <w:t>земельного участка</w:t>
      </w:r>
      <w:r w:rsidRPr="00141308">
        <w:rPr>
          <w:rFonts w:ascii="Arial" w:hAnsi="Arial" w:cs="Arial"/>
          <w:sz w:val="18"/>
          <w:szCs w:val="18"/>
        </w:rPr>
        <w:t xml:space="preserve"> </w:t>
      </w:r>
      <w:r w:rsidRPr="00141308">
        <w:rPr>
          <w:rFonts w:ascii="Arial" w:eastAsia="Times New Roman" w:hAnsi="Arial" w:cs="Arial"/>
          <w:kern w:val="2"/>
          <w:sz w:val="18"/>
          <w:szCs w:val="18"/>
        </w:rPr>
        <w:t>(далее – решение об утверждении схемы)</w:t>
      </w:r>
      <w:r w:rsidRPr="00141308">
        <w:rPr>
          <w:rFonts w:ascii="Arial" w:hAnsi="Arial" w:cs="Arial"/>
          <w:sz w:val="18"/>
          <w:szCs w:val="18"/>
        </w:rPr>
        <w:t>;</w:t>
      </w:r>
    </w:p>
    <w:p w:rsidR="00141308" w:rsidRPr="00141308" w:rsidRDefault="00141308" w:rsidP="00141308">
      <w:pPr>
        <w:pStyle w:val="ConsPlusNormal"/>
        <w:widowControl/>
        <w:ind w:firstLine="709"/>
        <w:jc w:val="both"/>
        <w:rPr>
          <w:rFonts w:eastAsia="Times New Roman"/>
          <w:kern w:val="2"/>
          <w:sz w:val="18"/>
          <w:szCs w:val="18"/>
        </w:rPr>
      </w:pPr>
      <w:r w:rsidRPr="00141308">
        <w:rPr>
          <w:rFonts w:eastAsia="Times New Roman"/>
          <w:kern w:val="2"/>
          <w:sz w:val="18"/>
          <w:szCs w:val="18"/>
        </w:rPr>
        <w:t xml:space="preserve">2) решение администрации об отказе в утверждении схемы расположения </w:t>
      </w:r>
      <w:r w:rsidRPr="00141308">
        <w:rPr>
          <w:bCs/>
          <w:sz w:val="18"/>
          <w:szCs w:val="18"/>
        </w:rPr>
        <w:t>земельного участка</w:t>
      </w:r>
      <w:r w:rsidRPr="00141308">
        <w:rPr>
          <w:rFonts w:eastAsia="Times New Roman"/>
          <w:kern w:val="2"/>
          <w:sz w:val="18"/>
          <w:szCs w:val="18"/>
        </w:rPr>
        <w:t xml:space="preserve"> (далее – решение об отказе в утверждении схемы).</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p>
    <w:p w:rsidR="00141308" w:rsidRPr="00141308" w:rsidRDefault="00141308" w:rsidP="00141308">
      <w:pPr>
        <w:autoSpaceDE w:val="0"/>
        <w:autoSpaceDN w:val="0"/>
        <w:adjustRightInd w:val="0"/>
        <w:spacing w:after="0" w:line="240" w:lineRule="auto"/>
        <w:ind w:firstLine="709"/>
        <w:jc w:val="center"/>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Глава 7. Срок предоставления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10. В случае, если заявление, предусмотренное пунктом 14</w:t>
      </w:r>
      <w:r w:rsidRPr="00141308">
        <w:rPr>
          <w:rFonts w:ascii="Arial" w:eastAsia="Times New Roman" w:hAnsi="Arial" w:cs="Arial"/>
          <w:b/>
          <w:i/>
          <w:kern w:val="2"/>
          <w:sz w:val="18"/>
          <w:szCs w:val="18"/>
          <w:lang w:eastAsia="ru-RU"/>
        </w:rPr>
        <w:t xml:space="preserve"> </w:t>
      </w:r>
      <w:r w:rsidRPr="00141308">
        <w:rPr>
          <w:rFonts w:ascii="Arial" w:eastAsia="Times New Roman" w:hAnsi="Arial" w:cs="Arial"/>
          <w:kern w:val="2"/>
          <w:sz w:val="18"/>
          <w:szCs w:val="18"/>
          <w:lang w:eastAsia="ru-RU"/>
        </w:rPr>
        <w:t>настоящего административного регламента, подано в целях дальнейшего проведения аукциона по продаже земельного участка, муниципальная услуга предоставляется в срок не более двух месяцев со дня поступления заявления, предусмотренного пунктом 14 настоящего административного регламента, в администрацию.</w:t>
      </w:r>
    </w:p>
    <w:p w:rsidR="00141308" w:rsidRPr="00141308" w:rsidRDefault="00141308" w:rsidP="00141308">
      <w:pPr>
        <w:autoSpaceDE w:val="0"/>
        <w:autoSpaceDN w:val="0"/>
        <w:adjustRightInd w:val="0"/>
        <w:spacing w:after="0" w:line="240" w:lineRule="auto"/>
        <w:ind w:firstLine="709"/>
        <w:jc w:val="both"/>
        <w:rPr>
          <w:rFonts w:ascii="Arial" w:hAnsi="Arial" w:cs="Arial"/>
          <w:sz w:val="18"/>
          <w:szCs w:val="18"/>
        </w:rPr>
      </w:pPr>
      <w:r w:rsidRPr="00141308">
        <w:rPr>
          <w:rFonts w:ascii="Arial" w:hAnsi="Arial" w:cs="Arial"/>
          <w:sz w:val="18"/>
          <w:szCs w:val="18"/>
        </w:rPr>
        <w:t xml:space="preserve">В случае, если заявление, предусмотренное пунктом </w:t>
      </w:r>
      <w:r w:rsidRPr="00141308">
        <w:rPr>
          <w:rFonts w:ascii="Arial" w:eastAsia="Times New Roman" w:hAnsi="Arial" w:cs="Arial"/>
          <w:kern w:val="2"/>
          <w:sz w:val="18"/>
          <w:szCs w:val="18"/>
          <w:lang w:eastAsia="ru-RU"/>
        </w:rPr>
        <w:t xml:space="preserve">14 </w:t>
      </w:r>
      <w:r w:rsidRPr="00141308">
        <w:rPr>
          <w:rFonts w:ascii="Arial" w:hAnsi="Arial" w:cs="Arial"/>
          <w:sz w:val="18"/>
          <w:szCs w:val="18"/>
        </w:rPr>
        <w:t>настоящего административного регламента, подано в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муниципальная услуга предоставляется администрацией в течение одного месяца со дня поступления указанного заявления в администрацию.</w:t>
      </w:r>
    </w:p>
    <w:p w:rsidR="00141308" w:rsidRPr="00141308" w:rsidRDefault="00141308" w:rsidP="00141308">
      <w:pPr>
        <w:autoSpaceDE w:val="0"/>
        <w:autoSpaceDN w:val="0"/>
        <w:adjustRightInd w:val="0"/>
        <w:spacing w:after="0" w:line="240" w:lineRule="auto"/>
        <w:ind w:firstLine="709"/>
        <w:jc w:val="both"/>
        <w:rPr>
          <w:rFonts w:ascii="Arial" w:hAnsi="Arial" w:cs="Arial"/>
          <w:sz w:val="18"/>
          <w:szCs w:val="18"/>
        </w:rPr>
      </w:pPr>
      <w:r w:rsidRPr="00141308">
        <w:rPr>
          <w:rFonts w:ascii="Arial" w:eastAsia="Times New Roman" w:hAnsi="Arial" w:cs="Arial"/>
          <w:kern w:val="2"/>
          <w:sz w:val="18"/>
          <w:szCs w:val="18"/>
          <w:lang w:eastAsia="ru-RU"/>
        </w:rPr>
        <w:t>11.</w:t>
      </w:r>
      <w:r w:rsidRPr="00141308">
        <w:rPr>
          <w:rFonts w:ascii="Arial" w:hAnsi="Arial" w:cs="Arial"/>
          <w:sz w:val="18"/>
          <w:szCs w:val="18"/>
        </w:rPr>
        <w:t xml:space="preserve"> В случае если на момент поступления в администрацию заявления, предусмотренного пунктом </w:t>
      </w:r>
      <w:r w:rsidRPr="00141308">
        <w:rPr>
          <w:rFonts w:ascii="Arial" w:eastAsia="Times New Roman" w:hAnsi="Arial" w:cs="Arial"/>
          <w:kern w:val="2"/>
          <w:sz w:val="18"/>
          <w:szCs w:val="18"/>
          <w:lang w:eastAsia="ru-RU"/>
        </w:rPr>
        <w:t>14</w:t>
      </w:r>
      <w:r w:rsidRPr="00141308">
        <w:rPr>
          <w:rFonts w:ascii="Arial" w:hAnsi="Arial" w:cs="Arial"/>
          <w:sz w:val="18"/>
          <w:szCs w:val="18"/>
        </w:rPr>
        <w:t xml:space="preserve"> настоящего административного регламента, на рассмотрении администрации находится представленная ранее другим заявителем схема расположения земельного участка и местоположение земельных участков, образование которых </w:t>
      </w:r>
      <w:r w:rsidRPr="00141308">
        <w:rPr>
          <w:rFonts w:ascii="Arial" w:hAnsi="Arial" w:cs="Arial"/>
          <w:sz w:val="18"/>
          <w:szCs w:val="18"/>
        </w:rPr>
        <w:lastRenderedPageBreak/>
        <w:t xml:space="preserve">предусмотрено этими схемами, частично или полностью совпадает, то рассмотрение заявления, предусмотренного пунктом </w:t>
      </w:r>
      <w:r w:rsidRPr="00141308">
        <w:rPr>
          <w:rFonts w:ascii="Arial" w:eastAsia="Times New Roman" w:hAnsi="Arial" w:cs="Arial"/>
          <w:kern w:val="2"/>
          <w:sz w:val="18"/>
          <w:szCs w:val="18"/>
          <w:lang w:eastAsia="ru-RU"/>
        </w:rPr>
        <w:t>14</w:t>
      </w:r>
      <w:r w:rsidRPr="00141308">
        <w:rPr>
          <w:rFonts w:ascii="Arial" w:hAnsi="Arial" w:cs="Arial"/>
          <w:sz w:val="18"/>
          <w:szCs w:val="18"/>
        </w:rPr>
        <w:t xml:space="preserve"> настоящего административного регламента,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41308" w:rsidRPr="00141308" w:rsidRDefault="00141308" w:rsidP="00141308">
      <w:pPr>
        <w:autoSpaceDE w:val="0"/>
        <w:autoSpaceDN w:val="0"/>
        <w:adjustRightInd w:val="0"/>
        <w:spacing w:after="0" w:line="240" w:lineRule="auto"/>
        <w:ind w:firstLine="709"/>
        <w:jc w:val="both"/>
        <w:rPr>
          <w:rFonts w:ascii="Arial" w:hAnsi="Arial" w:cs="Arial"/>
          <w:sz w:val="18"/>
          <w:szCs w:val="18"/>
        </w:rPr>
      </w:pPr>
      <w:r w:rsidRPr="00141308">
        <w:rPr>
          <w:rFonts w:ascii="Arial" w:eastAsia="Times New Roman" w:hAnsi="Arial" w:cs="Arial"/>
          <w:kern w:val="2"/>
          <w:sz w:val="18"/>
          <w:szCs w:val="18"/>
          <w:lang w:eastAsia="ru-RU"/>
        </w:rPr>
        <w:t>12. Решение</w:t>
      </w:r>
      <w:r w:rsidRPr="00141308">
        <w:rPr>
          <w:rFonts w:ascii="Arial" w:eastAsia="Times New Roman" w:hAnsi="Arial" w:cs="Arial"/>
          <w:kern w:val="2"/>
          <w:sz w:val="18"/>
          <w:szCs w:val="18"/>
        </w:rPr>
        <w:t xml:space="preserve"> об утверждении схемы</w:t>
      </w:r>
      <w:r w:rsidRPr="00141308">
        <w:rPr>
          <w:rFonts w:ascii="Arial" w:eastAsia="Times New Roman" w:hAnsi="Arial" w:cs="Arial"/>
          <w:kern w:val="2"/>
          <w:sz w:val="18"/>
          <w:szCs w:val="18"/>
          <w:lang w:eastAsia="ru-RU"/>
        </w:rPr>
        <w:t xml:space="preserve"> либо решение об отказе в </w:t>
      </w:r>
      <w:r w:rsidRPr="00141308">
        <w:rPr>
          <w:rFonts w:ascii="Arial" w:eastAsia="Times New Roman" w:hAnsi="Arial" w:cs="Arial"/>
          <w:kern w:val="2"/>
          <w:sz w:val="18"/>
          <w:szCs w:val="18"/>
        </w:rPr>
        <w:t xml:space="preserve">утверждении схемы </w:t>
      </w:r>
      <w:r w:rsidRPr="00141308">
        <w:rPr>
          <w:rFonts w:ascii="Arial" w:eastAsia="Times New Roman" w:hAnsi="Arial" w:cs="Arial"/>
          <w:kern w:val="2"/>
          <w:sz w:val="18"/>
          <w:szCs w:val="18"/>
          <w:lang w:eastAsia="ru-RU"/>
        </w:rPr>
        <w:t xml:space="preserve">направляется (выдается) заявителю или его представителю </w:t>
      </w:r>
      <w:r w:rsidRPr="00141308">
        <w:rPr>
          <w:rFonts w:ascii="Arial" w:hAnsi="Arial" w:cs="Arial"/>
          <w:sz w:val="18"/>
          <w:szCs w:val="18"/>
        </w:rPr>
        <w:t>в течение 5 рабочих дней со дня принятия соответствующего решения.</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141308" w:rsidRPr="00141308" w:rsidRDefault="00141308" w:rsidP="00141308">
      <w:pPr>
        <w:autoSpaceDE w:val="0"/>
        <w:autoSpaceDN w:val="0"/>
        <w:adjustRightInd w:val="0"/>
        <w:spacing w:after="0" w:line="240" w:lineRule="auto"/>
        <w:ind w:firstLine="709"/>
        <w:jc w:val="center"/>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Глава 8. Правовые основания для предоставления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lang w:eastAsia="ru-RU"/>
        </w:rPr>
        <w:t>13. П</w:t>
      </w:r>
      <w:r w:rsidRPr="00141308">
        <w:rPr>
          <w:rFonts w:ascii="Arial" w:hAnsi="Arial" w:cs="Arial"/>
          <w:sz w:val="18"/>
          <w:szCs w:val="18"/>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141308">
        <w:rPr>
          <w:rFonts w:ascii="Arial" w:eastAsia="Times New Roman" w:hAnsi="Arial" w:cs="Arial"/>
          <w:kern w:val="2"/>
          <w:sz w:val="18"/>
          <w:szCs w:val="18"/>
        </w:rPr>
        <w:t xml:space="preserve"> размещается на официальном сайте администрации в </w:t>
      </w:r>
      <w:r w:rsidRPr="00141308">
        <w:rPr>
          <w:rFonts w:ascii="Arial" w:eastAsia="Times New Roman" w:hAnsi="Arial" w:cs="Arial"/>
          <w:kern w:val="2"/>
          <w:sz w:val="18"/>
          <w:szCs w:val="18"/>
          <w:lang w:eastAsia="ru-RU"/>
        </w:rPr>
        <w:t xml:space="preserve">информационно-телекоммуникационной </w:t>
      </w:r>
      <w:r w:rsidRPr="00141308">
        <w:rPr>
          <w:rFonts w:ascii="Arial" w:eastAsia="Times New Roman" w:hAnsi="Arial" w:cs="Arial"/>
          <w:kern w:val="2"/>
          <w:sz w:val="18"/>
          <w:szCs w:val="18"/>
        </w:rPr>
        <w:t xml:space="preserve">сети «Интернет» </w:t>
      </w:r>
      <w:r w:rsidRPr="00141308">
        <w:rPr>
          <w:rFonts w:ascii="Arial" w:eastAsia="Times New Roman" w:hAnsi="Arial" w:cs="Arial"/>
          <w:kern w:val="2"/>
          <w:sz w:val="18"/>
          <w:szCs w:val="18"/>
          <w:lang w:eastAsia="ru-RU"/>
        </w:rPr>
        <w:t xml:space="preserve">по адресу </w:t>
      </w:r>
      <w:r w:rsidRPr="00141308">
        <w:rPr>
          <w:rFonts w:ascii="Arial" w:eastAsia="Times New Roman" w:hAnsi="Arial" w:cs="Arial"/>
          <w:kern w:val="2"/>
          <w:sz w:val="18"/>
          <w:szCs w:val="18"/>
          <w:lang w:val="en-US" w:eastAsia="ru-RU"/>
        </w:rPr>
        <w:t>bohan</w:t>
      </w:r>
      <w:r w:rsidRPr="00141308">
        <w:rPr>
          <w:rFonts w:ascii="Arial" w:eastAsia="Times New Roman" w:hAnsi="Arial" w:cs="Arial"/>
          <w:kern w:val="2"/>
          <w:sz w:val="18"/>
          <w:szCs w:val="18"/>
          <w:lang w:eastAsia="ru-RU"/>
        </w:rPr>
        <w:t>.</w:t>
      </w:r>
      <w:r w:rsidRPr="00141308">
        <w:rPr>
          <w:rFonts w:ascii="Arial" w:eastAsia="Times New Roman" w:hAnsi="Arial" w:cs="Arial"/>
          <w:kern w:val="2"/>
          <w:sz w:val="18"/>
          <w:szCs w:val="18"/>
          <w:lang w:val="en-US" w:eastAsia="ru-RU"/>
        </w:rPr>
        <w:t>irkobl</w:t>
      </w:r>
      <w:r w:rsidRPr="00141308">
        <w:rPr>
          <w:rFonts w:ascii="Arial" w:eastAsia="Times New Roman" w:hAnsi="Arial" w:cs="Arial"/>
          <w:kern w:val="2"/>
          <w:sz w:val="18"/>
          <w:szCs w:val="18"/>
          <w:lang w:eastAsia="ru-RU"/>
        </w:rPr>
        <w:t>.</w:t>
      </w:r>
      <w:r w:rsidRPr="00141308">
        <w:rPr>
          <w:rFonts w:ascii="Arial" w:eastAsia="Times New Roman" w:hAnsi="Arial" w:cs="Arial"/>
          <w:kern w:val="2"/>
          <w:sz w:val="18"/>
          <w:szCs w:val="18"/>
          <w:lang w:val="en-US" w:eastAsia="ru-RU"/>
        </w:rPr>
        <w:t>ru</w:t>
      </w:r>
      <w:r w:rsidRPr="00141308">
        <w:rPr>
          <w:rFonts w:ascii="Arial" w:eastAsia="Times New Roman" w:hAnsi="Arial" w:cs="Arial"/>
          <w:kern w:val="2"/>
          <w:sz w:val="18"/>
          <w:szCs w:val="18"/>
        </w:rPr>
        <w:t xml:space="preserve"> и в </w:t>
      </w:r>
      <w:r w:rsidRPr="00141308">
        <w:rPr>
          <w:rFonts w:ascii="Arial" w:eastAsia="Times New Roman" w:hAnsi="Arial" w:cs="Arial"/>
          <w:kern w:val="2"/>
          <w:sz w:val="18"/>
          <w:szCs w:val="18"/>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141308">
        <w:rPr>
          <w:rFonts w:ascii="Arial" w:eastAsia="Times New Roman" w:hAnsi="Arial" w:cs="Arial"/>
          <w:kern w:val="2"/>
          <w:sz w:val="18"/>
          <w:szCs w:val="18"/>
        </w:rPr>
        <w:t>.</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141308" w:rsidRPr="00141308" w:rsidRDefault="00141308" w:rsidP="00141308">
      <w:pPr>
        <w:spacing w:after="0" w:line="240" w:lineRule="auto"/>
        <w:ind w:firstLine="709"/>
        <w:jc w:val="center"/>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Глава 9. Исчерпывающий перечень документов, необходимых для предоставления муниципальной услуги.</w:t>
      </w:r>
    </w:p>
    <w:p w:rsidR="00141308" w:rsidRPr="00141308" w:rsidRDefault="00141308" w:rsidP="00141308">
      <w:pPr>
        <w:spacing w:after="0" w:line="240" w:lineRule="auto"/>
        <w:ind w:firstLine="709"/>
        <w:jc w:val="both"/>
        <w:rPr>
          <w:rFonts w:ascii="Arial" w:eastAsia="Times New Roman" w:hAnsi="Arial" w:cs="Arial"/>
          <w:kern w:val="2"/>
          <w:sz w:val="18"/>
          <w:szCs w:val="18"/>
          <w:lang w:eastAsia="ru-RU"/>
        </w:rPr>
      </w:pPr>
    </w:p>
    <w:p w:rsidR="00141308" w:rsidRPr="00141308" w:rsidRDefault="00141308" w:rsidP="00141308">
      <w:pPr>
        <w:spacing w:after="0" w:line="240" w:lineRule="auto"/>
        <w:ind w:firstLine="709"/>
        <w:jc w:val="both"/>
        <w:rPr>
          <w:rFonts w:ascii="Arial" w:hAnsi="Arial" w:cs="Arial"/>
          <w:sz w:val="18"/>
          <w:szCs w:val="18"/>
        </w:rPr>
      </w:pPr>
      <w:r w:rsidRPr="00141308">
        <w:rPr>
          <w:rFonts w:ascii="Arial" w:eastAsia="Times New Roman" w:hAnsi="Arial" w:cs="Arial"/>
          <w:kern w:val="2"/>
          <w:sz w:val="18"/>
          <w:szCs w:val="18"/>
          <w:lang w:eastAsia="ru-RU"/>
        </w:rPr>
        <w:t xml:space="preserve">14. </w:t>
      </w:r>
      <w:r w:rsidRPr="00141308">
        <w:rPr>
          <w:rFonts w:ascii="Arial" w:hAnsi="Arial" w:cs="Arial"/>
          <w:kern w:val="2"/>
          <w:sz w:val="18"/>
          <w:szCs w:val="18"/>
        </w:rPr>
        <w:t>Для утверждения схемы расположения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об утверждении схемы расположения земельного участка (далее – заявление) по форме согласно приложению к настоящему административному регламенту.</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15. К заявлению заявитель или его представитель прилагает следующие документы:</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1) копии документов, удостоверяющих личность заявителя, – в случае если заявителем является физическое лицо;</w:t>
      </w:r>
    </w:p>
    <w:p w:rsidR="00141308" w:rsidRPr="00141308" w:rsidRDefault="00141308" w:rsidP="00141308">
      <w:pPr>
        <w:autoSpaceDE w:val="0"/>
        <w:autoSpaceDN w:val="0"/>
        <w:adjustRightInd w:val="0"/>
        <w:spacing w:after="0" w:line="240" w:lineRule="auto"/>
        <w:ind w:firstLine="709"/>
        <w:jc w:val="both"/>
        <w:rPr>
          <w:rFonts w:ascii="Arial" w:hAnsi="Arial" w:cs="Arial"/>
          <w:sz w:val="18"/>
          <w:szCs w:val="18"/>
        </w:rPr>
      </w:pPr>
      <w:r w:rsidRPr="00141308">
        <w:rPr>
          <w:rFonts w:ascii="Arial" w:hAnsi="Arial" w:cs="Arial"/>
          <w:sz w:val="18"/>
          <w:szCs w:val="18"/>
        </w:rPr>
        <w:t>2) 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недвижимости;</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u w:val="single"/>
        </w:rPr>
      </w:pPr>
      <w:r w:rsidRPr="00141308">
        <w:rPr>
          <w:rFonts w:ascii="Arial" w:hAnsi="Arial" w:cs="Arial"/>
          <w:kern w:val="2"/>
          <w:sz w:val="18"/>
          <w:szCs w:val="18"/>
        </w:rPr>
        <w:t>3) документ, подтверждающий полномочия представителя заявителя, – в случае если с заявлением обращается представитель заявителя.</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u w:val="single"/>
        </w:rPr>
        <w:t xml:space="preserve">16. </w:t>
      </w:r>
      <w:r w:rsidRPr="00141308">
        <w:rPr>
          <w:rFonts w:ascii="Arial" w:hAnsi="Arial" w:cs="Arial"/>
          <w:kern w:val="2"/>
          <w:sz w:val="18"/>
          <w:szCs w:val="18"/>
        </w:rPr>
        <w:t xml:space="preserve">Подготовка схемы расположения земельного участка (земельных участков), </w:t>
      </w:r>
      <w:r w:rsidRPr="00141308">
        <w:rPr>
          <w:rFonts w:ascii="Arial" w:hAnsi="Arial" w:cs="Arial"/>
          <w:sz w:val="18"/>
          <w:szCs w:val="18"/>
        </w:rPr>
        <w:t>который (которые) предлагается образовать и (или) изменить,</w:t>
      </w:r>
      <w:r w:rsidRPr="00141308">
        <w:rPr>
          <w:rFonts w:ascii="Arial" w:hAnsi="Arial" w:cs="Arial"/>
          <w:kern w:val="2"/>
          <w:sz w:val="18"/>
          <w:szCs w:val="18"/>
        </w:rPr>
        <w:t xml:space="preserve"> обеспечивается администрацией.</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sz w:val="18"/>
          <w:szCs w:val="18"/>
        </w:rPr>
        <w:t>Схема расположения земельного участка (земельных участков), который (которые) предлагается образовать и (или) изменить, может быть подготовлена</w:t>
      </w:r>
      <w:r w:rsidRPr="00141308">
        <w:rPr>
          <w:rFonts w:ascii="Arial" w:hAnsi="Arial" w:cs="Arial"/>
          <w:kern w:val="2"/>
          <w:sz w:val="18"/>
          <w:szCs w:val="18"/>
        </w:rPr>
        <w:t xml:space="preserve"> заявителем самостоятельно с использованием официального сайта </w:t>
      </w:r>
      <w:r w:rsidRPr="00141308">
        <w:rPr>
          <w:rFonts w:ascii="Arial" w:eastAsia="Times New Roman" w:hAnsi="Arial" w:cs="Arial"/>
          <w:kern w:val="2"/>
          <w:sz w:val="18"/>
          <w:szCs w:val="18"/>
          <w:lang w:eastAsia="ru-RU"/>
        </w:rPr>
        <w:t>Федеральной службы государственной регистрации, кадастра и картографии</w:t>
      </w:r>
      <w:r w:rsidRPr="00141308">
        <w:rPr>
          <w:rFonts w:ascii="Arial" w:hAnsi="Arial" w:cs="Arial"/>
          <w:kern w:val="2"/>
          <w:sz w:val="18"/>
          <w:szCs w:val="18"/>
        </w:rPr>
        <w:t xml:space="preserve"> в информационно-телекоммуникационной сети «Интернет» или с использованием иных технологических и программных средств, в том числе с привлечением третьих лиц.</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 xml:space="preserve">Для получения документа, указанного в подпункте 3 пункта </w:t>
      </w:r>
      <w:r w:rsidRPr="00141308">
        <w:rPr>
          <w:rFonts w:ascii="Arial" w:eastAsia="Times New Roman" w:hAnsi="Arial" w:cs="Arial"/>
          <w:kern w:val="2"/>
          <w:sz w:val="18"/>
          <w:szCs w:val="18"/>
          <w:lang w:eastAsia="ru-RU"/>
        </w:rPr>
        <w:t>15</w:t>
      </w:r>
      <w:r w:rsidRPr="00141308">
        <w:rPr>
          <w:rFonts w:ascii="Arial" w:hAnsi="Arial" w:cs="Arial"/>
          <w:kern w:val="2"/>
          <w:sz w:val="18"/>
          <w:szCs w:val="18"/>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hAnsi="Arial" w:cs="Arial"/>
          <w:kern w:val="2"/>
          <w:sz w:val="18"/>
          <w:szCs w:val="18"/>
        </w:rPr>
        <w:t xml:space="preserve">17. Заявитель или его представитель представляет (направляет) заявление и документы, указанные в пункте </w:t>
      </w:r>
      <w:r w:rsidRPr="00141308">
        <w:rPr>
          <w:rFonts w:ascii="Arial" w:eastAsia="Times New Roman" w:hAnsi="Arial" w:cs="Arial"/>
          <w:kern w:val="2"/>
          <w:sz w:val="18"/>
          <w:szCs w:val="18"/>
          <w:lang w:eastAsia="ru-RU"/>
        </w:rPr>
        <w:t>15</w:t>
      </w:r>
      <w:r w:rsidRPr="00141308">
        <w:rPr>
          <w:rFonts w:ascii="Arial" w:hAnsi="Arial" w:cs="Arial"/>
          <w:kern w:val="2"/>
          <w:sz w:val="18"/>
          <w:szCs w:val="18"/>
        </w:rPr>
        <w:t xml:space="preserve"> настоящего административного регламента, </w:t>
      </w:r>
      <w:r w:rsidRPr="00141308">
        <w:rPr>
          <w:rFonts w:ascii="Arial" w:eastAsia="Times New Roman" w:hAnsi="Arial" w:cs="Arial"/>
          <w:kern w:val="2"/>
          <w:sz w:val="18"/>
          <w:szCs w:val="18"/>
        </w:rPr>
        <w:t>одним из следующих способов:</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1) путем личного обращения в администрацию;</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3) через личный кабинет на Портале;</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4) путем направления на официальный адрес электронной почты администрации;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5) через МФЦ.</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 xml:space="preserve">18.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141308">
        <w:rPr>
          <w:rFonts w:ascii="Arial" w:eastAsia="Times New Roman" w:hAnsi="Arial" w:cs="Arial"/>
          <w:kern w:val="2"/>
          <w:sz w:val="18"/>
          <w:szCs w:val="18"/>
        </w:rPr>
        <w:t>Федерального закона от 27 июля 2010 года № 210</w:t>
      </w:r>
      <w:r w:rsidRPr="00141308">
        <w:rPr>
          <w:rFonts w:ascii="Arial" w:eastAsia="Times New Roman" w:hAnsi="Arial" w:cs="Arial"/>
          <w:kern w:val="2"/>
          <w:sz w:val="18"/>
          <w:szCs w:val="18"/>
        </w:rPr>
        <w:noBreakHyphen/>
        <w:t>ФЗ «Об организации предоставления государственных и муниципальных услуг»</w:t>
      </w:r>
      <w:r w:rsidRPr="00141308">
        <w:rPr>
          <w:rFonts w:ascii="Arial" w:eastAsia="Times New Roman" w:hAnsi="Arial" w:cs="Arial"/>
          <w:kern w:val="2"/>
          <w:sz w:val="18"/>
          <w:szCs w:val="1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w:t>
      </w:r>
      <w:r w:rsidRPr="00141308">
        <w:rPr>
          <w:rFonts w:ascii="Arial" w:hAnsi="Arial" w:cs="Arial"/>
          <w:sz w:val="18"/>
          <w:szCs w:val="18"/>
        </w:rPr>
        <w:t xml:space="preserve">уполномоченных в </w:t>
      </w:r>
      <w:r w:rsidRPr="00141308">
        <w:rPr>
          <w:rFonts w:ascii="Arial" w:hAnsi="Arial" w:cs="Arial"/>
          <w:sz w:val="18"/>
          <w:szCs w:val="18"/>
        </w:rPr>
        <w:lastRenderedPageBreak/>
        <w:t>соответствии с законодательством Российской Федерации экспертов</w:t>
      </w:r>
      <w:r w:rsidRPr="00141308">
        <w:rPr>
          <w:rFonts w:ascii="Arial" w:eastAsia="Times New Roman" w:hAnsi="Arial" w:cs="Arial"/>
          <w:kern w:val="2"/>
          <w:sz w:val="18"/>
          <w:szCs w:val="18"/>
          <w:lang w:eastAsia="ru-RU"/>
        </w:rPr>
        <w:t xml:space="preserve">, указанных в части 2 статьи 1 </w:t>
      </w:r>
      <w:r w:rsidRPr="00141308">
        <w:rPr>
          <w:rFonts w:ascii="Arial" w:eastAsia="Times New Roman" w:hAnsi="Arial" w:cs="Arial"/>
          <w:kern w:val="2"/>
          <w:sz w:val="18"/>
          <w:szCs w:val="18"/>
        </w:rPr>
        <w:t>Федерального закона от 27 июля 2010 года № 210</w:t>
      </w:r>
      <w:r w:rsidRPr="00141308">
        <w:rPr>
          <w:rFonts w:ascii="Arial" w:eastAsia="Times New Roman" w:hAnsi="Arial" w:cs="Arial"/>
          <w:kern w:val="2"/>
          <w:sz w:val="18"/>
          <w:szCs w:val="18"/>
        </w:rPr>
        <w:noBreakHyphen/>
        <w:t>ФЗ</w:t>
      </w:r>
      <w:r w:rsidRPr="00141308">
        <w:rPr>
          <w:rFonts w:ascii="Arial" w:eastAsia="Times New Roman" w:hAnsi="Arial" w:cs="Arial"/>
          <w:kern w:val="2"/>
          <w:sz w:val="18"/>
          <w:szCs w:val="18"/>
          <w:lang w:eastAsia="ru-RU"/>
        </w:rPr>
        <w:t xml:space="preserve"> </w:t>
      </w:r>
      <w:r w:rsidRPr="00141308">
        <w:rPr>
          <w:rFonts w:ascii="Arial" w:eastAsia="Times New Roman" w:hAnsi="Arial" w:cs="Arial"/>
          <w:kern w:val="2"/>
          <w:sz w:val="18"/>
          <w:szCs w:val="18"/>
        </w:rPr>
        <w:t>«Об организации предоставления государственных и муниципальных услуг»</w:t>
      </w:r>
      <w:r w:rsidRPr="00141308">
        <w:rPr>
          <w:rFonts w:ascii="Arial" w:eastAsia="Times New Roman" w:hAnsi="Arial" w:cs="Arial"/>
          <w:kern w:val="2"/>
          <w:sz w:val="18"/>
          <w:szCs w:val="1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2) выписка из Единого государственного реестра недвижимости на земельный участок (земельные участки), утверждение схемы расположения которого (которых) предполагается осуществить.</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eastAsia="Times New Roman" w:hAnsi="Arial" w:cs="Arial"/>
          <w:kern w:val="2"/>
          <w:sz w:val="18"/>
          <w:szCs w:val="18"/>
          <w:lang w:eastAsia="ru-RU"/>
        </w:rPr>
        <w:t>20. Для получения документов, указанных в подпункте 1 пункта 19</w:t>
      </w:r>
      <w:r w:rsidRPr="00141308">
        <w:rPr>
          <w:rFonts w:ascii="Arial" w:eastAsia="Times New Roman" w:hAnsi="Arial" w:cs="Arial"/>
          <w:kern w:val="2"/>
          <w:sz w:val="18"/>
          <w:szCs w:val="18"/>
          <w:u w:val="single"/>
          <w:lang w:eastAsia="ru-RU"/>
        </w:rPr>
        <w:t xml:space="preserve"> </w:t>
      </w:r>
      <w:r w:rsidRPr="00141308">
        <w:rPr>
          <w:rFonts w:ascii="Arial" w:eastAsia="Times New Roman" w:hAnsi="Arial" w:cs="Arial"/>
          <w:kern w:val="2"/>
          <w:sz w:val="18"/>
          <w:szCs w:val="18"/>
          <w:lang w:eastAsia="ru-RU"/>
        </w:rPr>
        <w:t xml:space="preserve">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141308">
        <w:rPr>
          <w:rFonts w:ascii="Arial" w:hAnsi="Arial" w:cs="Arial"/>
          <w:kern w:val="2"/>
          <w:sz w:val="18"/>
          <w:szCs w:val="1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eastAsia="Times New Roman" w:hAnsi="Arial" w:cs="Arial"/>
          <w:kern w:val="2"/>
          <w:sz w:val="18"/>
          <w:szCs w:val="18"/>
          <w:lang w:eastAsia="ru-RU"/>
        </w:rPr>
        <w:t xml:space="preserve">Для получения документа, указанного в подпункте 2 пункта 19 настоящего административного регламента, заявитель или его представитель вправе обратиться в </w:t>
      </w:r>
      <w:r w:rsidRPr="00141308">
        <w:rPr>
          <w:rFonts w:ascii="Arial" w:hAnsi="Arial" w:cs="Arial"/>
          <w:kern w:val="2"/>
          <w:sz w:val="18"/>
          <w:szCs w:val="1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141308">
        <w:rPr>
          <w:rFonts w:ascii="Arial" w:eastAsia="Times New Roman" w:hAnsi="Arial" w:cs="Arial"/>
          <w:kern w:val="2"/>
          <w:sz w:val="18"/>
          <w:szCs w:val="18"/>
          <w:lang w:eastAsia="ru-RU"/>
        </w:rPr>
        <w:t xml:space="preserve">с запросом </w:t>
      </w:r>
      <w:r w:rsidRPr="00141308">
        <w:rPr>
          <w:rFonts w:ascii="Arial" w:hAnsi="Arial" w:cs="Arial"/>
          <w:kern w:val="2"/>
          <w:sz w:val="18"/>
          <w:szCs w:val="1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 xml:space="preserve">21. Заявитель или его представитель вправе представить в администрацию документы, указанные в пункте 19 настоящего административного регламента, способами, установленными в пункте </w:t>
      </w:r>
      <w:r w:rsidRPr="00141308">
        <w:rPr>
          <w:rFonts w:ascii="Arial" w:eastAsia="Times New Roman" w:hAnsi="Arial" w:cs="Arial"/>
          <w:kern w:val="2"/>
          <w:sz w:val="18"/>
          <w:szCs w:val="18"/>
          <w:lang w:eastAsia="ru-RU"/>
        </w:rPr>
        <w:t>17</w:t>
      </w:r>
      <w:r w:rsidRPr="00141308">
        <w:rPr>
          <w:rFonts w:ascii="Arial" w:hAnsi="Arial" w:cs="Arial"/>
          <w:kern w:val="2"/>
          <w:sz w:val="18"/>
          <w:szCs w:val="18"/>
        </w:rPr>
        <w:t xml:space="preserve"> настоящего административного регламента.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22. При предоставлении муниципальной услуги администрация не вправе требовать от заявителей или их представителей документы, не указанные в пунктах 14, 15 настоящего административного регламента.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23. Требования к документам, представляемым заявителем</w:t>
      </w:r>
      <w:r w:rsidRPr="00141308">
        <w:rPr>
          <w:rFonts w:ascii="Arial" w:hAnsi="Arial" w:cs="Arial"/>
          <w:sz w:val="18"/>
          <w:szCs w:val="18"/>
        </w:rPr>
        <w:t xml:space="preserve"> </w:t>
      </w:r>
      <w:r w:rsidRPr="00141308">
        <w:rPr>
          <w:rFonts w:ascii="Arial" w:eastAsia="Times New Roman" w:hAnsi="Arial" w:cs="Arial"/>
          <w:kern w:val="2"/>
          <w:sz w:val="18"/>
          <w:szCs w:val="18"/>
          <w:lang w:eastAsia="ru-RU"/>
        </w:rPr>
        <w:t>или его представителем:</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62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2) тексты документов должны быть написаны разборчиво;</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3) документы не должны иметь подчисток, приписок, зачеркнутых слов и не оговоренных в них исправлений;</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4) документы не должны быть исполнены карандашом;</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5) документы не должны иметь повреждений, наличие которых не позволяет однозначно истолковать их содержание.</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24. Администрация при предоставлении муниципальной услуги не вправе требовать от заявителей или их представителей:</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w:t>
      </w:r>
    </w:p>
    <w:p w:rsidR="00141308" w:rsidRPr="00141308" w:rsidRDefault="00141308" w:rsidP="00141308">
      <w:pPr>
        <w:autoSpaceDE w:val="0"/>
        <w:autoSpaceDN w:val="0"/>
        <w:adjustRightInd w:val="0"/>
        <w:spacing w:after="0" w:line="240" w:lineRule="auto"/>
        <w:ind w:firstLine="709"/>
        <w:jc w:val="both"/>
        <w:rPr>
          <w:rFonts w:ascii="Times New Roman" w:eastAsia="Times New Roman" w:hAnsi="Times New Roman"/>
          <w:i/>
          <w:kern w:val="2"/>
          <w:sz w:val="18"/>
          <w:szCs w:val="18"/>
          <w:lang w:eastAsia="ru-RU"/>
        </w:rPr>
      </w:pPr>
      <w:r w:rsidRPr="00141308">
        <w:rPr>
          <w:rFonts w:ascii="Arial" w:eastAsia="Times New Roman" w:hAnsi="Arial" w:cs="Arial"/>
          <w:kern w:val="2"/>
          <w:sz w:val="18"/>
          <w:szCs w:val="18"/>
          <w:lang w:eastAsia="ru-RU"/>
        </w:rPr>
        <w:lastRenderedPageBreak/>
        <w:t>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Pr="00141308">
        <w:rPr>
          <w:rFonts w:ascii="Arial" w:eastAsia="Times New Roman" w:hAnsi="Arial" w:cs="Arial"/>
          <w:kern w:val="2"/>
          <w:sz w:val="18"/>
          <w:szCs w:val="18"/>
          <w:u w:val="single"/>
          <w:lang w:eastAsia="ru-RU"/>
        </w:rPr>
        <w:t xml:space="preserve"> </w:t>
      </w:r>
      <w:r w:rsidRPr="00141308">
        <w:rPr>
          <w:rFonts w:ascii="Arial" w:eastAsia="Times New Roman" w:hAnsi="Arial" w:cs="Arial"/>
          <w:kern w:val="2"/>
          <w:sz w:val="18"/>
          <w:szCs w:val="18"/>
          <w:lang w:eastAsia="ru-RU"/>
        </w:rPr>
        <w:t>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w:t>
      </w:r>
    </w:p>
    <w:p w:rsidR="00141308" w:rsidRPr="00141308" w:rsidRDefault="00141308" w:rsidP="00141308">
      <w:pPr>
        <w:autoSpaceDE w:val="0"/>
        <w:autoSpaceDN w:val="0"/>
        <w:adjustRightInd w:val="0"/>
        <w:spacing w:after="0" w:line="240" w:lineRule="auto"/>
        <w:jc w:val="center"/>
        <w:rPr>
          <w:rFonts w:ascii="Arial" w:eastAsia="Times New Roman" w:hAnsi="Arial" w:cs="Arial"/>
          <w:kern w:val="2"/>
          <w:sz w:val="18"/>
          <w:szCs w:val="18"/>
          <w:lang w:eastAsia="ru-RU"/>
        </w:rPr>
      </w:pPr>
    </w:p>
    <w:p w:rsidR="00141308" w:rsidRPr="00141308" w:rsidRDefault="00141308" w:rsidP="00141308">
      <w:pPr>
        <w:autoSpaceDE w:val="0"/>
        <w:autoSpaceDN w:val="0"/>
        <w:adjustRightInd w:val="0"/>
        <w:spacing w:after="0" w:line="240" w:lineRule="auto"/>
        <w:ind w:firstLine="709"/>
        <w:jc w:val="center"/>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Глава 10. Исчерпывающий перечень оснований для отказа в приеме документов, необходимых для предоставления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25. Основаниями для отказа в приеме документов являются:</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 непредставление заявителем или его представителем хотя бы одного из документов, указанных в пунктах 14, 15 настоящего административного регламента;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2) несоответствие представленных заявителем или его представителем документов требованиям, указанным в пункте 23 настоящего административного регламента;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26.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74 настоящего административного регламента.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27. Отказ в приеме документов не препятствует повторному обращению заявителя за предоставлением муниципальной услуги и может быть обжалован в порядке, установленном действующим законодательством.</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141308" w:rsidRPr="00141308" w:rsidRDefault="00141308" w:rsidP="00141308">
      <w:pPr>
        <w:autoSpaceDE w:val="0"/>
        <w:autoSpaceDN w:val="0"/>
        <w:adjustRightInd w:val="0"/>
        <w:spacing w:after="0" w:line="240" w:lineRule="auto"/>
        <w:ind w:firstLine="709"/>
        <w:jc w:val="center"/>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Глава 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141308" w:rsidRPr="00141308" w:rsidRDefault="00141308" w:rsidP="00141308">
      <w:pPr>
        <w:autoSpaceDE w:val="0"/>
        <w:autoSpaceDN w:val="0"/>
        <w:adjustRightInd w:val="0"/>
        <w:spacing w:after="0" w:line="240" w:lineRule="auto"/>
        <w:ind w:firstLine="709"/>
        <w:jc w:val="both"/>
        <w:rPr>
          <w:rFonts w:ascii="Arial" w:hAnsi="Arial" w:cs="Arial"/>
          <w:bCs/>
          <w:sz w:val="18"/>
          <w:szCs w:val="18"/>
        </w:rPr>
      </w:pPr>
      <w:r w:rsidRPr="00141308">
        <w:rPr>
          <w:rFonts w:ascii="Arial" w:eastAsia="Times New Roman" w:hAnsi="Arial" w:cs="Arial"/>
          <w:kern w:val="2"/>
          <w:sz w:val="18"/>
          <w:szCs w:val="18"/>
          <w:lang w:eastAsia="ru-RU"/>
        </w:rPr>
        <w:t xml:space="preserve">28. </w:t>
      </w:r>
      <w:r w:rsidRPr="00141308">
        <w:rPr>
          <w:rFonts w:ascii="Arial" w:hAnsi="Arial" w:cs="Arial"/>
          <w:bCs/>
          <w:sz w:val="18"/>
          <w:szCs w:val="18"/>
        </w:rPr>
        <w:t>Решение о приостановлении рассмотрения заявления принимается в случае, если на момент поступления в администрацию заявления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29.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41308" w:rsidRPr="00141308" w:rsidRDefault="00141308" w:rsidP="00141308">
      <w:pPr>
        <w:autoSpaceDE w:val="0"/>
        <w:autoSpaceDN w:val="0"/>
        <w:adjustRightInd w:val="0"/>
        <w:spacing w:after="0" w:line="240" w:lineRule="auto"/>
        <w:ind w:firstLine="540"/>
        <w:jc w:val="both"/>
        <w:outlineLvl w:val="0"/>
        <w:rPr>
          <w:rFonts w:ascii="Arial" w:hAnsi="Arial" w:cs="Arial"/>
          <w:b/>
          <w:bCs/>
          <w:sz w:val="18"/>
          <w:szCs w:val="18"/>
        </w:rPr>
      </w:pPr>
    </w:p>
    <w:p w:rsidR="00141308" w:rsidRPr="00141308" w:rsidRDefault="00141308" w:rsidP="00141308">
      <w:pPr>
        <w:autoSpaceDE w:val="0"/>
        <w:autoSpaceDN w:val="0"/>
        <w:adjustRightInd w:val="0"/>
        <w:spacing w:after="0" w:line="240" w:lineRule="auto"/>
        <w:ind w:firstLine="709"/>
        <w:jc w:val="center"/>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Глава 12. Размер платы, взимаемой с заявителя при предоставлении муниципальной услуги, и способы ее взимания.</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30. Муниципальная услуга предоставляется без взимания государственной пошлины или иной платы.</w:t>
      </w:r>
    </w:p>
    <w:p w:rsidR="00141308" w:rsidRPr="00141308" w:rsidRDefault="00141308" w:rsidP="00141308">
      <w:pPr>
        <w:spacing w:after="0" w:line="240" w:lineRule="auto"/>
        <w:ind w:firstLine="720"/>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141308" w:rsidRPr="00141308" w:rsidRDefault="00141308" w:rsidP="00141308">
      <w:pPr>
        <w:spacing w:after="0" w:line="240" w:lineRule="auto"/>
        <w:ind w:firstLine="720"/>
        <w:jc w:val="both"/>
        <w:rPr>
          <w:rFonts w:ascii="Arial" w:eastAsia="Times New Roman" w:hAnsi="Arial" w:cs="Arial"/>
          <w:kern w:val="2"/>
          <w:sz w:val="18"/>
          <w:szCs w:val="18"/>
          <w:lang w:eastAsia="ru-RU"/>
        </w:rPr>
      </w:pPr>
    </w:p>
    <w:p w:rsidR="00141308" w:rsidRPr="00141308" w:rsidRDefault="00141308" w:rsidP="00141308">
      <w:pPr>
        <w:spacing w:after="0" w:line="240" w:lineRule="auto"/>
        <w:ind w:firstLine="720"/>
        <w:jc w:val="center"/>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Глава 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141308" w:rsidRPr="00141308" w:rsidRDefault="00141308" w:rsidP="00141308">
      <w:pPr>
        <w:spacing w:after="0" w:line="240" w:lineRule="auto"/>
        <w:ind w:firstLine="720"/>
        <w:jc w:val="both"/>
        <w:rPr>
          <w:rFonts w:ascii="Arial" w:eastAsia="Times New Roman" w:hAnsi="Arial" w:cs="Arial"/>
          <w:kern w:val="2"/>
          <w:sz w:val="18"/>
          <w:szCs w:val="18"/>
          <w:lang w:eastAsia="ru-RU"/>
        </w:rPr>
      </w:pPr>
    </w:p>
    <w:p w:rsidR="00141308" w:rsidRPr="00141308" w:rsidRDefault="00141308" w:rsidP="00141308">
      <w:pPr>
        <w:spacing w:after="0" w:line="240" w:lineRule="auto"/>
        <w:ind w:firstLine="720"/>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32. Максимальное время ожидания в очереди при подаче заявления и документов не должно превышать 15 минут.</w:t>
      </w:r>
    </w:p>
    <w:p w:rsidR="00141308" w:rsidRPr="00141308" w:rsidRDefault="00141308" w:rsidP="00141308">
      <w:pPr>
        <w:spacing w:after="0" w:line="240" w:lineRule="auto"/>
        <w:ind w:firstLine="720"/>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33. Максимальное время ожидания в очереди при получении результата муниципальной услуги не должно превышать 15 минут.</w:t>
      </w:r>
    </w:p>
    <w:p w:rsidR="00141308" w:rsidRPr="00141308" w:rsidRDefault="00141308" w:rsidP="00141308">
      <w:pPr>
        <w:spacing w:after="0" w:line="240" w:lineRule="auto"/>
        <w:jc w:val="center"/>
        <w:rPr>
          <w:rFonts w:ascii="Arial" w:eastAsia="Times New Roman" w:hAnsi="Arial" w:cs="Arial"/>
          <w:kern w:val="2"/>
          <w:sz w:val="18"/>
          <w:szCs w:val="18"/>
          <w:lang w:eastAsia="ru-RU"/>
        </w:rPr>
      </w:pPr>
    </w:p>
    <w:p w:rsidR="00141308" w:rsidRPr="00141308" w:rsidRDefault="00141308" w:rsidP="00141308">
      <w:pPr>
        <w:spacing w:after="0" w:line="240" w:lineRule="auto"/>
        <w:ind w:firstLine="709"/>
        <w:jc w:val="center"/>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Глава 14. Срок регистрации запроса заявителя о предоставлении муниципальной услуги</w:t>
      </w:r>
    </w:p>
    <w:p w:rsidR="00141308" w:rsidRPr="00141308" w:rsidRDefault="00141308" w:rsidP="00141308">
      <w:pPr>
        <w:spacing w:after="0" w:line="240" w:lineRule="auto"/>
        <w:ind w:firstLine="709"/>
        <w:jc w:val="both"/>
        <w:rPr>
          <w:rFonts w:ascii="Arial" w:eastAsia="Times New Roman" w:hAnsi="Arial" w:cs="Arial"/>
          <w:kern w:val="2"/>
          <w:sz w:val="18"/>
          <w:szCs w:val="18"/>
          <w:lang w:eastAsia="ru-RU"/>
        </w:rPr>
      </w:pPr>
    </w:p>
    <w:p w:rsidR="00141308" w:rsidRPr="00141308" w:rsidRDefault="00141308" w:rsidP="00141308">
      <w:pPr>
        <w:spacing w:after="0" w:line="240" w:lineRule="auto"/>
        <w:ind w:firstLine="709"/>
        <w:jc w:val="both"/>
        <w:rPr>
          <w:rFonts w:ascii="Arial" w:hAnsi="Arial" w:cs="Arial"/>
          <w:sz w:val="18"/>
          <w:szCs w:val="18"/>
        </w:rPr>
      </w:pPr>
      <w:r w:rsidRPr="00141308">
        <w:rPr>
          <w:rFonts w:ascii="Arial" w:eastAsia="Times New Roman" w:hAnsi="Arial" w:cs="Arial"/>
          <w:kern w:val="2"/>
          <w:sz w:val="18"/>
          <w:szCs w:val="18"/>
          <w:lang w:eastAsia="ru-RU"/>
        </w:rPr>
        <w:t>34.</w:t>
      </w:r>
      <w:r w:rsidRPr="00141308">
        <w:rPr>
          <w:rFonts w:ascii="Arial" w:hAnsi="Arial" w:cs="Arial"/>
          <w:sz w:val="18"/>
          <w:szCs w:val="18"/>
        </w:rPr>
        <w:t xml:space="preserve">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lastRenderedPageBreak/>
        <w:t>35.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36.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p>
    <w:p w:rsidR="00141308" w:rsidRPr="00141308" w:rsidRDefault="00141308" w:rsidP="00141308">
      <w:pPr>
        <w:autoSpaceDE w:val="0"/>
        <w:autoSpaceDN w:val="0"/>
        <w:spacing w:after="0" w:line="240" w:lineRule="auto"/>
        <w:ind w:firstLine="709"/>
        <w:jc w:val="center"/>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Глава 15. Требования к помещениям, в которых предоставляются муниципальная услуга.</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38. Администрация обеспечивает инвалидам (включая инвалидов, использующих кресла-коляски и собак-проводников):</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39.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45. Места для заполнения документов оборудуются информационными стендами, стульями и столами для возможности оформления документов.</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46.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Глава 16. Показатели доступности и качества муниципальной услуги</w:t>
      </w:r>
    </w:p>
    <w:p w:rsidR="00141308" w:rsidRPr="00141308" w:rsidRDefault="00141308" w:rsidP="00141308">
      <w:pPr>
        <w:keepNext/>
        <w:keepLines/>
        <w:autoSpaceDE w:val="0"/>
        <w:autoSpaceDN w:val="0"/>
        <w:spacing w:after="0" w:line="240" w:lineRule="auto"/>
        <w:ind w:firstLine="709"/>
        <w:jc w:val="both"/>
        <w:rPr>
          <w:rFonts w:ascii="Arial" w:eastAsia="Times New Roman" w:hAnsi="Arial" w:cs="Arial"/>
          <w:kern w:val="2"/>
          <w:sz w:val="18"/>
          <w:szCs w:val="18"/>
          <w:lang w:eastAsia="ru-RU"/>
        </w:rPr>
      </w:pP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47. Основными показателями доступности и качества муниципальной услуги являются:</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 соблюдение требований к местам предоставления муниципальной услуги, их транспортной доступности;</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2) возможность представления заявления и документов, необходимых для предоставления муниципальной услуги, через МФЦ;</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3) среднее время ожидания в очереди при подаче документов;</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4) количество обращений об обжаловании решений и действий (бездействия) администрации, а также должностных лиц администрации;</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5) количество взаимодействий заявителя или его представителя с должностными лицами, их продолжительность;</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6) возможность получения информации о ходе предоставления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lastRenderedPageBreak/>
        <w:t>1) для подачи документов, необходимых для предоставления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2) для получения результата предоставления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49 настоящего административного регламента видов взаимодействия.</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51.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52.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53. Заявитель или его представитель имеет возможность получить информацию о ходе предоставления муниципальной услуги в администрации.</w:t>
      </w:r>
    </w:p>
    <w:p w:rsidR="00141308" w:rsidRPr="00141308" w:rsidRDefault="00141308" w:rsidP="00141308">
      <w:pPr>
        <w:autoSpaceDE w:val="0"/>
        <w:autoSpaceDN w:val="0"/>
        <w:adjustRightInd w:val="0"/>
        <w:spacing w:after="0" w:line="240" w:lineRule="auto"/>
        <w:ind w:firstLine="720"/>
        <w:jc w:val="center"/>
        <w:outlineLvl w:val="2"/>
        <w:rPr>
          <w:rFonts w:ascii="Arial" w:eastAsia="Times New Roman" w:hAnsi="Arial" w:cs="Arial"/>
          <w:kern w:val="2"/>
          <w:sz w:val="18"/>
          <w:szCs w:val="18"/>
          <w:lang w:eastAsia="ru-RU"/>
        </w:rPr>
      </w:pPr>
    </w:p>
    <w:p w:rsidR="00141308" w:rsidRPr="00141308" w:rsidRDefault="00141308" w:rsidP="00141308">
      <w:pPr>
        <w:autoSpaceDE w:val="0"/>
        <w:autoSpaceDN w:val="0"/>
        <w:adjustRightInd w:val="0"/>
        <w:spacing w:after="0" w:line="240" w:lineRule="auto"/>
        <w:ind w:firstLine="709"/>
        <w:jc w:val="center"/>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Глава 17.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54. Муниципальная услуга по экстерриториальному принципу не осуществляется.</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55. Для предоставления муниципальной услуги необходимым и обязательным является предоставление следующих государственных услуг:</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 предоставление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 предоставление выписки из Единого государственного реестра недвижимости.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56. Плата за предоставление услуг, которые являются необходимыми и обязательными для предоставления муниципальной услуги, не взимается.</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57.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141308" w:rsidRPr="00141308" w:rsidRDefault="00141308" w:rsidP="00141308">
      <w:pPr>
        <w:autoSpaceDE w:val="0"/>
        <w:autoSpaceDN w:val="0"/>
        <w:adjustRightInd w:val="0"/>
        <w:spacing w:after="0" w:line="240" w:lineRule="auto"/>
        <w:ind w:firstLine="709"/>
        <w:jc w:val="both"/>
        <w:rPr>
          <w:rFonts w:ascii="Arial" w:hAnsi="Arial" w:cs="Arial"/>
          <w:sz w:val="18"/>
          <w:szCs w:val="18"/>
          <w:u w:val="single"/>
        </w:rPr>
      </w:pPr>
      <w:r w:rsidRPr="00141308">
        <w:rPr>
          <w:rFonts w:ascii="Arial" w:eastAsia="Times New Roman" w:hAnsi="Arial" w:cs="Arial"/>
          <w:kern w:val="2"/>
          <w:sz w:val="18"/>
          <w:szCs w:val="18"/>
          <w:lang w:eastAsia="ru-RU"/>
        </w:rPr>
        <w:t xml:space="preserve"> 58. </w:t>
      </w:r>
      <w:r w:rsidRPr="00141308">
        <w:rPr>
          <w:rFonts w:ascii="Arial" w:hAnsi="Arial" w:cs="Arial"/>
          <w:sz w:val="18"/>
          <w:szCs w:val="18"/>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предусматривающим три этапа</w:t>
      </w:r>
      <w:r w:rsidRPr="00141308">
        <w:rPr>
          <w:rFonts w:ascii="Arial" w:hAnsi="Arial" w:cs="Arial"/>
          <w:sz w:val="18"/>
          <w:szCs w:val="18"/>
          <w:vertAlign w:val="superscript"/>
        </w:rPr>
        <w:t>:</w:t>
      </w:r>
    </w:p>
    <w:p w:rsidR="00141308" w:rsidRPr="00141308" w:rsidRDefault="00141308" w:rsidP="00141308">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141308">
        <w:rPr>
          <w:rFonts w:ascii="Arial" w:eastAsia="Calibri" w:hAnsi="Arial" w:cs="Arial"/>
          <w:kern w:val="2"/>
          <w:sz w:val="18"/>
          <w:szCs w:val="18"/>
          <w:lang w:eastAsia="ru-RU"/>
        </w:rPr>
        <w:t>I этап– возможность получения информации о муниципальной услуге посредством Портала;</w:t>
      </w:r>
    </w:p>
    <w:p w:rsidR="00141308" w:rsidRPr="00141308" w:rsidRDefault="00141308" w:rsidP="00141308">
      <w:pPr>
        <w:tabs>
          <w:tab w:val="left" w:pos="-142"/>
          <w:tab w:val="left" w:pos="0"/>
        </w:tabs>
        <w:autoSpaceDE w:val="0"/>
        <w:autoSpaceDN w:val="0"/>
        <w:adjustRightInd w:val="0"/>
        <w:spacing w:after="0" w:line="240" w:lineRule="auto"/>
        <w:ind w:firstLine="709"/>
        <w:jc w:val="both"/>
        <w:rPr>
          <w:rFonts w:ascii="Arial" w:eastAsia="Calibri" w:hAnsi="Arial" w:cs="Arial"/>
          <w:kern w:val="2"/>
          <w:sz w:val="18"/>
          <w:szCs w:val="18"/>
          <w:lang w:eastAsia="ru-RU"/>
        </w:rPr>
      </w:pPr>
      <w:r w:rsidRPr="00141308">
        <w:rPr>
          <w:rFonts w:ascii="Arial" w:eastAsia="Calibri" w:hAnsi="Arial" w:cs="Arial"/>
          <w:kern w:val="2"/>
          <w:sz w:val="18"/>
          <w:szCs w:val="18"/>
          <w:lang w:eastAsia="ru-RU"/>
        </w:rPr>
        <w:t xml:space="preserve">II этап </w:t>
      </w:r>
      <w:r w:rsidRPr="00141308">
        <w:rPr>
          <w:rFonts w:ascii="Arial" w:eastAsia="Calibri" w:hAnsi="Arial" w:cs="Arial"/>
          <w:i/>
          <w:kern w:val="2"/>
          <w:sz w:val="18"/>
          <w:szCs w:val="18"/>
          <w:lang w:eastAsia="ru-RU"/>
        </w:rPr>
        <w:t>–</w:t>
      </w:r>
      <w:r w:rsidRPr="00141308">
        <w:rPr>
          <w:rFonts w:ascii="Arial" w:eastAsia="Calibri" w:hAnsi="Arial" w:cs="Arial"/>
          <w:kern w:val="2"/>
          <w:sz w:val="18"/>
          <w:szCs w:val="18"/>
          <w:lang w:eastAsia="ru-RU"/>
        </w:rPr>
        <w:t xml:space="preserve">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141308" w:rsidRPr="00141308" w:rsidRDefault="00141308" w:rsidP="00141308">
      <w:pPr>
        <w:tabs>
          <w:tab w:val="left" w:pos="-142"/>
          <w:tab w:val="left" w:pos="0"/>
        </w:tabs>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Calibri" w:hAnsi="Arial" w:cs="Arial"/>
          <w:kern w:val="2"/>
          <w:sz w:val="18"/>
          <w:szCs w:val="18"/>
          <w:lang w:eastAsia="ru-RU"/>
        </w:rPr>
        <w:t>III этап– возможность в целях получения муниципальной услуги представления документов в электронном виде с использованием Портала.</w:t>
      </w:r>
    </w:p>
    <w:p w:rsidR="00141308" w:rsidRPr="00141308" w:rsidRDefault="00141308" w:rsidP="00141308">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141308">
        <w:rPr>
          <w:rFonts w:ascii="Arial" w:eastAsia="Times New Roman" w:hAnsi="Arial" w:cs="Arial"/>
          <w:kern w:val="2"/>
          <w:sz w:val="18"/>
          <w:szCs w:val="18"/>
          <w:lang w:eastAsia="ru-RU"/>
        </w:rPr>
        <w:t xml:space="preserve">59. </w:t>
      </w:r>
      <w:r w:rsidRPr="00141308">
        <w:rPr>
          <w:rFonts w:ascii="Arial" w:eastAsia="Calibri" w:hAnsi="Arial" w:cs="Arial"/>
          <w:kern w:val="2"/>
          <w:sz w:val="18"/>
          <w:szCs w:val="1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1308" w:rsidRPr="00141308" w:rsidRDefault="00141308" w:rsidP="00141308">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141308">
        <w:rPr>
          <w:rFonts w:ascii="Arial" w:eastAsia="Calibri" w:hAnsi="Arial" w:cs="Arial"/>
          <w:kern w:val="2"/>
          <w:sz w:val="18"/>
          <w:szCs w:val="18"/>
          <w:lang w:eastAsia="ru-RU"/>
        </w:rPr>
        <w:t>60.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1308" w:rsidRPr="00141308" w:rsidRDefault="00141308" w:rsidP="00141308">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141308">
        <w:rPr>
          <w:rFonts w:ascii="Arial" w:eastAsia="Calibri" w:hAnsi="Arial" w:cs="Arial"/>
          <w:kern w:val="2"/>
          <w:sz w:val="18"/>
          <w:szCs w:val="18"/>
          <w:lang w:eastAsia="ru-RU"/>
        </w:rPr>
        <w:t>61.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41308" w:rsidRPr="00141308" w:rsidRDefault="00141308" w:rsidP="00141308">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141308">
        <w:rPr>
          <w:rFonts w:ascii="Arial" w:eastAsia="Calibri" w:hAnsi="Arial" w:cs="Arial"/>
          <w:kern w:val="2"/>
          <w:sz w:val="18"/>
          <w:szCs w:val="1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141308">
        <w:rPr>
          <w:rFonts w:ascii="Arial" w:eastAsia="Calibri" w:hAnsi="Arial" w:cs="Arial"/>
          <w:kern w:val="2"/>
          <w:sz w:val="18"/>
          <w:szCs w:val="18"/>
          <w:lang w:val="en-US" w:eastAsia="ru-RU"/>
        </w:rPr>
        <w:t>odt</w:t>
      </w:r>
      <w:r w:rsidRPr="00141308">
        <w:rPr>
          <w:rFonts w:ascii="Arial" w:eastAsia="Calibri" w:hAnsi="Arial" w:cs="Arial"/>
          <w:kern w:val="2"/>
          <w:sz w:val="18"/>
          <w:szCs w:val="18"/>
          <w:lang w:eastAsia="ru-RU"/>
        </w:rPr>
        <w:t xml:space="preserve">, txt, xls, xlsx, </w:t>
      </w:r>
      <w:r w:rsidRPr="00141308">
        <w:rPr>
          <w:rFonts w:ascii="Arial" w:eastAsia="Calibri" w:hAnsi="Arial" w:cs="Arial"/>
          <w:kern w:val="2"/>
          <w:sz w:val="18"/>
          <w:szCs w:val="18"/>
          <w:lang w:val="en-US" w:eastAsia="ru-RU"/>
        </w:rPr>
        <w:t>ods</w:t>
      </w:r>
      <w:r w:rsidRPr="00141308">
        <w:rPr>
          <w:rFonts w:ascii="Arial" w:eastAsia="Calibri" w:hAnsi="Arial" w:cs="Arial"/>
          <w:kern w:val="2"/>
          <w:sz w:val="18"/>
          <w:szCs w:val="18"/>
          <w:lang w:eastAsia="ru-RU"/>
        </w:rPr>
        <w:t>, rtf.</w:t>
      </w:r>
    </w:p>
    <w:p w:rsidR="00141308" w:rsidRPr="00141308" w:rsidRDefault="00141308" w:rsidP="00141308">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141308">
        <w:rPr>
          <w:rFonts w:ascii="Arial" w:eastAsia="Calibri" w:hAnsi="Arial" w:cs="Arial"/>
          <w:kern w:val="2"/>
          <w:sz w:val="18"/>
          <w:szCs w:val="1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141308">
        <w:rPr>
          <w:rFonts w:ascii="Arial" w:eastAsia="Calibri" w:hAnsi="Arial" w:cs="Arial"/>
          <w:kern w:val="2"/>
          <w:sz w:val="18"/>
          <w:szCs w:val="18"/>
          <w:lang w:val="en-US" w:eastAsia="ru-RU"/>
        </w:rPr>
        <w:t>pdf</w:t>
      </w:r>
      <w:r w:rsidRPr="00141308">
        <w:rPr>
          <w:rFonts w:ascii="Arial" w:eastAsia="Calibri" w:hAnsi="Arial" w:cs="Arial"/>
          <w:kern w:val="2"/>
          <w:sz w:val="18"/>
          <w:szCs w:val="18"/>
          <w:lang w:eastAsia="ru-RU"/>
        </w:rPr>
        <w:t xml:space="preserve">, </w:t>
      </w:r>
      <w:r w:rsidRPr="00141308">
        <w:rPr>
          <w:rFonts w:ascii="Arial" w:eastAsia="Calibri" w:hAnsi="Arial" w:cs="Arial"/>
          <w:kern w:val="2"/>
          <w:sz w:val="18"/>
          <w:szCs w:val="18"/>
          <w:lang w:val="en-US" w:eastAsia="ru-RU"/>
        </w:rPr>
        <w:t>tif</w:t>
      </w:r>
      <w:r w:rsidRPr="00141308">
        <w:rPr>
          <w:rFonts w:ascii="Arial" w:eastAsia="Calibri" w:hAnsi="Arial" w:cs="Arial"/>
          <w:kern w:val="2"/>
          <w:sz w:val="18"/>
          <w:szCs w:val="18"/>
          <w:lang w:eastAsia="ru-RU"/>
        </w:rPr>
        <w:t>.</w:t>
      </w:r>
    </w:p>
    <w:p w:rsidR="00141308" w:rsidRPr="00141308" w:rsidRDefault="00141308" w:rsidP="00141308">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141308">
        <w:rPr>
          <w:rFonts w:ascii="Arial" w:eastAsia="Calibri" w:hAnsi="Arial" w:cs="Arial"/>
          <w:kern w:val="2"/>
          <w:sz w:val="18"/>
          <w:szCs w:val="18"/>
          <w:lang w:eastAsia="ru-RU"/>
        </w:rPr>
        <w:t>62. При обращении за предоставлением муниципальной услуги в электронной форме заявитель</w:t>
      </w:r>
      <w:r w:rsidRPr="00141308">
        <w:rPr>
          <w:rFonts w:ascii="Arial" w:eastAsia="Times New Roman" w:hAnsi="Arial" w:cs="Arial"/>
          <w:kern w:val="2"/>
          <w:sz w:val="18"/>
          <w:szCs w:val="18"/>
          <w:lang w:eastAsia="ru-RU"/>
        </w:rPr>
        <w:t xml:space="preserve"> </w:t>
      </w:r>
      <w:r w:rsidRPr="00141308">
        <w:rPr>
          <w:rFonts w:ascii="Arial" w:eastAsia="Calibri" w:hAnsi="Arial" w:cs="Arial"/>
          <w:kern w:val="2"/>
          <w:sz w:val="18"/>
          <w:szCs w:val="1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141308" w:rsidRPr="00141308" w:rsidRDefault="00141308" w:rsidP="00141308">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141308">
        <w:rPr>
          <w:rFonts w:ascii="Arial" w:eastAsia="Calibri" w:hAnsi="Arial" w:cs="Arial"/>
          <w:kern w:val="2"/>
          <w:sz w:val="18"/>
          <w:szCs w:val="18"/>
          <w:lang w:eastAsia="ru-RU"/>
        </w:rPr>
        <w:t>Усиленная квалифицированная электронная подпись должна соответствовать следующим требованиям:</w:t>
      </w:r>
    </w:p>
    <w:p w:rsidR="00141308" w:rsidRPr="00141308" w:rsidRDefault="00141308" w:rsidP="00141308">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141308">
        <w:rPr>
          <w:rFonts w:ascii="Arial" w:eastAsia="Calibri" w:hAnsi="Arial" w:cs="Arial"/>
          <w:kern w:val="2"/>
          <w:sz w:val="18"/>
          <w:szCs w:val="1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41308" w:rsidRPr="00141308" w:rsidRDefault="00141308" w:rsidP="00141308">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141308">
        <w:rPr>
          <w:rFonts w:ascii="Arial" w:eastAsia="Calibri" w:hAnsi="Arial" w:cs="Arial"/>
          <w:kern w:val="2"/>
          <w:sz w:val="18"/>
          <w:szCs w:val="1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141308" w:rsidRPr="00141308" w:rsidRDefault="00141308" w:rsidP="00141308">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141308">
        <w:rPr>
          <w:rFonts w:ascii="Arial" w:eastAsia="Calibri" w:hAnsi="Arial" w:cs="Arial"/>
          <w:kern w:val="2"/>
          <w:sz w:val="18"/>
          <w:szCs w:val="1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w:t>
      </w:r>
      <w:r w:rsidRPr="00141308">
        <w:rPr>
          <w:rFonts w:ascii="Arial" w:eastAsia="Calibri" w:hAnsi="Arial" w:cs="Arial"/>
          <w:kern w:val="2"/>
          <w:sz w:val="18"/>
          <w:szCs w:val="18"/>
          <w:lang w:eastAsia="ru-RU"/>
        </w:rPr>
        <w:lastRenderedPageBreak/>
        <w:t>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63. 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141308" w:rsidRPr="00141308" w:rsidRDefault="00141308" w:rsidP="00141308">
      <w:pPr>
        <w:keepNext/>
        <w:keepLines/>
        <w:autoSpaceDE w:val="0"/>
        <w:autoSpaceDN w:val="0"/>
        <w:adjustRightInd w:val="0"/>
        <w:spacing w:after="0" w:line="240" w:lineRule="auto"/>
        <w:jc w:val="center"/>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РАЗДЕЛ III. СОСТАВ, ПОСЛЕДОВАТЕЛЬНОСТЬ И СРОКИ ВЫПОЛНЕНИЯ АДМИНИСТРАТИВНЫХ ПРОЦЕДУР</w:t>
      </w:r>
    </w:p>
    <w:p w:rsidR="00141308" w:rsidRPr="00141308" w:rsidRDefault="00141308" w:rsidP="00141308">
      <w:pPr>
        <w:keepNext/>
        <w:keepLines/>
        <w:autoSpaceDE w:val="0"/>
        <w:autoSpaceDN w:val="0"/>
        <w:adjustRightInd w:val="0"/>
        <w:spacing w:after="0" w:line="240" w:lineRule="auto"/>
        <w:jc w:val="center"/>
        <w:rPr>
          <w:rFonts w:ascii="Arial" w:eastAsia="Times New Roman" w:hAnsi="Arial" w:cs="Arial"/>
          <w:kern w:val="2"/>
          <w:sz w:val="18"/>
          <w:szCs w:val="18"/>
          <w:lang w:eastAsia="ru-RU"/>
        </w:rPr>
      </w:pP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Глава 18. Состав и последовательность административных процедур</w:t>
      </w:r>
    </w:p>
    <w:p w:rsidR="00141308" w:rsidRPr="00141308" w:rsidRDefault="00141308" w:rsidP="00141308">
      <w:pPr>
        <w:keepNext/>
        <w:keepLines/>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64. Предоставление муниципальной услуги включает в себя следующие административные процедуры:</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 прием, регистрация заявления и документов, представленных заявителем;</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3) подготовка схемы расположения земельного участка (земельных участков);</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 xml:space="preserve">4) согласование с уполномоченными органами, необходимое для принятия </w:t>
      </w:r>
      <w:r w:rsidRPr="00141308">
        <w:rPr>
          <w:rFonts w:ascii="Arial" w:eastAsia="Times New Roman" w:hAnsi="Arial" w:cs="Arial"/>
          <w:kern w:val="2"/>
          <w:sz w:val="18"/>
          <w:szCs w:val="18"/>
        </w:rPr>
        <w:t>решения об утверждении схемы или решения об отказе в утверждении схемы</w:t>
      </w:r>
      <w:r w:rsidRPr="00141308">
        <w:rPr>
          <w:rFonts w:ascii="Arial" w:eastAsia="Times New Roman" w:hAnsi="Arial" w:cs="Arial"/>
          <w:kern w:val="2"/>
          <w:sz w:val="18"/>
          <w:szCs w:val="18"/>
          <w:lang w:eastAsia="ru-RU"/>
        </w:rPr>
        <w:t>;</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lang w:eastAsia="ru-RU"/>
        </w:rPr>
        <w:t xml:space="preserve">5) подготовка и </w:t>
      </w:r>
      <w:r w:rsidRPr="00141308">
        <w:rPr>
          <w:rFonts w:ascii="Arial" w:eastAsia="Times New Roman" w:hAnsi="Arial" w:cs="Arial"/>
          <w:kern w:val="2"/>
          <w:sz w:val="18"/>
          <w:szCs w:val="18"/>
        </w:rPr>
        <w:t>принятие решения об утверждении схемы или решения об отказе в утверждении схемы;</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6) выдача (направление) заявителю результата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65. В электронной форме при предоставлении муниципальной услуги осуществляются следующие административные процедуры (действия):</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1) прием заявления и документов, представленных заявителем;</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2) формирование и направление межведомственных запросов в органы, участвующие в предоставлении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rPr>
        <w:t xml:space="preserve">66. </w:t>
      </w:r>
      <w:r w:rsidRPr="00141308">
        <w:rPr>
          <w:rFonts w:ascii="Arial" w:eastAsia="Times New Roman" w:hAnsi="Arial" w:cs="Arial"/>
          <w:kern w:val="2"/>
          <w:sz w:val="18"/>
          <w:szCs w:val="18"/>
          <w:lang w:eastAsia="ru-RU"/>
        </w:rPr>
        <w:t>При предоставлении муниципальной услуги МФЦ выполняет следующие действия:</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2) прием заявления и документов, представленных заявителем или его представителем, в том числе комплексного запроса;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3) обработка заявления и представленных документов, в том числе комплексного запроса;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4) направление заявления и документов, представленных заявителем или его представителем, в администрацию;</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u w:val="single"/>
          <w:lang w:eastAsia="ru-RU"/>
        </w:rPr>
      </w:pPr>
      <w:r w:rsidRPr="00141308">
        <w:rPr>
          <w:rFonts w:ascii="Arial" w:eastAsia="Times New Roman" w:hAnsi="Arial" w:cs="Arial"/>
          <w:kern w:val="2"/>
          <w:sz w:val="18"/>
          <w:szCs w:val="18"/>
          <w:lang w:eastAsia="ru-RU"/>
        </w:rPr>
        <w:t>6) выдача (направление) заявителю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Глава 19. Прием, регистрация заявления</w:t>
      </w: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и документов, представленных заявителем</w:t>
      </w:r>
    </w:p>
    <w:p w:rsidR="00141308" w:rsidRPr="00141308" w:rsidRDefault="00141308" w:rsidP="00141308">
      <w:pPr>
        <w:keepNext/>
        <w:keepLines/>
        <w:autoSpaceDE w:val="0"/>
        <w:autoSpaceDN w:val="0"/>
        <w:adjustRightInd w:val="0"/>
        <w:spacing w:after="0" w:line="240" w:lineRule="auto"/>
        <w:jc w:val="both"/>
        <w:rPr>
          <w:rFonts w:ascii="Arial" w:eastAsia="Times New Roman" w:hAnsi="Arial" w:cs="Arial"/>
          <w:kern w:val="2"/>
          <w:sz w:val="18"/>
          <w:szCs w:val="18"/>
        </w:rPr>
      </w:pP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67.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17 настоящего административного регламента.</w:t>
      </w:r>
    </w:p>
    <w:p w:rsidR="00141308" w:rsidRPr="00141308" w:rsidRDefault="00141308" w:rsidP="00141308">
      <w:pPr>
        <w:autoSpaceDE w:val="0"/>
        <w:autoSpaceDN w:val="0"/>
        <w:spacing w:after="0" w:line="240" w:lineRule="auto"/>
        <w:ind w:firstLine="709"/>
        <w:jc w:val="both"/>
        <w:rPr>
          <w:rFonts w:ascii="Arial" w:eastAsia="Times New Roman" w:hAnsi="Arial" w:cs="Arial"/>
          <w:i/>
          <w:kern w:val="2"/>
          <w:sz w:val="18"/>
          <w:szCs w:val="18"/>
          <w:lang w:eastAsia="ru-RU"/>
        </w:rPr>
      </w:pPr>
      <w:r w:rsidRPr="00141308">
        <w:rPr>
          <w:rFonts w:ascii="Arial" w:eastAsia="Times New Roman" w:hAnsi="Arial" w:cs="Arial"/>
          <w:kern w:val="2"/>
          <w:sz w:val="18"/>
          <w:szCs w:val="18"/>
          <w:lang w:eastAsia="ru-RU"/>
        </w:rPr>
        <w:t xml:space="preserve">68. </w:t>
      </w:r>
      <w:r w:rsidRPr="00141308">
        <w:rPr>
          <w:rFonts w:ascii="Arial" w:hAnsi="Arial" w:cs="Arial"/>
          <w:sz w:val="18"/>
          <w:szCs w:val="18"/>
        </w:rPr>
        <w:t xml:space="preserve">Прием заявления и документов от заявителя или его представителя осуществляется в администрации </w:t>
      </w:r>
      <w:r w:rsidRPr="00141308">
        <w:rPr>
          <w:rFonts w:ascii="Arial" w:eastAsia="Times New Roman" w:hAnsi="Arial" w:cs="Arial"/>
          <w:kern w:val="2"/>
          <w:sz w:val="18"/>
          <w:szCs w:val="18"/>
          <w:lang w:eastAsia="ru-RU"/>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141308" w:rsidRPr="00141308" w:rsidRDefault="00141308" w:rsidP="00141308">
      <w:pPr>
        <w:autoSpaceDE w:val="0"/>
        <w:autoSpaceDN w:val="0"/>
        <w:spacing w:after="0" w:line="240" w:lineRule="auto"/>
        <w:ind w:firstLine="709"/>
        <w:jc w:val="both"/>
        <w:rPr>
          <w:rFonts w:ascii="Arial" w:eastAsia="Times New Roman" w:hAnsi="Arial" w:cs="Arial"/>
          <w:i/>
          <w:kern w:val="2"/>
          <w:sz w:val="18"/>
          <w:szCs w:val="18"/>
          <w:lang w:eastAsia="ru-RU"/>
        </w:rPr>
      </w:pPr>
      <w:r w:rsidRPr="00141308">
        <w:rPr>
          <w:rFonts w:ascii="Arial" w:eastAsia="Times New Roman" w:hAnsi="Arial" w:cs="Arial"/>
          <w:kern w:val="2"/>
          <w:sz w:val="18"/>
          <w:szCs w:val="18"/>
          <w:lang w:eastAsia="ru-RU"/>
        </w:rPr>
        <w:t xml:space="preserve">69. В день поступления (получения через организации почтовой связи, по адресу электронной почты администрации, от МФЦ) заявление и документы регистрируются должностным лицом администрации, ответственным за регистрацию входящей корреспонденции, в </w:t>
      </w:r>
      <w:r w:rsidRPr="00141308">
        <w:rPr>
          <w:rFonts w:ascii="Arial" w:hAnsi="Arial" w:cs="Arial"/>
          <w:sz w:val="18"/>
          <w:szCs w:val="18"/>
        </w:rPr>
        <w:t>журнале регистрации обращений за предоставлением муниципальной услуги</w:t>
      </w:r>
      <w:r w:rsidRPr="00141308">
        <w:rPr>
          <w:rFonts w:ascii="Arial" w:eastAsia="Times New Roman" w:hAnsi="Arial" w:cs="Arial"/>
          <w:i/>
          <w:kern w:val="2"/>
          <w:sz w:val="18"/>
          <w:szCs w:val="18"/>
          <w:lang w:eastAsia="ru-RU"/>
        </w:rPr>
        <w:t>.</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 xml:space="preserve">Срок регистрации представленных в </w:t>
      </w:r>
      <w:r w:rsidRPr="00141308">
        <w:rPr>
          <w:rFonts w:ascii="Arial" w:hAnsi="Arial" w:cs="Arial"/>
          <w:sz w:val="18"/>
          <w:szCs w:val="18"/>
        </w:rPr>
        <w:t xml:space="preserve">администрацию </w:t>
      </w:r>
      <w:r w:rsidRPr="00141308">
        <w:rPr>
          <w:rFonts w:ascii="Arial" w:eastAsia="Times New Roman" w:hAnsi="Arial" w:cs="Arial"/>
          <w:kern w:val="2"/>
          <w:sz w:val="18"/>
          <w:szCs w:val="18"/>
          <w:lang w:eastAsia="ru-RU"/>
        </w:rPr>
        <w:t xml:space="preserve">заявления и документов при непосредственном обращении заявителя в администрацию не должен превышать 15 минут, при </w:t>
      </w:r>
      <w:r w:rsidRPr="00141308">
        <w:rPr>
          <w:rFonts w:ascii="Arial" w:eastAsia="Times New Roman" w:hAnsi="Arial" w:cs="Arial"/>
          <w:kern w:val="2"/>
          <w:sz w:val="18"/>
          <w:szCs w:val="18"/>
          <w:lang w:eastAsia="ru-RU"/>
        </w:rPr>
        <w:lastRenderedPageBreak/>
        <w:t xml:space="preserve">направлении заявления и документов через организации почтовой связи или в электронной форме – один рабочий день со дня получения </w:t>
      </w:r>
      <w:r w:rsidRPr="00141308">
        <w:rPr>
          <w:rFonts w:ascii="Arial" w:hAnsi="Arial" w:cs="Arial"/>
          <w:sz w:val="18"/>
          <w:szCs w:val="18"/>
        </w:rPr>
        <w:t>администрацией</w:t>
      </w:r>
      <w:r w:rsidRPr="00141308">
        <w:rPr>
          <w:rFonts w:ascii="Arial" w:eastAsia="Times New Roman" w:hAnsi="Arial" w:cs="Arial"/>
          <w:kern w:val="2"/>
          <w:sz w:val="18"/>
          <w:szCs w:val="18"/>
          <w:lang w:eastAsia="ru-RU"/>
        </w:rPr>
        <w:t xml:space="preserve"> указанных документов.</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 xml:space="preserve">70. Должностное лицо </w:t>
      </w:r>
      <w:r w:rsidRPr="00141308">
        <w:rPr>
          <w:rFonts w:ascii="Arial" w:hAnsi="Arial" w:cs="Arial"/>
          <w:sz w:val="18"/>
          <w:szCs w:val="18"/>
        </w:rPr>
        <w:t>администрации</w:t>
      </w:r>
      <w:r w:rsidRPr="00141308">
        <w:rPr>
          <w:rFonts w:ascii="Arial" w:eastAsia="Times New Roman" w:hAnsi="Arial" w:cs="Arial"/>
          <w:kern w:val="2"/>
          <w:sz w:val="18"/>
          <w:szCs w:val="18"/>
          <w:lang w:eastAsia="ru-RU"/>
        </w:rPr>
        <w:t xml:space="preserve">,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их соответствие требованиям, предусмотренным пунктом 23 </w:t>
      </w:r>
      <w:r w:rsidRPr="00141308">
        <w:rPr>
          <w:rFonts w:ascii="Arial" w:hAnsi="Arial" w:cs="Arial"/>
          <w:sz w:val="18"/>
          <w:szCs w:val="18"/>
        </w:rPr>
        <w:t>настоящего административного регламента</w:t>
      </w:r>
      <w:r w:rsidRPr="00141308">
        <w:rPr>
          <w:rFonts w:ascii="Arial" w:eastAsia="Times New Roman" w:hAnsi="Arial" w:cs="Arial"/>
          <w:kern w:val="2"/>
          <w:sz w:val="18"/>
          <w:szCs w:val="18"/>
          <w:lang w:eastAsia="ru-RU"/>
        </w:rPr>
        <w:t xml:space="preserve">, </w:t>
      </w:r>
      <w:r w:rsidRPr="00141308">
        <w:rPr>
          <w:rFonts w:ascii="Arial" w:hAnsi="Arial" w:cs="Arial"/>
          <w:sz w:val="18"/>
          <w:szCs w:val="18"/>
        </w:rPr>
        <w:t>не позднее трех рабочих дней со дня получения заявления и документов</w:t>
      </w:r>
      <w:r w:rsidRPr="00141308">
        <w:rPr>
          <w:rFonts w:ascii="Arial" w:eastAsia="Times New Roman" w:hAnsi="Arial" w:cs="Arial"/>
          <w:kern w:val="2"/>
          <w:sz w:val="18"/>
          <w:szCs w:val="18"/>
          <w:lang w:eastAsia="ru-RU"/>
        </w:rPr>
        <w:t>.</w:t>
      </w:r>
    </w:p>
    <w:p w:rsidR="00141308" w:rsidRPr="00141308" w:rsidRDefault="00141308" w:rsidP="00141308">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 xml:space="preserve">71. В случае поступления заявления, подписанного усиленной квалифицированной электронной подписью, должностным лицом </w:t>
      </w:r>
      <w:r w:rsidRPr="00141308">
        <w:rPr>
          <w:rFonts w:ascii="Arial" w:hAnsi="Arial" w:cs="Arial"/>
          <w:sz w:val="18"/>
          <w:szCs w:val="18"/>
        </w:rPr>
        <w:t>администрации</w:t>
      </w:r>
      <w:r w:rsidRPr="00141308">
        <w:rPr>
          <w:rFonts w:ascii="Arial" w:eastAsia="Times New Roman" w:hAnsi="Arial" w:cs="Arial"/>
          <w:kern w:val="2"/>
          <w:sz w:val="18"/>
          <w:szCs w:val="18"/>
          <w:lang w:eastAsia="ru-RU"/>
        </w:rPr>
        <w:t>, ответственным за прием и регистрацию документов, в ходе проверки, предусмотренной пунктом 70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62 настоящего административного регламента.</w:t>
      </w:r>
    </w:p>
    <w:p w:rsidR="00141308" w:rsidRPr="00141308" w:rsidRDefault="00141308" w:rsidP="00141308">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 xml:space="preserve">72. Проверка усиленной квалифицированной электронной подписи может осуществляться должностным лицом </w:t>
      </w:r>
      <w:r w:rsidRPr="00141308">
        <w:rPr>
          <w:rFonts w:ascii="Arial" w:hAnsi="Arial" w:cs="Arial"/>
          <w:sz w:val="18"/>
          <w:szCs w:val="18"/>
        </w:rPr>
        <w:t>администрации</w:t>
      </w:r>
      <w:r w:rsidRPr="00141308">
        <w:rPr>
          <w:rFonts w:ascii="Arial" w:eastAsia="Times New Roman" w:hAnsi="Arial" w:cs="Arial"/>
          <w:kern w:val="2"/>
          <w:sz w:val="18"/>
          <w:szCs w:val="1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141308" w:rsidRPr="00141308" w:rsidRDefault="00141308" w:rsidP="00141308">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41308" w:rsidRPr="00141308" w:rsidRDefault="00141308" w:rsidP="00141308">
      <w:pPr>
        <w:autoSpaceDE w:val="0"/>
        <w:autoSpaceDN w:val="0"/>
        <w:spacing w:after="0" w:line="240" w:lineRule="auto"/>
        <w:ind w:firstLine="720"/>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 xml:space="preserve">73. В случае выявления в представленных заявлении и документах хотя бы одного из обстоятельств, предусмотренных пунктом 25 </w:t>
      </w:r>
      <w:r w:rsidRPr="00141308">
        <w:rPr>
          <w:rFonts w:ascii="Arial" w:hAnsi="Arial" w:cs="Arial"/>
          <w:sz w:val="18"/>
          <w:szCs w:val="18"/>
        </w:rPr>
        <w:t>настоящего административного регламента,</w:t>
      </w:r>
      <w:r w:rsidRPr="00141308">
        <w:rPr>
          <w:rFonts w:ascii="Arial" w:eastAsia="Times New Roman" w:hAnsi="Arial" w:cs="Arial"/>
          <w:kern w:val="2"/>
          <w:sz w:val="18"/>
          <w:szCs w:val="18"/>
          <w:lang w:eastAsia="ru-RU"/>
        </w:rPr>
        <w:t xml:space="preserve"> должностное лицо </w:t>
      </w:r>
      <w:r w:rsidRPr="00141308">
        <w:rPr>
          <w:rFonts w:ascii="Arial" w:hAnsi="Arial" w:cs="Arial"/>
          <w:sz w:val="18"/>
          <w:szCs w:val="18"/>
        </w:rPr>
        <w:t>администрации</w:t>
      </w:r>
      <w:r w:rsidRPr="00141308">
        <w:rPr>
          <w:rFonts w:ascii="Arial" w:eastAsia="Times New Roman" w:hAnsi="Arial" w:cs="Arial"/>
          <w:kern w:val="2"/>
          <w:sz w:val="18"/>
          <w:szCs w:val="18"/>
          <w:lang w:eastAsia="ru-RU"/>
        </w:rPr>
        <w:t>, ответственное за прием и регистрацию документов, не позднее срока, предусмотренного пунктом 70 настоящего административного регламента, принимает решение об отказе в приеме документов.</w:t>
      </w:r>
    </w:p>
    <w:p w:rsidR="00141308" w:rsidRPr="00141308" w:rsidRDefault="00141308" w:rsidP="00141308">
      <w:pPr>
        <w:autoSpaceDE w:val="0"/>
        <w:autoSpaceDN w:val="0"/>
        <w:spacing w:after="0" w:line="240" w:lineRule="auto"/>
        <w:ind w:firstLine="720"/>
        <w:jc w:val="both"/>
        <w:rPr>
          <w:rFonts w:ascii="Arial" w:eastAsia="Times New Roman" w:hAnsi="Arial" w:cs="Arial"/>
          <w:kern w:val="2"/>
          <w:sz w:val="18"/>
          <w:szCs w:val="18"/>
          <w:lang w:eastAsia="ru-RU"/>
        </w:rPr>
      </w:pPr>
      <w:r w:rsidRPr="00141308">
        <w:rPr>
          <w:rFonts w:ascii="Arial" w:hAnsi="Arial" w:cs="Arial"/>
          <w:sz w:val="18"/>
          <w:szCs w:val="18"/>
        </w:rPr>
        <w:t xml:space="preserve">74. В случае отказа в приеме заявления и документов, поданных путем личного обращения, </w:t>
      </w:r>
      <w:r w:rsidRPr="00141308">
        <w:rPr>
          <w:rFonts w:ascii="Arial" w:eastAsia="Times New Roman" w:hAnsi="Arial" w:cs="Arial"/>
          <w:kern w:val="2"/>
          <w:sz w:val="18"/>
          <w:szCs w:val="18"/>
          <w:lang w:eastAsia="ru-RU"/>
        </w:rPr>
        <w:t xml:space="preserve">должностное лицо </w:t>
      </w:r>
      <w:r w:rsidRPr="00141308">
        <w:rPr>
          <w:rFonts w:ascii="Arial" w:hAnsi="Arial" w:cs="Arial"/>
          <w:sz w:val="18"/>
          <w:szCs w:val="18"/>
        </w:rPr>
        <w:t>администрации</w:t>
      </w:r>
      <w:r w:rsidRPr="00141308">
        <w:rPr>
          <w:rFonts w:ascii="Arial" w:eastAsia="Times New Roman" w:hAnsi="Arial" w:cs="Arial"/>
          <w:kern w:val="2"/>
          <w:sz w:val="18"/>
          <w:szCs w:val="18"/>
          <w:lang w:eastAsia="ru-RU"/>
        </w:rPr>
        <w:t>, ответственное за прием и регистрацию документов,</w:t>
      </w:r>
      <w:r w:rsidRPr="00141308">
        <w:rPr>
          <w:rFonts w:ascii="Arial" w:hAnsi="Arial" w:cs="Arial"/>
          <w:sz w:val="18"/>
          <w:szCs w:val="1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141308" w:rsidRPr="00141308" w:rsidRDefault="00141308" w:rsidP="00141308">
      <w:pPr>
        <w:autoSpaceDE w:val="0"/>
        <w:autoSpaceDN w:val="0"/>
        <w:adjustRightInd w:val="0"/>
        <w:spacing w:after="0" w:line="240" w:lineRule="auto"/>
        <w:ind w:firstLine="720"/>
        <w:jc w:val="both"/>
        <w:rPr>
          <w:rFonts w:ascii="Arial" w:hAnsi="Arial" w:cs="Arial"/>
          <w:sz w:val="18"/>
          <w:szCs w:val="18"/>
        </w:rPr>
      </w:pPr>
      <w:r w:rsidRPr="00141308">
        <w:rPr>
          <w:rFonts w:ascii="Arial" w:hAnsi="Arial" w:cs="Arial"/>
          <w:sz w:val="18"/>
          <w:szCs w:val="18"/>
        </w:rPr>
        <w:t xml:space="preserve">В случае отказа в приеме заявления и документов, поданных через организации почтовой связи, </w:t>
      </w:r>
      <w:r w:rsidRPr="00141308">
        <w:rPr>
          <w:rFonts w:ascii="Arial" w:eastAsia="Times New Roman" w:hAnsi="Arial" w:cs="Arial"/>
          <w:kern w:val="2"/>
          <w:sz w:val="18"/>
          <w:szCs w:val="18"/>
          <w:lang w:eastAsia="ru-RU"/>
        </w:rPr>
        <w:t>должностное лицо</w:t>
      </w:r>
      <w:r w:rsidRPr="00141308">
        <w:rPr>
          <w:rFonts w:ascii="Arial" w:hAnsi="Arial" w:cs="Arial"/>
          <w:sz w:val="18"/>
          <w:szCs w:val="18"/>
        </w:rPr>
        <w:t xml:space="preserve"> администрации</w:t>
      </w:r>
      <w:r w:rsidRPr="00141308">
        <w:rPr>
          <w:rFonts w:ascii="Arial" w:eastAsia="Times New Roman" w:hAnsi="Arial" w:cs="Arial"/>
          <w:kern w:val="2"/>
          <w:sz w:val="18"/>
          <w:szCs w:val="18"/>
          <w:lang w:eastAsia="ru-RU"/>
        </w:rPr>
        <w:t>, ответственное за прием и регистрацию документов</w:t>
      </w:r>
      <w:r w:rsidRPr="00141308">
        <w:rPr>
          <w:rFonts w:ascii="Arial" w:hAnsi="Arial" w:cs="Arial"/>
          <w:sz w:val="18"/>
          <w:szCs w:val="1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141308" w:rsidRPr="00141308" w:rsidRDefault="00141308" w:rsidP="00141308">
      <w:pPr>
        <w:autoSpaceDE w:val="0"/>
        <w:autoSpaceDN w:val="0"/>
        <w:adjustRightInd w:val="0"/>
        <w:spacing w:after="0" w:line="240" w:lineRule="auto"/>
        <w:ind w:firstLine="720"/>
        <w:jc w:val="both"/>
        <w:rPr>
          <w:rFonts w:ascii="Arial" w:hAnsi="Arial" w:cs="Arial"/>
          <w:sz w:val="18"/>
          <w:szCs w:val="18"/>
        </w:rPr>
      </w:pPr>
      <w:r w:rsidRPr="00141308">
        <w:rPr>
          <w:rFonts w:ascii="Arial" w:hAnsi="Arial" w:cs="Arial"/>
          <w:sz w:val="18"/>
          <w:szCs w:val="18"/>
        </w:rPr>
        <w:t xml:space="preserve">В случае отказа в приеме заявления и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41308">
        <w:rPr>
          <w:rFonts w:ascii="Arial" w:eastAsia="Times New Roman" w:hAnsi="Arial" w:cs="Arial"/>
          <w:kern w:val="2"/>
          <w:sz w:val="18"/>
          <w:szCs w:val="18"/>
          <w:lang w:eastAsia="ru-RU"/>
        </w:rPr>
        <w:t>должностное лицо</w:t>
      </w:r>
      <w:r w:rsidRPr="00141308">
        <w:rPr>
          <w:rFonts w:ascii="Arial" w:hAnsi="Arial" w:cs="Arial"/>
          <w:sz w:val="18"/>
          <w:szCs w:val="18"/>
        </w:rPr>
        <w:t xml:space="preserve"> администрации</w:t>
      </w:r>
      <w:r w:rsidRPr="00141308">
        <w:rPr>
          <w:rFonts w:ascii="Arial" w:eastAsia="Times New Roman" w:hAnsi="Arial" w:cs="Arial"/>
          <w:kern w:val="2"/>
          <w:sz w:val="18"/>
          <w:szCs w:val="18"/>
          <w:lang w:eastAsia="ru-RU"/>
        </w:rPr>
        <w:t>, ответственное за прием и регистрацию документов</w:t>
      </w:r>
      <w:r w:rsidRPr="00141308">
        <w:rPr>
          <w:rFonts w:ascii="Arial" w:hAnsi="Arial" w:cs="Arial"/>
          <w:sz w:val="18"/>
          <w:szCs w:val="18"/>
        </w:rPr>
        <w:t>, направляет уведомление об отказе в приеме документов на адрес электронной почты, с которого поступили заявление и документы.</w:t>
      </w:r>
    </w:p>
    <w:p w:rsidR="00141308" w:rsidRPr="00141308" w:rsidRDefault="00141308" w:rsidP="00141308">
      <w:pPr>
        <w:autoSpaceDE w:val="0"/>
        <w:autoSpaceDN w:val="0"/>
        <w:adjustRightInd w:val="0"/>
        <w:spacing w:after="0" w:line="240" w:lineRule="auto"/>
        <w:ind w:firstLine="720"/>
        <w:jc w:val="both"/>
        <w:rPr>
          <w:rFonts w:ascii="Arial" w:hAnsi="Arial" w:cs="Arial"/>
          <w:sz w:val="18"/>
          <w:szCs w:val="18"/>
        </w:rPr>
      </w:pPr>
      <w:r w:rsidRPr="00141308">
        <w:rPr>
          <w:rFonts w:ascii="Arial" w:hAnsi="Arial" w:cs="Arial"/>
          <w:sz w:val="18"/>
          <w:szCs w:val="18"/>
        </w:rPr>
        <w:t xml:space="preserve">В случае отказа в приеме заявления и документов, поданных через МФЦ, </w:t>
      </w:r>
      <w:r w:rsidRPr="00141308">
        <w:rPr>
          <w:rFonts w:ascii="Arial" w:eastAsia="Times New Roman" w:hAnsi="Arial" w:cs="Arial"/>
          <w:kern w:val="2"/>
          <w:sz w:val="18"/>
          <w:szCs w:val="18"/>
          <w:lang w:eastAsia="ru-RU"/>
        </w:rPr>
        <w:t>должностное лицо</w:t>
      </w:r>
      <w:r w:rsidRPr="00141308">
        <w:rPr>
          <w:rFonts w:ascii="Arial" w:hAnsi="Arial" w:cs="Arial"/>
          <w:sz w:val="18"/>
          <w:szCs w:val="18"/>
        </w:rPr>
        <w:t xml:space="preserve"> администрации</w:t>
      </w:r>
      <w:r w:rsidRPr="00141308">
        <w:rPr>
          <w:rFonts w:ascii="Arial" w:eastAsia="Times New Roman" w:hAnsi="Arial" w:cs="Arial"/>
          <w:kern w:val="2"/>
          <w:sz w:val="18"/>
          <w:szCs w:val="18"/>
          <w:lang w:eastAsia="ru-RU"/>
        </w:rPr>
        <w:t>, ответственное за прием и регистрацию документов</w:t>
      </w:r>
      <w:r w:rsidRPr="00141308">
        <w:rPr>
          <w:rFonts w:ascii="Arial" w:hAnsi="Arial" w:cs="Arial"/>
          <w:sz w:val="18"/>
          <w:szCs w:val="18"/>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 xml:space="preserve">75. При отсутствии в представленных заявителем или его представителем </w:t>
      </w:r>
      <w:r w:rsidRPr="00141308">
        <w:rPr>
          <w:rFonts w:ascii="Arial" w:hAnsi="Arial" w:cs="Arial"/>
          <w:sz w:val="18"/>
          <w:szCs w:val="18"/>
        </w:rPr>
        <w:t xml:space="preserve">заявлении и </w:t>
      </w:r>
      <w:r w:rsidRPr="00141308">
        <w:rPr>
          <w:rFonts w:ascii="Arial" w:eastAsia="Times New Roman" w:hAnsi="Arial" w:cs="Arial"/>
          <w:kern w:val="2"/>
          <w:sz w:val="18"/>
          <w:szCs w:val="18"/>
          <w:lang w:eastAsia="ru-RU"/>
        </w:rPr>
        <w:t xml:space="preserve">документах оснований, предусмотренных пунктом 25 </w:t>
      </w:r>
      <w:r w:rsidRPr="00141308">
        <w:rPr>
          <w:rFonts w:ascii="Arial" w:hAnsi="Arial" w:cs="Arial"/>
          <w:sz w:val="18"/>
          <w:szCs w:val="18"/>
        </w:rPr>
        <w:t>настоящего административного регламента</w:t>
      </w:r>
      <w:r w:rsidRPr="00141308">
        <w:rPr>
          <w:rFonts w:ascii="Arial" w:eastAsia="Times New Roman" w:hAnsi="Arial" w:cs="Arial"/>
          <w:kern w:val="2"/>
          <w:sz w:val="18"/>
          <w:szCs w:val="18"/>
          <w:lang w:eastAsia="ru-RU"/>
        </w:rPr>
        <w:t xml:space="preserve">, должностное лицо </w:t>
      </w:r>
      <w:r w:rsidRPr="00141308">
        <w:rPr>
          <w:rFonts w:ascii="Arial" w:hAnsi="Arial" w:cs="Arial"/>
          <w:sz w:val="18"/>
          <w:szCs w:val="18"/>
        </w:rPr>
        <w:t>администрации</w:t>
      </w:r>
      <w:r w:rsidRPr="00141308">
        <w:rPr>
          <w:rFonts w:ascii="Arial" w:eastAsia="Times New Roman" w:hAnsi="Arial" w:cs="Arial"/>
          <w:kern w:val="2"/>
          <w:sz w:val="18"/>
          <w:szCs w:val="18"/>
          <w:lang w:eastAsia="ru-RU"/>
        </w:rPr>
        <w:t xml:space="preserve">, ответственное за прием и регистрацию документов, не позднее срока, предусмотренного пунктом 74 настоящего административного регламента, принимает решение о передаче представленных документов должностному лицу </w:t>
      </w:r>
      <w:r w:rsidRPr="00141308">
        <w:rPr>
          <w:rFonts w:ascii="Arial" w:hAnsi="Arial" w:cs="Arial"/>
          <w:sz w:val="18"/>
          <w:szCs w:val="18"/>
        </w:rPr>
        <w:t>администрации</w:t>
      </w:r>
      <w:r w:rsidRPr="00141308">
        <w:rPr>
          <w:rFonts w:ascii="Arial" w:eastAsia="Times New Roman" w:hAnsi="Arial" w:cs="Arial"/>
          <w:kern w:val="2"/>
          <w:sz w:val="18"/>
          <w:szCs w:val="18"/>
          <w:lang w:eastAsia="ru-RU"/>
        </w:rPr>
        <w:t>, ответственному за предоставление муниципальной услуги.</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 xml:space="preserve">76. В случае принятия указанного в пункте 75 </w:t>
      </w:r>
      <w:r w:rsidRPr="00141308">
        <w:rPr>
          <w:rFonts w:ascii="Arial" w:hAnsi="Arial" w:cs="Arial"/>
          <w:sz w:val="18"/>
          <w:szCs w:val="18"/>
        </w:rPr>
        <w:t>настоящего административного регламента</w:t>
      </w:r>
      <w:r w:rsidRPr="00141308">
        <w:rPr>
          <w:rFonts w:ascii="Arial" w:eastAsia="Times New Roman" w:hAnsi="Arial" w:cs="Arial"/>
          <w:kern w:val="2"/>
          <w:sz w:val="18"/>
          <w:szCs w:val="18"/>
          <w:lang w:eastAsia="ru-RU"/>
        </w:rPr>
        <w:t xml:space="preserve"> решения должностное лицо </w:t>
      </w:r>
      <w:r w:rsidRPr="00141308">
        <w:rPr>
          <w:rFonts w:ascii="Arial" w:hAnsi="Arial" w:cs="Arial"/>
          <w:sz w:val="18"/>
          <w:szCs w:val="18"/>
        </w:rPr>
        <w:t>администрации</w:t>
      </w:r>
      <w:r w:rsidRPr="00141308">
        <w:rPr>
          <w:rFonts w:ascii="Arial" w:eastAsia="Times New Roman" w:hAnsi="Arial" w:cs="Arial"/>
          <w:kern w:val="2"/>
          <w:sz w:val="18"/>
          <w:szCs w:val="18"/>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и документов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141308">
        <w:rPr>
          <w:rFonts w:ascii="Arial" w:hAnsi="Arial" w:cs="Arial"/>
          <w:sz w:val="18"/>
          <w:szCs w:val="18"/>
        </w:rPr>
        <w:t>администрацией</w:t>
      </w:r>
      <w:r w:rsidRPr="00141308">
        <w:rPr>
          <w:rFonts w:ascii="Arial" w:eastAsia="Times New Roman" w:hAnsi="Arial" w:cs="Arial"/>
          <w:kern w:val="2"/>
          <w:sz w:val="18"/>
          <w:szCs w:val="18"/>
          <w:lang w:eastAsia="ru-RU"/>
        </w:rPr>
        <w:t xml:space="preserve"> документов. Второй экземпляр расписки приобщается к представленным в </w:t>
      </w:r>
      <w:r w:rsidRPr="00141308">
        <w:rPr>
          <w:rFonts w:ascii="Arial" w:hAnsi="Arial" w:cs="Arial"/>
          <w:sz w:val="18"/>
          <w:szCs w:val="18"/>
        </w:rPr>
        <w:t>администрацию</w:t>
      </w:r>
      <w:r w:rsidRPr="00141308">
        <w:rPr>
          <w:rFonts w:ascii="Arial" w:eastAsia="Times New Roman" w:hAnsi="Arial" w:cs="Arial"/>
          <w:kern w:val="2"/>
          <w:sz w:val="18"/>
          <w:szCs w:val="18"/>
          <w:lang w:eastAsia="ru-RU"/>
        </w:rPr>
        <w:t xml:space="preserve"> документам.</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 xml:space="preserve">В случае поступления заявления и документов в электронной форме должностное лицо </w:t>
      </w:r>
      <w:r w:rsidRPr="00141308">
        <w:rPr>
          <w:rFonts w:ascii="Arial" w:hAnsi="Arial" w:cs="Arial"/>
          <w:sz w:val="18"/>
          <w:szCs w:val="18"/>
        </w:rPr>
        <w:t>администрации</w:t>
      </w:r>
      <w:r w:rsidRPr="00141308">
        <w:rPr>
          <w:rFonts w:ascii="Arial" w:eastAsia="Times New Roman" w:hAnsi="Arial" w:cs="Arial"/>
          <w:kern w:val="2"/>
          <w:sz w:val="18"/>
          <w:szCs w:val="18"/>
          <w:lang w:eastAsia="ru-RU"/>
        </w:rPr>
        <w:t xml:space="preserve">, ответственное за прием и регистрацию документов, направляет заявителю уведомление о поступлении в </w:t>
      </w:r>
      <w:r w:rsidRPr="00141308">
        <w:rPr>
          <w:rFonts w:ascii="Arial" w:hAnsi="Arial" w:cs="Arial"/>
          <w:sz w:val="18"/>
          <w:szCs w:val="18"/>
        </w:rPr>
        <w:t>администрацию</w:t>
      </w:r>
      <w:r w:rsidRPr="00141308">
        <w:rPr>
          <w:rFonts w:ascii="Arial" w:eastAsia="Times New Roman" w:hAnsi="Arial" w:cs="Arial"/>
          <w:kern w:val="2"/>
          <w:sz w:val="18"/>
          <w:szCs w:val="1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141308">
        <w:rPr>
          <w:rFonts w:ascii="Arial" w:hAnsi="Arial" w:cs="Arial"/>
          <w:sz w:val="18"/>
          <w:szCs w:val="18"/>
        </w:rPr>
        <w:t>администрацию</w:t>
      </w:r>
      <w:r w:rsidRPr="00141308">
        <w:rPr>
          <w:rFonts w:ascii="Arial" w:eastAsia="Times New Roman" w:hAnsi="Arial" w:cs="Arial"/>
          <w:kern w:val="2"/>
          <w:sz w:val="18"/>
          <w:szCs w:val="18"/>
          <w:lang w:eastAsia="ru-RU"/>
        </w:rPr>
        <w:t xml:space="preserve"> документов через Портал) или на адрес электронной почты заявителя, </w:t>
      </w:r>
      <w:r w:rsidRPr="00141308">
        <w:rPr>
          <w:rFonts w:ascii="Arial" w:eastAsia="Times New Roman" w:hAnsi="Arial" w:cs="Arial"/>
          <w:kern w:val="2"/>
          <w:sz w:val="18"/>
          <w:szCs w:val="18"/>
          <w:lang w:eastAsia="ru-RU"/>
        </w:rPr>
        <w:lastRenderedPageBreak/>
        <w:t xml:space="preserve">указанный в запросе (в случае поступления заявления и документов на адрес электронный почты </w:t>
      </w:r>
      <w:r w:rsidRPr="00141308">
        <w:rPr>
          <w:rFonts w:ascii="Arial" w:hAnsi="Arial" w:cs="Arial"/>
          <w:sz w:val="18"/>
          <w:szCs w:val="18"/>
        </w:rPr>
        <w:t>администрации</w:t>
      </w:r>
      <w:r w:rsidRPr="00141308">
        <w:rPr>
          <w:rFonts w:ascii="Arial" w:eastAsia="Times New Roman" w:hAnsi="Arial" w:cs="Arial"/>
          <w:kern w:val="2"/>
          <w:sz w:val="18"/>
          <w:szCs w:val="18"/>
          <w:lang w:eastAsia="ru-RU"/>
        </w:rPr>
        <w:t xml:space="preserve">) в течение трех рабочих дней со дня получения </w:t>
      </w:r>
      <w:r w:rsidRPr="00141308">
        <w:rPr>
          <w:rFonts w:ascii="Arial" w:hAnsi="Arial" w:cs="Arial"/>
          <w:sz w:val="18"/>
          <w:szCs w:val="18"/>
        </w:rPr>
        <w:t>администрацией</w:t>
      </w:r>
      <w:r w:rsidRPr="00141308">
        <w:rPr>
          <w:rFonts w:ascii="Arial" w:eastAsia="Times New Roman" w:hAnsi="Arial" w:cs="Arial"/>
          <w:kern w:val="2"/>
          <w:sz w:val="18"/>
          <w:szCs w:val="18"/>
          <w:lang w:eastAsia="ru-RU"/>
        </w:rPr>
        <w:t xml:space="preserve"> документов.</w:t>
      </w:r>
    </w:p>
    <w:p w:rsidR="00141308" w:rsidRPr="00141308" w:rsidRDefault="00141308" w:rsidP="00141308">
      <w:pPr>
        <w:autoSpaceDE w:val="0"/>
        <w:autoSpaceDN w:val="0"/>
        <w:spacing w:after="0" w:line="240" w:lineRule="auto"/>
        <w:ind w:firstLine="709"/>
        <w:jc w:val="both"/>
        <w:rPr>
          <w:rFonts w:ascii="Arial" w:hAnsi="Arial" w:cs="Arial"/>
          <w:sz w:val="18"/>
          <w:szCs w:val="18"/>
        </w:rPr>
      </w:pPr>
      <w:r w:rsidRPr="00141308">
        <w:rPr>
          <w:rFonts w:ascii="Arial" w:eastAsia="Times New Roman" w:hAnsi="Arial" w:cs="Arial"/>
          <w:kern w:val="2"/>
          <w:sz w:val="18"/>
          <w:szCs w:val="18"/>
          <w:lang w:eastAsia="ru-RU"/>
        </w:rPr>
        <w:t xml:space="preserve">77. Результатом административной процедуры является прием и регистрация </w:t>
      </w:r>
      <w:r w:rsidRPr="00141308">
        <w:rPr>
          <w:rFonts w:ascii="Arial" w:hAnsi="Arial" w:cs="Arial"/>
          <w:sz w:val="18"/>
          <w:szCs w:val="18"/>
        </w:rPr>
        <w:t xml:space="preserve">представленных заявителем заявления и документов </w:t>
      </w:r>
      <w:r w:rsidRPr="00141308">
        <w:rPr>
          <w:rFonts w:ascii="Arial" w:eastAsia="Times New Roman" w:hAnsi="Arial" w:cs="Arial"/>
          <w:kern w:val="2"/>
          <w:sz w:val="18"/>
          <w:szCs w:val="18"/>
          <w:lang w:eastAsia="ru-RU"/>
        </w:rPr>
        <w:t xml:space="preserve">и их </w:t>
      </w:r>
      <w:r w:rsidRPr="00141308">
        <w:rPr>
          <w:rFonts w:ascii="Arial" w:hAnsi="Arial" w:cs="Arial"/>
          <w:sz w:val="18"/>
          <w:szCs w:val="1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141308" w:rsidRPr="00141308" w:rsidRDefault="00141308" w:rsidP="00141308">
      <w:pPr>
        <w:autoSpaceDE w:val="0"/>
        <w:autoSpaceDN w:val="0"/>
        <w:spacing w:after="0" w:line="240" w:lineRule="auto"/>
        <w:ind w:firstLine="709"/>
        <w:jc w:val="both"/>
        <w:rPr>
          <w:rFonts w:ascii="Arial" w:hAnsi="Arial" w:cs="Arial"/>
          <w:sz w:val="18"/>
          <w:szCs w:val="18"/>
        </w:rPr>
      </w:pPr>
      <w:r w:rsidRPr="00141308">
        <w:rPr>
          <w:rFonts w:ascii="Arial" w:eastAsia="Times New Roman" w:hAnsi="Arial" w:cs="Arial"/>
          <w:kern w:val="2"/>
          <w:sz w:val="18"/>
          <w:szCs w:val="18"/>
          <w:lang w:eastAsia="ru-RU"/>
        </w:rPr>
        <w:t xml:space="preserve">78. Способом фиксации результата административной процедуры является регистрация должностным лицом </w:t>
      </w:r>
      <w:r w:rsidRPr="00141308">
        <w:rPr>
          <w:rFonts w:ascii="Arial" w:hAnsi="Arial" w:cs="Arial"/>
          <w:sz w:val="18"/>
          <w:szCs w:val="18"/>
        </w:rPr>
        <w:t>администрации</w:t>
      </w:r>
      <w:r w:rsidRPr="00141308">
        <w:rPr>
          <w:rFonts w:ascii="Arial" w:eastAsia="Times New Roman" w:hAnsi="Arial" w:cs="Arial"/>
          <w:kern w:val="2"/>
          <w:sz w:val="18"/>
          <w:szCs w:val="18"/>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141308">
        <w:rPr>
          <w:rFonts w:ascii="Arial" w:hAnsi="Arial" w:cs="Arial"/>
          <w:sz w:val="18"/>
          <w:szCs w:val="18"/>
        </w:rPr>
        <w:t>администрации</w:t>
      </w:r>
      <w:r w:rsidRPr="00141308">
        <w:rPr>
          <w:rFonts w:ascii="Arial" w:eastAsia="Times New Roman" w:hAnsi="Arial" w:cs="Arial"/>
          <w:kern w:val="2"/>
          <w:sz w:val="18"/>
          <w:szCs w:val="18"/>
          <w:lang w:eastAsia="ru-RU"/>
        </w:rPr>
        <w:t xml:space="preserve">, ответственному за предоставление муниципальной услуги, в журнале входящей корреспонденции, </w:t>
      </w:r>
      <w:r w:rsidRPr="00141308">
        <w:rPr>
          <w:rFonts w:ascii="Arial" w:hAnsi="Arial" w:cs="Arial"/>
          <w:sz w:val="18"/>
          <w:szCs w:val="18"/>
        </w:rPr>
        <w:t>либо уведомления об отказе в приеме представленных документов в журнале исходящей корреспонденции.</w:t>
      </w:r>
    </w:p>
    <w:p w:rsidR="00141308" w:rsidRPr="00141308" w:rsidRDefault="00141308" w:rsidP="00141308">
      <w:pPr>
        <w:autoSpaceDE w:val="0"/>
        <w:autoSpaceDN w:val="0"/>
        <w:spacing w:after="0" w:line="240" w:lineRule="auto"/>
        <w:ind w:firstLine="709"/>
        <w:jc w:val="both"/>
        <w:rPr>
          <w:rFonts w:ascii="Arial" w:hAnsi="Arial" w:cs="Arial"/>
          <w:sz w:val="18"/>
          <w:szCs w:val="18"/>
        </w:rPr>
      </w:pP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Глава 20. Формирование и направление межведомственных</w:t>
      </w: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запросов в органы (организации), участвующие</w:t>
      </w: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в предоставлении муниципальной услуги</w:t>
      </w:r>
    </w:p>
    <w:p w:rsidR="00141308" w:rsidRPr="00141308" w:rsidRDefault="00141308" w:rsidP="00141308">
      <w:pPr>
        <w:keepNext/>
        <w:keepLines/>
        <w:autoSpaceDE w:val="0"/>
        <w:autoSpaceDN w:val="0"/>
        <w:adjustRightInd w:val="0"/>
        <w:spacing w:after="0" w:line="240" w:lineRule="auto"/>
        <w:ind w:firstLine="709"/>
        <w:jc w:val="both"/>
        <w:rPr>
          <w:rFonts w:ascii="Arial" w:eastAsia="Times New Roman" w:hAnsi="Arial" w:cs="Arial"/>
          <w:kern w:val="2"/>
          <w:sz w:val="18"/>
          <w:szCs w:val="18"/>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 xml:space="preserve">79. Основанием для начала административной процедуры является непредставление заявителем хотя бы одного из документов, указанных в пункте </w:t>
      </w:r>
      <w:r w:rsidRPr="00141308">
        <w:rPr>
          <w:rFonts w:ascii="Arial" w:eastAsia="Times New Roman" w:hAnsi="Arial" w:cs="Arial"/>
          <w:kern w:val="2"/>
          <w:sz w:val="18"/>
          <w:szCs w:val="18"/>
          <w:lang w:eastAsia="ru-RU"/>
        </w:rPr>
        <w:t>21</w:t>
      </w:r>
      <w:r w:rsidRPr="00141308">
        <w:rPr>
          <w:rFonts w:ascii="Arial" w:eastAsia="Times New Roman" w:hAnsi="Arial" w:cs="Arial"/>
          <w:kern w:val="2"/>
          <w:sz w:val="18"/>
          <w:szCs w:val="18"/>
        </w:rPr>
        <w:t xml:space="preserve"> настоящего административного регламента.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80.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(земельных участков), утверждение схемы расположения которого (которых) предполагается осуществить.</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 xml:space="preserve">81. Межведомственный запрос о представлении документов, указанных в пункте </w:t>
      </w:r>
      <w:r w:rsidRPr="00141308">
        <w:rPr>
          <w:rFonts w:ascii="Arial" w:eastAsia="Times New Roman" w:hAnsi="Arial" w:cs="Arial"/>
          <w:kern w:val="2"/>
          <w:sz w:val="18"/>
          <w:szCs w:val="18"/>
          <w:lang w:eastAsia="ru-RU"/>
        </w:rPr>
        <w:t>21</w:t>
      </w:r>
      <w:r w:rsidRPr="00141308">
        <w:rPr>
          <w:rFonts w:ascii="Arial" w:eastAsia="Times New Roman" w:hAnsi="Arial" w:cs="Arial"/>
          <w:kern w:val="2"/>
          <w:sz w:val="18"/>
          <w:szCs w:val="18"/>
        </w:rPr>
        <w:t xml:space="preserve"> настоящего административного регламента, формируется в соответствии с требованиями статьи 7</w:t>
      </w:r>
      <w:r w:rsidRPr="00141308">
        <w:rPr>
          <w:rFonts w:ascii="Arial" w:eastAsia="Times New Roman" w:hAnsi="Arial" w:cs="Arial"/>
          <w:kern w:val="2"/>
          <w:sz w:val="18"/>
          <w:szCs w:val="18"/>
          <w:vertAlign w:val="superscript"/>
        </w:rPr>
        <w:t>2</w:t>
      </w:r>
      <w:r w:rsidRPr="00141308">
        <w:rPr>
          <w:rFonts w:ascii="Arial" w:eastAsia="Times New Roman" w:hAnsi="Arial" w:cs="Arial"/>
          <w:kern w:val="2"/>
          <w:sz w:val="18"/>
          <w:szCs w:val="18"/>
        </w:rPr>
        <w:t xml:space="preserve"> Федерального закона от 27 июля 2010 года № 210</w:t>
      </w:r>
      <w:r w:rsidRPr="00141308">
        <w:rPr>
          <w:rFonts w:ascii="Arial" w:eastAsia="Times New Roman" w:hAnsi="Arial" w:cs="Arial"/>
          <w:kern w:val="2"/>
          <w:sz w:val="18"/>
          <w:szCs w:val="18"/>
        </w:rPr>
        <w:noBreakHyphen/>
        <w:t>ФЗ</w:t>
      </w:r>
      <w:r w:rsidRPr="00141308">
        <w:rPr>
          <w:rFonts w:ascii="Arial" w:eastAsia="Times New Roman" w:hAnsi="Arial" w:cs="Arial"/>
          <w:kern w:val="2"/>
          <w:sz w:val="18"/>
          <w:szCs w:val="18"/>
          <w:lang w:eastAsia="ru-RU"/>
        </w:rPr>
        <w:t xml:space="preserve"> </w:t>
      </w:r>
      <w:r w:rsidRPr="00141308">
        <w:rPr>
          <w:rFonts w:ascii="Arial" w:eastAsia="Times New Roman" w:hAnsi="Arial" w:cs="Arial"/>
          <w:kern w:val="2"/>
          <w:sz w:val="18"/>
          <w:szCs w:val="18"/>
        </w:rPr>
        <w:t>«Об организации предоставления государственных и муниципальных услуг».</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 xml:space="preserve">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141308">
        <w:rPr>
          <w:rFonts w:ascii="Arial" w:hAnsi="Arial" w:cs="Arial"/>
          <w:sz w:val="18"/>
          <w:szCs w:val="18"/>
        </w:rPr>
        <w:t>журнале регистрации обращений за предоставлением муниципальной услуги</w:t>
      </w:r>
      <w:r w:rsidRPr="00141308">
        <w:rPr>
          <w:rFonts w:ascii="Arial" w:eastAsia="Times New Roman" w:hAnsi="Arial" w:cs="Arial"/>
          <w:i/>
          <w:kern w:val="2"/>
          <w:sz w:val="18"/>
          <w:szCs w:val="18"/>
        </w:rPr>
        <w:t>.</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 xml:space="preserve">84.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141308">
        <w:rPr>
          <w:rFonts w:ascii="Arial" w:eastAsia="Times New Roman" w:hAnsi="Arial" w:cs="Arial"/>
          <w:kern w:val="2"/>
          <w:sz w:val="18"/>
          <w:szCs w:val="18"/>
          <w:lang w:eastAsia="ru-RU"/>
        </w:rPr>
        <w:t>21</w:t>
      </w:r>
      <w:r w:rsidRPr="00141308">
        <w:rPr>
          <w:rFonts w:ascii="Arial" w:eastAsia="Times New Roman" w:hAnsi="Arial" w:cs="Arial"/>
          <w:kern w:val="2"/>
          <w:sz w:val="18"/>
          <w:szCs w:val="18"/>
        </w:rPr>
        <w:t xml:space="preserve"> настоящего административного регламента.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 xml:space="preserve">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141308">
        <w:rPr>
          <w:rFonts w:ascii="Arial" w:hAnsi="Arial" w:cs="Arial"/>
          <w:sz w:val="18"/>
          <w:szCs w:val="18"/>
        </w:rPr>
        <w:t>журнале регистрации обращений за предоставлением муниципальной услуги</w:t>
      </w:r>
      <w:r w:rsidRPr="00141308">
        <w:rPr>
          <w:rFonts w:ascii="Arial" w:eastAsia="Times New Roman" w:hAnsi="Arial" w:cs="Arial"/>
          <w:kern w:val="2"/>
          <w:sz w:val="18"/>
          <w:szCs w:val="18"/>
        </w:rPr>
        <w:t>.</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p>
    <w:p w:rsidR="00141308" w:rsidRPr="00141308" w:rsidRDefault="00141308" w:rsidP="00141308">
      <w:pPr>
        <w:autoSpaceDE w:val="0"/>
        <w:autoSpaceDN w:val="0"/>
        <w:adjustRightInd w:val="0"/>
        <w:spacing w:after="0" w:line="240" w:lineRule="auto"/>
        <w:ind w:firstLine="709"/>
        <w:jc w:val="center"/>
        <w:rPr>
          <w:rFonts w:ascii="Arial" w:eastAsia="Times New Roman" w:hAnsi="Arial" w:cs="Arial"/>
          <w:kern w:val="2"/>
          <w:sz w:val="18"/>
          <w:szCs w:val="18"/>
        </w:rPr>
      </w:pPr>
      <w:r w:rsidRPr="00141308">
        <w:rPr>
          <w:rFonts w:ascii="Arial" w:eastAsia="Times New Roman" w:hAnsi="Arial" w:cs="Arial"/>
          <w:kern w:val="2"/>
          <w:sz w:val="18"/>
          <w:szCs w:val="18"/>
        </w:rPr>
        <w:t>Глава 21. Подготовка схемы расположения земельного участка (земельных участков)</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86. Основанием для начала административной процедуры является непредставление заявителем схемы расположения земельного участка (земельных участков).</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87. Должностное лицо администрации, ответственное за предоставление муниципальной услуги, в течение пяти рабочих дней со дня поступления документов, предусмотренных пунктом 21 настоящего Административного регламента, обеспечивает подготовку схемы расположения земельного участка (земельных участков) который (которые) предлагается образовать и (или) изменить,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или с использованием иных технологических и программных средств, в том числе с привлечением третьих лиц.</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88. Результатом административной процедуры является схема расположения земельного участка (земельных участков).</w:t>
      </w:r>
    </w:p>
    <w:p w:rsidR="00141308" w:rsidRPr="00141308" w:rsidRDefault="00141308" w:rsidP="00141308">
      <w:pPr>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lastRenderedPageBreak/>
        <w:t>Глава 22. Согласование с уполномоченными органами,</w:t>
      </w: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141308">
        <w:rPr>
          <w:rFonts w:ascii="Arial" w:eastAsia="Times New Roman" w:hAnsi="Arial" w:cs="Arial"/>
          <w:kern w:val="2"/>
          <w:sz w:val="18"/>
          <w:szCs w:val="18"/>
          <w:lang w:eastAsia="ru-RU"/>
        </w:rPr>
        <w:t xml:space="preserve">необходимое для принятия </w:t>
      </w:r>
      <w:r w:rsidRPr="00141308">
        <w:rPr>
          <w:rFonts w:ascii="Arial" w:eastAsia="Times New Roman" w:hAnsi="Arial" w:cs="Arial"/>
          <w:kern w:val="2"/>
          <w:sz w:val="18"/>
          <w:szCs w:val="18"/>
        </w:rPr>
        <w:t>решения об утверждении схемы</w:t>
      </w: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rPr>
        <w:t>или решения об отказе в утверждении схемы</w:t>
      </w:r>
    </w:p>
    <w:p w:rsidR="00141308" w:rsidRPr="00141308" w:rsidRDefault="00141308" w:rsidP="00141308">
      <w:pPr>
        <w:keepNext/>
        <w:keepLines/>
        <w:autoSpaceDE w:val="0"/>
        <w:autoSpaceDN w:val="0"/>
        <w:adjustRightInd w:val="0"/>
        <w:spacing w:after="0" w:line="240" w:lineRule="auto"/>
        <w:jc w:val="center"/>
        <w:rPr>
          <w:rFonts w:ascii="Arial" w:eastAsia="Times New Roman" w:hAnsi="Arial" w:cs="Arial"/>
          <w:kern w:val="2"/>
          <w:sz w:val="18"/>
          <w:szCs w:val="18"/>
          <w:lang w:eastAsia="ru-RU"/>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 xml:space="preserve">89. Основанием для начала административной процедуры является </w:t>
      </w:r>
      <w:r w:rsidRPr="00141308">
        <w:rPr>
          <w:rFonts w:ascii="Arial" w:eastAsia="Times New Roman" w:hAnsi="Arial" w:cs="Arial"/>
          <w:kern w:val="2"/>
          <w:sz w:val="18"/>
          <w:szCs w:val="18"/>
          <w:lang w:eastAsia="ru-RU"/>
        </w:rPr>
        <w:t>получение должностным лицом администрации, ответственным за предоставление муниципальной услуги, заявления,</w:t>
      </w:r>
      <w:r w:rsidRPr="00141308">
        <w:rPr>
          <w:rFonts w:ascii="Arial" w:eastAsia="Times New Roman" w:hAnsi="Arial" w:cs="Arial"/>
          <w:kern w:val="2"/>
          <w:sz w:val="18"/>
          <w:szCs w:val="18"/>
        </w:rPr>
        <w:t xml:space="preserve"> к которому приложена схема расположения земельного участка, предусматривающая образование земельного участка из земель, государственная собственность на которые не разграничена.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90. Должностное лицо администрации, ответственное за предоставление муниципальной услуги, рассматривает схему расположения земельного участка на предмет наличия обстоятельств, предусмотренных пунктом 10 статьи 3</w:t>
      </w:r>
      <w:r w:rsidRPr="00141308">
        <w:rPr>
          <w:rFonts w:ascii="Arial" w:eastAsia="Times New Roman" w:hAnsi="Arial" w:cs="Arial"/>
          <w:kern w:val="2"/>
          <w:sz w:val="18"/>
          <w:szCs w:val="18"/>
          <w:vertAlign w:val="superscript"/>
        </w:rPr>
        <w:t>5</w:t>
      </w:r>
      <w:r w:rsidRPr="00141308">
        <w:rPr>
          <w:rFonts w:ascii="Arial" w:eastAsia="Times New Roman" w:hAnsi="Arial" w:cs="Arial"/>
          <w:kern w:val="2"/>
          <w:sz w:val="18"/>
          <w:szCs w:val="18"/>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после поступления к нему заявления и схемы расположения земельного участка, но не позднее десяти календарных дней со дня их поступления в администрацию.</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91. 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Pr="00141308">
        <w:rPr>
          <w:rFonts w:ascii="Arial" w:eastAsia="Times New Roman" w:hAnsi="Arial" w:cs="Arial"/>
          <w:kern w:val="2"/>
          <w:sz w:val="18"/>
          <w:szCs w:val="18"/>
          <w:vertAlign w:val="superscript"/>
        </w:rPr>
        <w:t>5</w:t>
      </w:r>
      <w:r w:rsidRPr="00141308">
        <w:rPr>
          <w:rFonts w:ascii="Arial" w:eastAsia="Times New Roman" w:hAnsi="Arial" w:cs="Arial"/>
          <w:kern w:val="2"/>
          <w:sz w:val="18"/>
          <w:szCs w:val="18"/>
        </w:rPr>
        <w:t xml:space="preserve">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администрацию заявления и схемы расположения земельного участка, предусматривающей образование земельного участка из земель, государственная собственность на которые не разграничена, формирует и направляет в министерство лесного комплекса Иркутской области запрос о согласовании схемы расположения земельного участка (далее – запрос о согласовании схемы).</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 xml:space="preserve">92. </w:t>
      </w:r>
      <w:r w:rsidRPr="00141308">
        <w:rPr>
          <w:rFonts w:ascii="Arial" w:eastAsia="Times New Roman" w:hAnsi="Arial" w:cs="Arial"/>
          <w:kern w:val="2"/>
          <w:sz w:val="18"/>
          <w:szCs w:val="18"/>
          <w:lang w:eastAsia="ru-RU"/>
        </w:rPr>
        <w:t>Не позднее одного рабочего дня со дня поступления ответ</w:t>
      </w:r>
      <w:r w:rsidRPr="00141308">
        <w:rPr>
          <w:rFonts w:ascii="Arial" w:eastAsia="Times New Roman" w:hAnsi="Arial" w:cs="Arial"/>
          <w:kern w:val="2"/>
          <w:sz w:val="18"/>
          <w:szCs w:val="18"/>
        </w:rPr>
        <w:t xml:space="preserve">а </w:t>
      </w:r>
      <w:r w:rsidRPr="00141308">
        <w:rPr>
          <w:rFonts w:ascii="Arial" w:eastAsia="Times New Roman" w:hAnsi="Arial" w:cs="Arial"/>
          <w:kern w:val="2"/>
          <w:sz w:val="18"/>
          <w:szCs w:val="18"/>
          <w:lang w:eastAsia="ru-RU"/>
        </w:rPr>
        <w:t xml:space="preserve">на </w:t>
      </w:r>
      <w:r w:rsidRPr="00141308">
        <w:rPr>
          <w:rFonts w:ascii="Arial" w:eastAsia="Times New Roman" w:hAnsi="Arial" w:cs="Arial"/>
          <w:kern w:val="2"/>
          <w:sz w:val="18"/>
          <w:szCs w:val="18"/>
        </w:rPr>
        <w:t xml:space="preserve">запрос </w:t>
      </w:r>
      <w:r w:rsidRPr="00141308">
        <w:rPr>
          <w:rFonts w:ascii="Arial" w:eastAsia="Times New Roman" w:hAnsi="Arial" w:cs="Arial"/>
          <w:kern w:val="2"/>
          <w:sz w:val="18"/>
          <w:szCs w:val="18"/>
          <w:lang w:eastAsia="ru-RU"/>
        </w:rPr>
        <w:t xml:space="preserve">о согласовании схемы должностное лицо </w:t>
      </w:r>
      <w:r w:rsidRPr="00141308">
        <w:rPr>
          <w:rFonts w:ascii="Arial" w:eastAsia="Calibri" w:hAnsi="Arial" w:cs="Arial"/>
          <w:sz w:val="18"/>
          <w:szCs w:val="18"/>
        </w:rPr>
        <w:t>администрации</w:t>
      </w:r>
      <w:r w:rsidRPr="00141308">
        <w:rPr>
          <w:rFonts w:ascii="Arial" w:eastAsia="Times New Roman" w:hAnsi="Arial" w:cs="Arial"/>
          <w:kern w:val="2"/>
          <w:sz w:val="18"/>
          <w:szCs w:val="18"/>
          <w:lang w:eastAsia="ru-RU"/>
        </w:rPr>
        <w:t xml:space="preserve">, ответственное за предоставление муниципальной услуги, регистрирует полученный ответ на </w:t>
      </w:r>
      <w:r w:rsidRPr="00141308">
        <w:rPr>
          <w:rFonts w:ascii="Arial" w:eastAsia="Times New Roman" w:hAnsi="Arial" w:cs="Arial"/>
          <w:kern w:val="2"/>
          <w:sz w:val="18"/>
          <w:szCs w:val="18"/>
        </w:rPr>
        <w:t xml:space="preserve">запрос </w:t>
      </w:r>
      <w:r w:rsidRPr="00141308">
        <w:rPr>
          <w:rFonts w:ascii="Arial" w:eastAsia="Times New Roman" w:hAnsi="Arial" w:cs="Arial"/>
          <w:kern w:val="2"/>
          <w:sz w:val="18"/>
          <w:szCs w:val="18"/>
          <w:lang w:eastAsia="ru-RU"/>
        </w:rPr>
        <w:t xml:space="preserve">о согласовании схемы в </w:t>
      </w:r>
      <w:r w:rsidRPr="00141308">
        <w:rPr>
          <w:rFonts w:ascii="Arial" w:hAnsi="Arial" w:cs="Arial"/>
          <w:sz w:val="18"/>
          <w:szCs w:val="18"/>
        </w:rPr>
        <w:t>журнале регистрации обращений за предоставлением муниципальной услуги</w:t>
      </w:r>
      <w:r w:rsidRPr="00141308">
        <w:rPr>
          <w:rFonts w:ascii="Arial" w:eastAsia="Times New Roman" w:hAnsi="Arial" w:cs="Arial"/>
          <w:kern w:val="2"/>
          <w:sz w:val="18"/>
          <w:szCs w:val="18"/>
          <w:lang w:eastAsia="ru-RU"/>
        </w:rPr>
        <w:t>.</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В случае непоступления в администрацию уведомления об отказе в согласовании схемы в срок, предусмотренный пунктом 4 статьи 3</w:t>
      </w:r>
      <w:r w:rsidRPr="00141308">
        <w:rPr>
          <w:rFonts w:ascii="Arial" w:eastAsia="Times New Roman" w:hAnsi="Arial" w:cs="Arial"/>
          <w:kern w:val="2"/>
          <w:sz w:val="18"/>
          <w:szCs w:val="18"/>
          <w:vertAlign w:val="superscript"/>
        </w:rPr>
        <w:t>5</w:t>
      </w:r>
      <w:r w:rsidRPr="00141308">
        <w:rPr>
          <w:rFonts w:ascii="Arial" w:eastAsia="Times New Roman" w:hAnsi="Arial" w:cs="Arial"/>
          <w:kern w:val="2"/>
          <w:sz w:val="18"/>
          <w:szCs w:val="18"/>
        </w:rPr>
        <w:t xml:space="preserve"> Федерального закона от 25 октября 2001 года № 137-ФЗ «О введении в действие Земельного кодекса Российской Федерации», </w:t>
      </w:r>
      <w:r w:rsidRPr="00141308">
        <w:rPr>
          <w:rFonts w:ascii="Arial" w:eastAsia="Times New Roman" w:hAnsi="Arial" w:cs="Arial"/>
          <w:kern w:val="2"/>
          <w:sz w:val="18"/>
          <w:szCs w:val="18"/>
          <w:lang w:eastAsia="ru-RU"/>
        </w:rPr>
        <w:t xml:space="preserve">должностное лицо </w:t>
      </w:r>
      <w:r w:rsidRPr="00141308">
        <w:rPr>
          <w:rFonts w:ascii="Arial" w:eastAsia="Calibri" w:hAnsi="Arial" w:cs="Arial"/>
          <w:sz w:val="18"/>
          <w:szCs w:val="18"/>
        </w:rPr>
        <w:t>администрации</w:t>
      </w:r>
      <w:r w:rsidRPr="00141308">
        <w:rPr>
          <w:rFonts w:ascii="Arial" w:eastAsia="Times New Roman" w:hAnsi="Arial" w:cs="Arial"/>
          <w:kern w:val="2"/>
          <w:sz w:val="18"/>
          <w:szCs w:val="18"/>
          <w:lang w:eastAsia="ru-RU"/>
        </w:rPr>
        <w:t xml:space="preserve">, ответственное за предоставление муниципальной услуги, делает об указанном обстоятельстве отметку в </w:t>
      </w:r>
      <w:r w:rsidRPr="00141308">
        <w:rPr>
          <w:rFonts w:ascii="Arial" w:hAnsi="Arial" w:cs="Arial"/>
          <w:sz w:val="18"/>
          <w:szCs w:val="18"/>
        </w:rPr>
        <w:t>журнале регистрации обращений за предоставлением муниципальной услуги</w:t>
      </w:r>
      <w:r w:rsidRPr="00141308">
        <w:rPr>
          <w:rFonts w:ascii="Arial" w:eastAsia="Times New Roman" w:hAnsi="Arial" w:cs="Arial"/>
          <w:kern w:val="2"/>
          <w:sz w:val="18"/>
          <w:szCs w:val="18"/>
          <w:lang w:eastAsia="ru-RU"/>
        </w:rPr>
        <w:t>.</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93. Результатом административной процедуры является согласование схемы расположения земельного участка или отказ в согласовании схемы расположения земельного участка.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rPr>
        <w:t xml:space="preserve">94. </w:t>
      </w:r>
      <w:r w:rsidRPr="00141308">
        <w:rPr>
          <w:rFonts w:ascii="Arial" w:eastAsia="Times New Roman" w:hAnsi="Arial" w:cs="Arial"/>
          <w:kern w:val="2"/>
          <w:sz w:val="18"/>
          <w:szCs w:val="18"/>
          <w:lang w:eastAsia="ru-RU"/>
        </w:rPr>
        <w:t xml:space="preserve">Способом фиксации результата административной процедуры является фиксация факта поступления или поступления ответа на запрос о согласовании схемы в </w:t>
      </w:r>
      <w:r w:rsidRPr="00141308">
        <w:rPr>
          <w:rFonts w:ascii="Arial" w:hAnsi="Arial" w:cs="Arial"/>
          <w:sz w:val="18"/>
          <w:szCs w:val="18"/>
        </w:rPr>
        <w:t>журнале регистрации обращений за предоставлением муниципальной услуги</w:t>
      </w:r>
      <w:r w:rsidRPr="00141308">
        <w:rPr>
          <w:rFonts w:ascii="Arial" w:eastAsia="Times New Roman" w:hAnsi="Arial" w:cs="Arial"/>
          <w:kern w:val="2"/>
          <w:sz w:val="18"/>
          <w:szCs w:val="18"/>
          <w:lang w:eastAsia="ru-RU"/>
        </w:rPr>
        <w:t>.</w:t>
      </w: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141308">
        <w:rPr>
          <w:rFonts w:ascii="Arial" w:eastAsia="Times New Roman" w:hAnsi="Arial" w:cs="Arial"/>
          <w:kern w:val="2"/>
          <w:sz w:val="18"/>
          <w:szCs w:val="18"/>
          <w:lang w:eastAsia="ru-RU"/>
        </w:rPr>
        <w:t>Глава 23. Подготовка и п</w:t>
      </w:r>
      <w:r w:rsidRPr="00141308">
        <w:rPr>
          <w:rFonts w:ascii="Arial" w:eastAsia="Times New Roman" w:hAnsi="Arial" w:cs="Arial"/>
          <w:kern w:val="2"/>
          <w:sz w:val="18"/>
          <w:szCs w:val="18"/>
        </w:rPr>
        <w:t xml:space="preserve">ринятие решения об утверждении схемы </w:t>
      </w: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141308">
        <w:rPr>
          <w:rFonts w:ascii="Arial" w:eastAsia="Times New Roman" w:hAnsi="Arial" w:cs="Arial"/>
          <w:kern w:val="2"/>
          <w:sz w:val="18"/>
          <w:szCs w:val="18"/>
        </w:rPr>
        <w:t>или решения об отказе в утверждении схемы</w:t>
      </w: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lang w:eastAsia="ru-RU"/>
        </w:rPr>
        <w:t xml:space="preserve">95.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141308">
        <w:rPr>
          <w:rFonts w:ascii="Arial" w:eastAsia="Times New Roman" w:hAnsi="Arial" w:cs="Arial"/>
          <w:kern w:val="2"/>
          <w:sz w:val="18"/>
          <w:szCs w:val="18"/>
        </w:rPr>
        <w:t>документов, необходимых для</w:t>
      </w:r>
      <w:r w:rsidRPr="00141308">
        <w:rPr>
          <w:rFonts w:ascii="Arial" w:eastAsia="Times New Roman" w:hAnsi="Arial" w:cs="Arial"/>
          <w:kern w:val="2"/>
          <w:sz w:val="18"/>
          <w:szCs w:val="18"/>
          <w:u w:val="single"/>
        </w:rPr>
        <w:t xml:space="preserve"> </w:t>
      </w:r>
      <w:r w:rsidRPr="00141308">
        <w:rPr>
          <w:rFonts w:ascii="Arial" w:eastAsia="Times New Roman" w:hAnsi="Arial" w:cs="Arial"/>
          <w:kern w:val="2"/>
          <w:sz w:val="18"/>
          <w:szCs w:val="18"/>
        </w:rPr>
        <w:t xml:space="preserve">предоставления муниципальной услуги, указанных в пунктах </w:t>
      </w:r>
      <w:r w:rsidRPr="00141308">
        <w:rPr>
          <w:rFonts w:ascii="Arial" w:eastAsia="Times New Roman" w:hAnsi="Arial" w:cs="Arial"/>
          <w:kern w:val="2"/>
          <w:sz w:val="18"/>
          <w:szCs w:val="18"/>
          <w:lang w:eastAsia="ru-RU"/>
        </w:rPr>
        <w:t xml:space="preserve">14, 15 и 19 </w:t>
      </w:r>
      <w:r w:rsidRPr="00141308">
        <w:rPr>
          <w:rFonts w:ascii="Arial" w:eastAsia="Times New Roman" w:hAnsi="Arial" w:cs="Arial"/>
          <w:kern w:val="2"/>
          <w:sz w:val="18"/>
          <w:szCs w:val="18"/>
        </w:rPr>
        <w:t>настоящего административного регламента, а в случае направления запроса о согласовании схемы – наличие ответа на указанный запрос или истечение срока, предусмотренный пунктом 4 статьи 3</w:t>
      </w:r>
      <w:r w:rsidRPr="00141308">
        <w:rPr>
          <w:rFonts w:ascii="Arial" w:eastAsia="Times New Roman" w:hAnsi="Arial" w:cs="Arial"/>
          <w:kern w:val="2"/>
          <w:sz w:val="18"/>
          <w:szCs w:val="18"/>
          <w:vertAlign w:val="superscript"/>
        </w:rPr>
        <w:t>5</w:t>
      </w:r>
      <w:r w:rsidRPr="00141308">
        <w:rPr>
          <w:rFonts w:ascii="Arial" w:eastAsia="Times New Roman" w:hAnsi="Arial" w:cs="Arial"/>
          <w:kern w:val="2"/>
          <w:sz w:val="18"/>
          <w:szCs w:val="18"/>
        </w:rPr>
        <w:t xml:space="preserve"> Федерального закона от 25 октября 2001 года № 137-ФЗ «О введении в действие Земельного кодекса Российской Федерации».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lang w:eastAsia="ru-RU"/>
        </w:rPr>
        <w:t>96. Должностное лицо администрации, ответственное за предоставление муниципальной услуги,</w:t>
      </w:r>
      <w:r w:rsidRPr="00141308">
        <w:rPr>
          <w:rFonts w:ascii="Arial" w:eastAsia="Times New Roman" w:hAnsi="Arial" w:cs="Arial"/>
          <w:kern w:val="2"/>
          <w:sz w:val="18"/>
          <w:szCs w:val="18"/>
        </w:rPr>
        <w:t xml:space="preserve"> в </w:t>
      </w:r>
      <w:r w:rsidRPr="00141308">
        <w:rPr>
          <w:rFonts w:ascii="Arial" w:eastAsia="Times New Roman" w:hAnsi="Arial" w:cs="Arial"/>
          <w:kern w:val="2"/>
          <w:sz w:val="18"/>
          <w:szCs w:val="18"/>
          <w:lang w:eastAsia="ru-RU"/>
        </w:rPr>
        <w:t xml:space="preserve">течение десяти календарных дней </w:t>
      </w:r>
      <w:r w:rsidRPr="00141308">
        <w:rPr>
          <w:rFonts w:ascii="Arial" w:eastAsia="Times New Roman" w:hAnsi="Arial" w:cs="Arial"/>
          <w:kern w:val="2"/>
          <w:sz w:val="18"/>
          <w:szCs w:val="18"/>
        </w:rPr>
        <w:t xml:space="preserve">со дня получения документов, необходимых для предоставления муниципальной услуги, указанных в пунктах </w:t>
      </w:r>
      <w:r w:rsidRPr="00141308">
        <w:rPr>
          <w:rFonts w:ascii="Arial" w:eastAsia="Times New Roman" w:hAnsi="Arial" w:cs="Arial"/>
          <w:kern w:val="2"/>
          <w:sz w:val="18"/>
          <w:szCs w:val="18"/>
          <w:lang w:eastAsia="ru-RU"/>
        </w:rPr>
        <w:t>14, 15 и 19</w:t>
      </w:r>
      <w:r w:rsidRPr="00141308">
        <w:rPr>
          <w:rFonts w:ascii="Arial" w:eastAsia="Times New Roman" w:hAnsi="Arial" w:cs="Arial"/>
          <w:kern w:val="2"/>
          <w:sz w:val="18"/>
          <w:szCs w:val="18"/>
        </w:rPr>
        <w:t xml:space="preserve"> настоящего административного регламента, а в случае направления запроса о согласовании схемы – также ответа на указанный запрос или истечения срока, предусмотренный пунктом 4 статьи 3</w:t>
      </w:r>
      <w:r w:rsidRPr="00141308">
        <w:rPr>
          <w:rFonts w:ascii="Arial" w:eastAsia="Times New Roman" w:hAnsi="Arial" w:cs="Arial"/>
          <w:kern w:val="2"/>
          <w:sz w:val="18"/>
          <w:szCs w:val="18"/>
          <w:vertAlign w:val="superscript"/>
        </w:rPr>
        <w:t>5</w:t>
      </w:r>
      <w:r w:rsidRPr="00141308">
        <w:rPr>
          <w:rFonts w:ascii="Arial" w:eastAsia="Times New Roman" w:hAnsi="Arial" w:cs="Arial"/>
          <w:kern w:val="2"/>
          <w:sz w:val="18"/>
          <w:szCs w:val="18"/>
        </w:rPr>
        <w:t xml:space="preserve"> Федерального закона от 25 октября 2001 года № 137-ФЗ «О введении в действие Земельного кодекса Российской Федерации», но не позднее срока, установленного в пункте </w:t>
      </w:r>
      <w:r w:rsidRPr="00141308">
        <w:rPr>
          <w:rFonts w:ascii="Arial" w:eastAsia="Times New Roman" w:hAnsi="Arial" w:cs="Arial"/>
          <w:kern w:val="2"/>
          <w:sz w:val="18"/>
          <w:szCs w:val="18"/>
          <w:lang w:eastAsia="ru-RU"/>
        </w:rPr>
        <w:t>10</w:t>
      </w:r>
      <w:r w:rsidRPr="00141308">
        <w:rPr>
          <w:rFonts w:ascii="Arial" w:eastAsia="Times New Roman" w:hAnsi="Arial" w:cs="Arial"/>
          <w:kern w:val="2"/>
          <w:sz w:val="18"/>
          <w:szCs w:val="18"/>
        </w:rPr>
        <w:t xml:space="preserve"> настоящего административного регламента, осуществляет проверку заявления и документов на наличие или отсутствие оснований для отказа в утверждении схемы, предусмотренных в пункте 100 настоящего административного регламента.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97. По результатам проверки, указанной в пункте 96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96 настоящего административного регламента, подготавливает один из следующих документов:</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 xml:space="preserve">1) </w:t>
      </w:r>
      <w:bookmarkStart w:id="10" w:name="OLE_LINK4"/>
      <w:bookmarkStart w:id="11" w:name="OLE_LINK3"/>
      <w:r w:rsidRPr="00141308">
        <w:rPr>
          <w:rFonts w:ascii="Arial" w:eastAsia="Times New Roman" w:hAnsi="Arial" w:cs="Arial"/>
          <w:kern w:val="2"/>
          <w:sz w:val="18"/>
          <w:szCs w:val="18"/>
          <w:lang w:eastAsia="ru-RU"/>
        </w:rPr>
        <w:t>решение об утверждении схемы</w:t>
      </w:r>
      <w:bookmarkEnd w:id="10"/>
      <w:bookmarkEnd w:id="11"/>
      <w:r w:rsidRPr="00141308">
        <w:rPr>
          <w:rFonts w:ascii="Arial" w:eastAsia="Times New Roman" w:hAnsi="Arial" w:cs="Arial"/>
          <w:kern w:val="2"/>
          <w:sz w:val="18"/>
          <w:szCs w:val="18"/>
          <w:lang w:eastAsia="ru-RU"/>
        </w:rPr>
        <w:t>;</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 xml:space="preserve">2) </w:t>
      </w:r>
      <w:bookmarkStart w:id="12" w:name="OLE_LINK2"/>
      <w:bookmarkStart w:id="13" w:name="OLE_LINK1"/>
      <w:r w:rsidRPr="00141308">
        <w:rPr>
          <w:rFonts w:ascii="Arial" w:eastAsia="Times New Roman" w:hAnsi="Arial" w:cs="Arial"/>
          <w:kern w:val="2"/>
          <w:sz w:val="18"/>
          <w:szCs w:val="18"/>
          <w:lang w:eastAsia="ru-RU"/>
        </w:rPr>
        <w:t>решение об отказе в утверждении схемы</w:t>
      </w:r>
      <w:bookmarkEnd w:id="12"/>
      <w:bookmarkEnd w:id="13"/>
      <w:r w:rsidRPr="00141308">
        <w:rPr>
          <w:rFonts w:ascii="Arial" w:eastAsia="Times New Roman" w:hAnsi="Arial" w:cs="Arial"/>
          <w:kern w:val="2"/>
          <w:sz w:val="18"/>
          <w:szCs w:val="18"/>
          <w:lang w:eastAsia="ru-RU"/>
        </w:rPr>
        <w:t>.</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lastRenderedPageBreak/>
        <w:t>98. Решение, предусмотренное подпунктом 1 пункта 97 настоящего административного регламента, подготавливается при отсутствии оснований, предусмотренных пунктом 100 настоящего административного регламента.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Решение, предусмотренное подпунктом 2 пункта 97 настоящего административного регламента, подготавливается при наличии оснований, предусмотренных пунктом 100 настоящего административного регламента.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99. После подготовки документа, указанного в пункте 97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но не позднее срока, установленного в пункте 10 настоящего административного регламента, обеспечивает его согласование уполномоченными лицами администрации и подписание документа главой администрации.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100. Критерием принятия решения об утверждении схемы или решения об отказе в утверждении схемы является наличие или отсутствие следующих оснований для отказа в утверждении схемы:</w:t>
      </w:r>
    </w:p>
    <w:p w:rsidR="00141308" w:rsidRPr="00141308" w:rsidRDefault="00141308" w:rsidP="00141308">
      <w:pPr>
        <w:autoSpaceDE w:val="0"/>
        <w:autoSpaceDN w:val="0"/>
        <w:adjustRightInd w:val="0"/>
        <w:spacing w:after="0" w:line="240" w:lineRule="auto"/>
        <w:ind w:firstLine="709"/>
        <w:jc w:val="both"/>
        <w:rPr>
          <w:rFonts w:ascii="Arial" w:hAnsi="Arial" w:cs="Arial"/>
          <w:sz w:val="18"/>
          <w:szCs w:val="18"/>
        </w:rPr>
      </w:pPr>
      <w:r w:rsidRPr="00141308">
        <w:rPr>
          <w:rFonts w:ascii="Arial" w:hAnsi="Arial" w:cs="Arial"/>
          <w:sz w:val="18"/>
          <w:szCs w:val="1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141308">
        <w:rPr>
          <w:rFonts w:ascii="Arial" w:hAnsi="Arial" w:cs="Arial"/>
          <w:sz w:val="18"/>
          <w:szCs w:val="18"/>
          <w:vertAlign w:val="superscript"/>
        </w:rPr>
        <w:t>10</w:t>
      </w:r>
      <w:r w:rsidRPr="00141308">
        <w:rPr>
          <w:rFonts w:ascii="Arial" w:hAnsi="Arial" w:cs="Arial"/>
          <w:sz w:val="18"/>
          <w:szCs w:val="18"/>
        </w:rPr>
        <w:t xml:space="preserve"> Земельного кодекса Российской Федерации;</w:t>
      </w:r>
    </w:p>
    <w:p w:rsidR="00141308" w:rsidRPr="00141308" w:rsidRDefault="00141308" w:rsidP="00141308">
      <w:pPr>
        <w:autoSpaceDE w:val="0"/>
        <w:autoSpaceDN w:val="0"/>
        <w:adjustRightInd w:val="0"/>
        <w:spacing w:after="0" w:line="240" w:lineRule="auto"/>
        <w:ind w:firstLine="709"/>
        <w:jc w:val="both"/>
        <w:rPr>
          <w:rFonts w:ascii="Arial" w:hAnsi="Arial" w:cs="Arial"/>
          <w:sz w:val="18"/>
          <w:szCs w:val="18"/>
        </w:rPr>
      </w:pPr>
      <w:r w:rsidRPr="00141308">
        <w:rPr>
          <w:rFonts w:ascii="Arial" w:hAnsi="Arial" w:cs="Arial"/>
          <w:sz w:val="18"/>
          <w:szCs w:val="18"/>
        </w:rPr>
        <w:t>2) полное или частичное совпадение местоположения земельного участка (земельных участков), образование которого (которых)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141308" w:rsidRPr="00141308" w:rsidRDefault="00141308" w:rsidP="00141308">
      <w:pPr>
        <w:autoSpaceDE w:val="0"/>
        <w:autoSpaceDN w:val="0"/>
        <w:adjustRightInd w:val="0"/>
        <w:spacing w:after="0" w:line="240" w:lineRule="auto"/>
        <w:ind w:firstLine="709"/>
        <w:jc w:val="both"/>
        <w:rPr>
          <w:rFonts w:ascii="Arial" w:hAnsi="Arial" w:cs="Arial"/>
          <w:sz w:val="18"/>
          <w:szCs w:val="18"/>
        </w:rPr>
      </w:pPr>
      <w:r w:rsidRPr="00141308">
        <w:rPr>
          <w:rFonts w:ascii="Arial" w:hAnsi="Arial" w:cs="Arial"/>
          <w:sz w:val="18"/>
          <w:szCs w:val="18"/>
        </w:rPr>
        <w:t>3) разработка схемы расположения земельного участка с нарушением предусмотренных статьей 11</w:t>
      </w:r>
      <w:r w:rsidRPr="00141308">
        <w:rPr>
          <w:rFonts w:ascii="Arial" w:hAnsi="Arial" w:cs="Arial"/>
          <w:sz w:val="18"/>
          <w:szCs w:val="18"/>
          <w:vertAlign w:val="superscript"/>
        </w:rPr>
        <w:t>9</w:t>
      </w:r>
      <w:r w:rsidRPr="00141308">
        <w:rPr>
          <w:rFonts w:ascii="Arial" w:hAnsi="Arial" w:cs="Arial"/>
          <w:sz w:val="18"/>
          <w:szCs w:val="18"/>
        </w:rPr>
        <w:t xml:space="preserve"> Земельного кодекса Российской Федерации требований к образуемым земельным участкам;</w:t>
      </w:r>
    </w:p>
    <w:p w:rsidR="00141308" w:rsidRPr="00141308" w:rsidRDefault="00141308" w:rsidP="00141308">
      <w:pPr>
        <w:autoSpaceDE w:val="0"/>
        <w:autoSpaceDN w:val="0"/>
        <w:adjustRightInd w:val="0"/>
        <w:spacing w:after="0" w:line="240" w:lineRule="auto"/>
        <w:ind w:firstLine="709"/>
        <w:jc w:val="both"/>
        <w:rPr>
          <w:rFonts w:ascii="Arial" w:hAnsi="Arial" w:cs="Arial"/>
          <w:sz w:val="18"/>
          <w:szCs w:val="18"/>
        </w:rPr>
      </w:pPr>
      <w:r w:rsidRPr="00141308">
        <w:rPr>
          <w:rFonts w:ascii="Arial" w:hAnsi="Arial" w:cs="Arial"/>
          <w:sz w:val="18"/>
          <w:szCs w:val="1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41308" w:rsidRPr="00141308" w:rsidRDefault="00141308" w:rsidP="00141308">
      <w:pPr>
        <w:autoSpaceDE w:val="0"/>
        <w:autoSpaceDN w:val="0"/>
        <w:adjustRightInd w:val="0"/>
        <w:spacing w:after="0" w:line="240" w:lineRule="auto"/>
        <w:ind w:firstLine="709"/>
        <w:jc w:val="both"/>
        <w:rPr>
          <w:rFonts w:ascii="Arial" w:hAnsi="Arial" w:cs="Arial"/>
          <w:sz w:val="18"/>
          <w:szCs w:val="18"/>
        </w:rPr>
      </w:pPr>
      <w:r w:rsidRPr="00141308">
        <w:rPr>
          <w:rFonts w:ascii="Arial" w:hAnsi="Arial" w:cs="Arial"/>
          <w:sz w:val="18"/>
          <w:szCs w:val="1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41308" w:rsidRPr="00141308" w:rsidRDefault="00141308" w:rsidP="00141308">
      <w:pPr>
        <w:autoSpaceDE w:val="0"/>
        <w:autoSpaceDN w:val="0"/>
        <w:adjustRightInd w:val="0"/>
        <w:spacing w:after="0" w:line="240" w:lineRule="auto"/>
        <w:ind w:firstLine="709"/>
        <w:jc w:val="both"/>
        <w:rPr>
          <w:rFonts w:ascii="Arial" w:hAnsi="Arial" w:cs="Arial"/>
          <w:sz w:val="18"/>
          <w:szCs w:val="18"/>
        </w:rPr>
      </w:pPr>
      <w:r w:rsidRPr="00141308">
        <w:rPr>
          <w:rFonts w:ascii="Arial" w:hAnsi="Arial" w:cs="Arial"/>
          <w:sz w:val="18"/>
          <w:szCs w:val="18"/>
        </w:rPr>
        <w:t>6) наличие уведомления министерства лесного комплекса Иркутской области об отказе в согласовании схемы, поступившего в срок, указанный в пункте 4 статьи 3</w:t>
      </w:r>
      <w:r w:rsidRPr="00141308">
        <w:rPr>
          <w:rFonts w:ascii="Arial" w:hAnsi="Arial" w:cs="Arial"/>
          <w:sz w:val="18"/>
          <w:szCs w:val="18"/>
          <w:vertAlign w:val="superscript"/>
        </w:rPr>
        <w:t>5</w:t>
      </w:r>
      <w:r w:rsidRPr="00141308">
        <w:rPr>
          <w:rFonts w:ascii="Arial" w:hAnsi="Arial" w:cs="Arial"/>
          <w:sz w:val="18"/>
          <w:szCs w:val="18"/>
        </w:rPr>
        <w:t xml:space="preserve"> Федерального закона от 25 октября 2001 года № 137-ФЗ «О введении в действие Земельного кодекса Российской Федерации»;</w:t>
      </w:r>
    </w:p>
    <w:p w:rsidR="00141308" w:rsidRPr="00141308" w:rsidRDefault="00141308" w:rsidP="00141308">
      <w:pPr>
        <w:autoSpaceDE w:val="0"/>
        <w:autoSpaceDN w:val="0"/>
        <w:adjustRightInd w:val="0"/>
        <w:spacing w:after="0" w:line="240" w:lineRule="auto"/>
        <w:ind w:firstLine="709"/>
        <w:jc w:val="both"/>
        <w:rPr>
          <w:rFonts w:ascii="Arial" w:hAnsi="Arial" w:cs="Arial"/>
          <w:sz w:val="18"/>
          <w:szCs w:val="18"/>
        </w:rPr>
      </w:pPr>
      <w:r w:rsidRPr="00141308">
        <w:rPr>
          <w:rFonts w:ascii="Arial" w:hAnsi="Arial" w:cs="Arial"/>
          <w:sz w:val="18"/>
          <w:szCs w:val="18"/>
        </w:rPr>
        <w:t>7) земельный участок не может быть предметом аукциона по следующим основаниям (в случае если заявление подано в целях дальнейшего проведения аукциона по продаже земельного участка):</w:t>
      </w:r>
    </w:p>
    <w:p w:rsidR="00141308" w:rsidRPr="00141308" w:rsidRDefault="00141308" w:rsidP="00141308">
      <w:pPr>
        <w:autoSpaceDE w:val="0"/>
        <w:autoSpaceDN w:val="0"/>
        <w:adjustRightInd w:val="0"/>
        <w:spacing w:after="0" w:line="240" w:lineRule="auto"/>
        <w:ind w:firstLine="709"/>
        <w:jc w:val="both"/>
        <w:rPr>
          <w:rFonts w:ascii="Arial" w:hAnsi="Arial" w:cs="Arial"/>
          <w:sz w:val="18"/>
          <w:szCs w:val="18"/>
        </w:rPr>
      </w:pPr>
      <w:r w:rsidRPr="00141308">
        <w:rPr>
          <w:rFonts w:ascii="Arial" w:hAnsi="Arial" w:cs="Arial"/>
          <w:sz w:val="18"/>
          <w:szCs w:val="18"/>
        </w:rPr>
        <w:t>а)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141308" w:rsidRPr="00141308" w:rsidRDefault="00141308" w:rsidP="00141308">
      <w:pPr>
        <w:autoSpaceDE w:val="0"/>
        <w:autoSpaceDN w:val="0"/>
        <w:adjustRightInd w:val="0"/>
        <w:spacing w:after="0" w:line="240" w:lineRule="auto"/>
        <w:ind w:firstLine="709"/>
        <w:jc w:val="both"/>
        <w:rPr>
          <w:rFonts w:ascii="Arial" w:hAnsi="Arial" w:cs="Arial"/>
          <w:sz w:val="18"/>
          <w:szCs w:val="18"/>
        </w:rPr>
      </w:pPr>
      <w:r w:rsidRPr="00141308">
        <w:rPr>
          <w:rFonts w:ascii="Arial" w:hAnsi="Arial" w:cs="Arial"/>
          <w:sz w:val="18"/>
          <w:szCs w:val="18"/>
        </w:rPr>
        <w:t>б)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41308" w:rsidRPr="00141308" w:rsidRDefault="00141308" w:rsidP="00141308">
      <w:pPr>
        <w:autoSpaceDE w:val="0"/>
        <w:autoSpaceDN w:val="0"/>
        <w:adjustRightInd w:val="0"/>
        <w:spacing w:after="0" w:line="240" w:lineRule="auto"/>
        <w:ind w:firstLine="709"/>
        <w:jc w:val="both"/>
        <w:rPr>
          <w:rFonts w:ascii="Arial" w:hAnsi="Arial" w:cs="Arial"/>
          <w:sz w:val="18"/>
          <w:szCs w:val="18"/>
        </w:rPr>
      </w:pPr>
      <w:r w:rsidRPr="00141308">
        <w:rPr>
          <w:rFonts w:ascii="Arial" w:hAnsi="Arial" w:cs="Arial"/>
          <w:sz w:val="18"/>
          <w:szCs w:val="18"/>
        </w:rPr>
        <w:t>в) земельный участок не отнесен к определенной категории земель;</w:t>
      </w:r>
    </w:p>
    <w:p w:rsidR="00141308" w:rsidRPr="00141308" w:rsidRDefault="00141308" w:rsidP="00141308">
      <w:pPr>
        <w:autoSpaceDE w:val="0"/>
        <w:autoSpaceDN w:val="0"/>
        <w:adjustRightInd w:val="0"/>
        <w:spacing w:after="0" w:line="240" w:lineRule="auto"/>
        <w:ind w:firstLine="709"/>
        <w:jc w:val="both"/>
        <w:rPr>
          <w:rFonts w:ascii="Arial" w:hAnsi="Arial" w:cs="Arial"/>
          <w:sz w:val="18"/>
          <w:szCs w:val="18"/>
        </w:rPr>
      </w:pPr>
      <w:r w:rsidRPr="00141308">
        <w:rPr>
          <w:rFonts w:ascii="Arial" w:hAnsi="Arial" w:cs="Arial"/>
          <w:sz w:val="18"/>
          <w:szCs w:val="18"/>
        </w:rPr>
        <w:t>г)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41308" w:rsidRPr="00141308" w:rsidRDefault="00141308" w:rsidP="00141308">
      <w:pPr>
        <w:autoSpaceDE w:val="0"/>
        <w:autoSpaceDN w:val="0"/>
        <w:adjustRightInd w:val="0"/>
        <w:spacing w:after="0" w:line="240" w:lineRule="auto"/>
        <w:ind w:firstLine="709"/>
        <w:jc w:val="both"/>
        <w:rPr>
          <w:rFonts w:ascii="Arial" w:hAnsi="Arial" w:cs="Arial"/>
          <w:sz w:val="18"/>
          <w:szCs w:val="18"/>
        </w:rPr>
      </w:pPr>
      <w:r w:rsidRPr="00141308">
        <w:rPr>
          <w:rFonts w:ascii="Arial" w:hAnsi="Arial" w:cs="Arial"/>
          <w:sz w:val="18"/>
          <w:szCs w:val="18"/>
        </w:rPr>
        <w:t>д)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141308">
        <w:rPr>
          <w:rFonts w:ascii="Arial" w:hAnsi="Arial" w:cs="Arial"/>
          <w:sz w:val="18"/>
          <w:szCs w:val="18"/>
          <w:vertAlign w:val="superscript"/>
        </w:rPr>
        <w:t>36</w:t>
      </w:r>
      <w:r w:rsidRPr="00141308">
        <w:rPr>
          <w:rFonts w:ascii="Arial" w:hAnsi="Arial" w:cs="Arial"/>
          <w:sz w:val="18"/>
          <w:szCs w:val="18"/>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141308">
        <w:rPr>
          <w:rFonts w:ascii="Arial" w:hAnsi="Arial" w:cs="Arial"/>
          <w:sz w:val="18"/>
          <w:szCs w:val="18"/>
          <w:vertAlign w:val="superscript"/>
        </w:rPr>
        <w:t>32</w:t>
      </w:r>
      <w:r w:rsidRPr="00141308">
        <w:rPr>
          <w:rFonts w:ascii="Arial" w:hAnsi="Arial" w:cs="Arial"/>
          <w:sz w:val="18"/>
          <w:szCs w:val="18"/>
        </w:rPr>
        <w:t xml:space="preserve"> Градостроительного кодекса Российской Федерации;</w:t>
      </w:r>
    </w:p>
    <w:p w:rsidR="00141308" w:rsidRPr="00141308" w:rsidRDefault="00141308" w:rsidP="00141308">
      <w:pPr>
        <w:autoSpaceDE w:val="0"/>
        <w:autoSpaceDN w:val="0"/>
        <w:adjustRightInd w:val="0"/>
        <w:spacing w:after="0" w:line="240" w:lineRule="auto"/>
        <w:ind w:firstLine="709"/>
        <w:jc w:val="both"/>
        <w:rPr>
          <w:rFonts w:ascii="Arial" w:hAnsi="Arial" w:cs="Arial"/>
          <w:sz w:val="18"/>
          <w:szCs w:val="18"/>
        </w:rPr>
      </w:pPr>
      <w:r w:rsidRPr="00141308">
        <w:rPr>
          <w:rFonts w:ascii="Arial" w:hAnsi="Arial" w:cs="Arial"/>
          <w:sz w:val="18"/>
          <w:szCs w:val="18"/>
        </w:rPr>
        <w:t>ж)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141308">
        <w:rPr>
          <w:rFonts w:ascii="Arial" w:hAnsi="Arial" w:cs="Arial"/>
          <w:sz w:val="18"/>
          <w:szCs w:val="18"/>
          <w:vertAlign w:val="superscript"/>
        </w:rPr>
        <w:t>36</w:t>
      </w:r>
      <w:r w:rsidRPr="00141308">
        <w:rPr>
          <w:rFonts w:ascii="Arial" w:hAnsi="Arial" w:cs="Arial"/>
          <w:sz w:val="18"/>
          <w:szCs w:val="18"/>
        </w:rPr>
        <w:t xml:space="preserve"> Земельного кодекса Российской Федерации;</w:t>
      </w:r>
    </w:p>
    <w:p w:rsidR="00141308" w:rsidRPr="00141308" w:rsidRDefault="00141308" w:rsidP="00141308">
      <w:pPr>
        <w:autoSpaceDE w:val="0"/>
        <w:autoSpaceDN w:val="0"/>
        <w:adjustRightInd w:val="0"/>
        <w:spacing w:after="0" w:line="240" w:lineRule="auto"/>
        <w:ind w:firstLine="709"/>
        <w:jc w:val="both"/>
        <w:rPr>
          <w:rFonts w:ascii="Arial" w:hAnsi="Arial" w:cs="Arial"/>
          <w:sz w:val="18"/>
          <w:szCs w:val="18"/>
        </w:rPr>
      </w:pPr>
      <w:r w:rsidRPr="00141308">
        <w:rPr>
          <w:rFonts w:ascii="Arial" w:hAnsi="Arial" w:cs="Arial"/>
          <w:sz w:val="18"/>
          <w:szCs w:val="18"/>
        </w:rPr>
        <w:lastRenderedPageBreak/>
        <w:t>г)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41308" w:rsidRPr="00141308" w:rsidRDefault="00141308" w:rsidP="00141308">
      <w:pPr>
        <w:autoSpaceDE w:val="0"/>
        <w:autoSpaceDN w:val="0"/>
        <w:adjustRightInd w:val="0"/>
        <w:spacing w:after="0" w:line="240" w:lineRule="auto"/>
        <w:ind w:firstLine="709"/>
        <w:jc w:val="both"/>
        <w:rPr>
          <w:rFonts w:ascii="Arial" w:hAnsi="Arial" w:cs="Arial"/>
          <w:sz w:val="18"/>
          <w:szCs w:val="18"/>
        </w:rPr>
      </w:pPr>
      <w:r w:rsidRPr="00141308">
        <w:rPr>
          <w:rFonts w:ascii="Arial" w:hAnsi="Arial" w:cs="Arial"/>
          <w:sz w:val="18"/>
          <w:szCs w:val="18"/>
        </w:rPr>
        <w:t>ж)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41308" w:rsidRPr="00141308" w:rsidRDefault="00141308" w:rsidP="00141308">
      <w:pPr>
        <w:autoSpaceDE w:val="0"/>
        <w:autoSpaceDN w:val="0"/>
        <w:adjustRightInd w:val="0"/>
        <w:spacing w:after="0" w:line="240" w:lineRule="auto"/>
        <w:ind w:firstLine="709"/>
        <w:jc w:val="both"/>
        <w:rPr>
          <w:rFonts w:ascii="Arial" w:hAnsi="Arial" w:cs="Arial"/>
          <w:sz w:val="18"/>
          <w:szCs w:val="18"/>
        </w:rPr>
      </w:pPr>
      <w:r w:rsidRPr="00141308">
        <w:rPr>
          <w:rFonts w:ascii="Arial" w:hAnsi="Arial" w:cs="Arial"/>
          <w:sz w:val="18"/>
          <w:szCs w:val="18"/>
        </w:rPr>
        <w:t>з)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41308" w:rsidRPr="00141308" w:rsidRDefault="00141308" w:rsidP="00141308">
      <w:pPr>
        <w:autoSpaceDE w:val="0"/>
        <w:autoSpaceDN w:val="0"/>
        <w:adjustRightInd w:val="0"/>
        <w:spacing w:after="0" w:line="240" w:lineRule="auto"/>
        <w:ind w:firstLine="709"/>
        <w:jc w:val="both"/>
        <w:rPr>
          <w:rFonts w:ascii="Arial" w:hAnsi="Arial" w:cs="Arial"/>
          <w:sz w:val="18"/>
          <w:szCs w:val="18"/>
        </w:rPr>
      </w:pPr>
      <w:r w:rsidRPr="00141308">
        <w:rPr>
          <w:rFonts w:ascii="Arial" w:hAnsi="Arial" w:cs="Arial"/>
          <w:sz w:val="18"/>
          <w:szCs w:val="18"/>
        </w:rPr>
        <w:t>и) в отношении земельного участка принято решение о предварительном согласовании его предоставления;</w:t>
      </w:r>
    </w:p>
    <w:p w:rsidR="00141308" w:rsidRPr="00141308" w:rsidRDefault="00141308" w:rsidP="00141308">
      <w:pPr>
        <w:autoSpaceDE w:val="0"/>
        <w:autoSpaceDN w:val="0"/>
        <w:adjustRightInd w:val="0"/>
        <w:spacing w:after="0" w:line="240" w:lineRule="auto"/>
        <w:ind w:firstLine="709"/>
        <w:jc w:val="both"/>
        <w:rPr>
          <w:rFonts w:ascii="Arial" w:hAnsi="Arial" w:cs="Arial"/>
          <w:sz w:val="18"/>
          <w:szCs w:val="18"/>
        </w:rPr>
      </w:pPr>
      <w:r w:rsidRPr="00141308">
        <w:rPr>
          <w:rFonts w:ascii="Arial" w:hAnsi="Arial" w:cs="Arial"/>
          <w:sz w:val="18"/>
          <w:szCs w:val="18"/>
        </w:rPr>
        <w:t>к)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41308" w:rsidRPr="00141308" w:rsidRDefault="00141308" w:rsidP="00141308">
      <w:pPr>
        <w:autoSpaceDE w:val="0"/>
        <w:autoSpaceDN w:val="0"/>
        <w:adjustRightInd w:val="0"/>
        <w:spacing w:after="0" w:line="240" w:lineRule="auto"/>
        <w:ind w:firstLine="709"/>
        <w:jc w:val="both"/>
        <w:rPr>
          <w:rFonts w:ascii="Arial" w:hAnsi="Arial" w:cs="Arial"/>
          <w:sz w:val="18"/>
          <w:szCs w:val="18"/>
        </w:rPr>
      </w:pPr>
      <w:r w:rsidRPr="00141308">
        <w:rPr>
          <w:rFonts w:ascii="Arial" w:hAnsi="Arial" w:cs="Arial"/>
          <w:sz w:val="18"/>
          <w:szCs w:val="18"/>
        </w:rPr>
        <w:t>л)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41308" w:rsidRPr="00141308" w:rsidRDefault="00141308" w:rsidP="00141308">
      <w:pPr>
        <w:autoSpaceDE w:val="0"/>
        <w:autoSpaceDN w:val="0"/>
        <w:adjustRightInd w:val="0"/>
        <w:spacing w:after="0" w:line="240" w:lineRule="auto"/>
        <w:ind w:firstLine="709"/>
        <w:jc w:val="both"/>
        <w:rPr>
          <w:rFonts w:ascii="Arial" w:hAnsi="Arial" w:cs="Arial"/>
          <w:sz w:val="18"/>
          <w:szCs w:val="18"/>
        </w:rPr>
      </w:pPr>
      <w:r w:rsidRPr="00141308">
        <w:rPr>
          <w:rFonts w:ascii="Arial" w:hAnsi="Arial" w:cs="Arial"/>
          <w:sz w:val="18"/>
          <w:szCs w:val="18"/>
        </w:rPr>
        <w:t>м)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101. Результатом административной процедуры является решение об утверждении схемы или решение об отказе в утверждении схемы.</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102. Способом фиксации результата административной процедуры является подписание главой администрации решения об утверждении схемы или решения об отказе в утверждении схемы.</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 xml:space="preserve">Глава 24. Выдача (направление) заявителю результата муниципальной услуги </w:t>
      </w:r>
    </w:p>
    <w:p w:rsidR="00141308" w:rsidRPr="00141308" w:rsidRDefault="00141308" w:rsidP="00141308">
      <w:pPr>
        <w:keepNext/>
        <w:keepLines/>
        <w:autoSpaceDE w:val="0"/>
        <w:autoSpaceDN w:val="0"/>
        <w:adjustRightInd w:val="0"/>
        <w:spacing w:after="0" w:line="240" w:lineRule="auto"/>
        <w:ind w:firstLine="709"/>
        <w:jc w:val="both"/>
        <w:rPr>
          <w:rFonts w:ascii="Arial" w:eastAsia="Times New Roman" w:hAnsi="Arial" w:cs="Arial"/>
          <w:kern w:val="2"/>
          <w:sz w:val="18"/>
          <w:szCs w:val="18"/>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103. Основанием для начала административной процедуры является подписание главой администрации решения об утверждении схемы или решения об отказе в утверждении схемы.</w:t>
      </w:r>
    </w:p>
    <w:p w:rsidR="00141308" w:rsidRPr="00141308" w:rsidRDefault="00141308" w:rsidP="00141308">
      <w:pPr>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 xml:space="preserve">104. Должностное лицо администрации, ответственное за направление (выдачу) заявителю результата муниципальной услуги, в течение 5 рабочих дней со дня принятия решения об утверждении схемы или решения об отказе в утверждении схемы, но не позднее срока, указанного в пункте </w:t>
      </w:r>
      <w:r w:rsidRPr="00141308">
        <w:rPr>
          <w:rFonts w:ascii="Arial" w:eastAsia="Times New Roman" w:hAnsi="Arial" w:cs="Arial"/>
          <w:kern w:val="2"/>
          <w:sz w:val="18"/>
          <w:szCs w:val="18"/>
          <w:lang w:eastAsia="ru-RU"/>
        </w:rPr>
        <w:t xml:space="preserve">10 </w:t>
      </w:r>
      <w:r w:rsidRPr="00141308">
        <w:rPr>
          <w:rFonts w:ascii="Arial" w:eastAsia="Times New Roman" w:hAnsi="Arial" w:cs="Arial"/>
          <w:kern w:val="2"/>
          <w:sz w:val="18"/>
          <w:szCs w:val="18"/>
        </w:rPr>
        <w:t>настоящего административного регламента,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 xml:space="preserve">105. При личном получении решения об утверждении схемы или решения об отказе в утверждении схемы заявитель расписывается в их получении в </w:t>
      </w:r>
      <w:r w:rsidRPr="00141308">
        <w:rPr>
          <w:rFonts w:ascii="Arial" w:hAnsi="Arial" w:cs="Arial"/>
          <w:sz w:val="18"/>
          <w:szCs w:val="18"/>
        </w:rPr>
        <w:t>журнале регистрации обращений за предоставлением муниципальной услуги</w:t>
      </w:r>
      <w:r w:rsidRPr="00141308">
        <w:rPr>
          <w:rFonts w:ascii="Arial" w:eastAsia="Times New Roman" w:hAnsi="Arial" w:cs="Arial"/>
          <w:kern w:val="2"/>
          <w:sz w:val="18"/>
          <w:szCs w:val="18"/>
        </w:rPr>
        <w:t>.</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106. Результатом административной процедуры является направление (выдача) заявителю решения об утверждении схемы или решения об отказе в утверждении схемы.</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 xml:space="preserve">107. В случае, если заявление заявителя представлялось через МФЦ, решение об утверждении схемы или решение об отказе в утверждении схемы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w:t>
      </w:r>
      <w:r w:rsidRPr="00141308">
        <w:rPr>
          <w:rFonts w:ascii="Arial" w:eastAsia="Times New Roman" w:hAnsi="Arial" w:cs="Arial"/>
          <w:kern w:val="2"/>
          <w:sz w:val="18"/>
          <w:szCs w:val="18"/>
          <w:lang w:eastAsia="ru-RU"/>
        </w:rPr>
        <w:t>99</w:t>
      </w:r>
      <w:r w:rsidRPr="00141308">
        <w:rPr>
          <w:rFonts w:ascii="Arial" w:eastAsia="Times New Roman" w:hAnsi="Arial" w:cs="Arial"/>
          <w:kern w:val="2"/>
          <w:sz w:val="18"/>
          <w:szCs w:val="18"/>
        </w:rPr>
        <w:t xml:space="preserve"> настоящего административного регламента, в МФЦ для предоставления заявителю.</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 xml:space="preserve">108.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141308">
        <w:rPr>
          <w:rFonts w:ascii="Arial" w:hAnsi="Arial" w:cs="Arial"/>
          <w:sz w:val="18"/>
          <w:szCs w:val="18"/>
        </w:rPr>
        <w:t>журнале регистрации обращений за предоставлением муниципальной услуги</w:t>
      </w:r>
      <w:r w:rsidRPr="00141308">
        <w:rPr>
          <w:rFonts w:ascii="Arial" w:eastAsia="Times New Roman" w:hAnsi="Arial" w:cs="Arial"/>
          <w:kern w:val="2"/>
          <w:sz w:val="18"/>
          <w:szCs w:val="18"/>
        </w:rPr>
        <w:t xml:space="preserve"> отметки о направлении решения об утверждении схемы или решения об отказе в утверждении схемы заявителю или МФЦ, или о получении указанного документа лично заявителем или его представителем.</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Глава 25. Особенности выполнения административных действий в МФЦ</w:t>
      </w:r>
    </w:p>
    <w:p w:rsidR="00141308" w:rsidRPr="00141308" w:rsidRDefault="00141308" w:rsidP="00141308">
      <w:pPr>
        <w:keepNext/>
        <w:keepLines/>
        <w:autoSpaceDE w:val="0"/>
        <w:autoSpaceDN w:val="0"/>
        <w:adjustRightInd w:val="0"/>
        <w:spacing w:after="0" w:line="240" w:lineRule="auto"/>
        <w:ind w:firstLine="709"/>
        <w:jc w:val="center"/>
        <w:rPr>
          <w:rFonts w:ascii="Arial" w:eastAsia="Times New Roman" w:hAnsi="Arial" w:cs="Arial"/>
          <w:kern w:val="2"/>
          <w:sz w:val="18"/>
          <w:szCs w:val="18"/>
          <w:lang w:eastAsia="ru-RU"/>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109.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 xml:space="preserve">110. Информация, указанная в пункте </w:t>
      </w:r>
      <w:r w:rsidRPr="00141308">
        <w:rPr>
          <w:rFonts w:ascii="Arial" w:eastAsia="Times New Roman" w:hAnsi="Arial" w:cs="Arial"/>
          <w:kern w:val="2"/>
          <w:sz w:val="18"/>
          <w:szCs w:val="18"/>
          <w:lang w:eastAsia="ru-RU"/>
        </w:rPr>
        <w:t>109</w:t>
      </w:r>
      <w:r w:rsidRPr="00141308">
        <w:rPr>
          <w:rFonts w:ascii="Arial" w:eastAsia="Times New Roman" w:hAnsi="Arial" w:cs="Arial"/>
          <w:kern w:val="2"/>
          <w:sz w:val="18"/>
          <w:szCs w:val="18"/>
        </w:rPr>
        <w:t xml:space="preserve"> настоящего административного регламента, предоставляется МФЦ:</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lastRenderedPageBreak/>
        <w:t>111. МФЦ предоставляет информацию:</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1) по общим вопросам предоставления государственных и муниципальных услуг в МФЦ;</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2) о ходе предоставления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3) о ходе рассмотрения запроса о предоставлении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4) о порядке предоставления государственных и (или) муниципальных услуг посредством комплексного запроса, в том числе:</w:t>
      </w:r>
    </w:p>
    <w:p w:rsidR="00141308" w:rsidRPr="00141308" w:rsidRDefault="00141308" w:rsidP="00141308">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141308" w:rsidRPr="00141308" w:rsidRDefault="00141308" w:rsidP="00141308">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141308">
        <w:rPr>
          <w:rFonts w:ascii="Arial" w:eastAsia="Times New Roman" w:hAnsi="Arial" w:cs="Arial"/>
          <w:kern w:val="2"/>
          <w:sz w:val="18"/>
          <w:szCs w:val="18"/>
        </w:rPr>
        <w:t>Федерального закона от 27 июля 2010 года № 210</w:t>
      </w:r>
      <w:r w:rsidRPr="00141308">
        <w:rPr>
          <w:rFonts w:ascii="Arial" w:eastAsia="Times New Roman" w:hAnsi="Arial" w:cs="Arial"/>
          <w:kern w:val="2"/>
          <w:sz w:val="18"/>
          <w:szCs w:val="18"/>
        </w:rPr>
        <w:noBreakHyphen/>
        <w:t>ФЗ</w:t>
      </w:r>
      <w:r w:rsidRPr="00141308">
        <w:rPr>
          <w:rFonts w:ascii="Arial" w:eastAsia="Times New Roman" w:hAnsi="Arial" w:cs="Arial"/>
          <w:kern w:val="2"/>
          <w:sz w:val="18"/>
          <w:szCs w:val="18"/>
          <w:lang w:eastAsia="ru-RU"/>
        </w:rPr>
        <w:t xml:space="preserve"> </w:t>
      </w:r>
      <w:r w:rsidRPr="00141308">
        <w:rPr>
          <w:rFonts w:ascii="Arial" w:eastAsia="Times New Roman" w:hAnsi="Arial" w:cs="Arial"/>
          <w:kern w:val="2"/>
          <w:sz w:val="18"/>
          <w:szCs w:val="18"/>
        </w:rPr>
        <w:t>«Об организации предоставления государственных и муниципальных услуг»</w:t>
      </w:r>
      <w:r w:rsidRPr="00141308">
        <w:rPr>
          <w:rFonts w:ascii="Arial" w:eastAsia="Times New Roman" w:hAnsi="Arial" w:cs="Arial"/>
          <w:kern w:val="2"/>
          <w:sz w:val="18"/>
          <w:szCs w:val="18"/>
          <w:lang w:eastAsia="ru-RU"/>
        </w:rPr>
        <w:t>, получение которых требуется для предоставления государственных и муниципальных услуг в рамках комплексного запроса;</w:t>
      </w:r>
    </w:p>
    <w:p w:rsidR="00141308" w:rsidRPr="00141308" w:rsidRDefault="00141308" w:rsidP="00141308">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141308" w:rsidRPr="00141308" w:rsidRDefault="00141308" w:rsidP="00141308">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г) перечень результатов государственных и (или) муниципальных услуг, входящих в комплексный запрос.</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112.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Предварительная запись на прием в МФЦ осуществляется по телефону или через официальный сайт МФЦ в сети «Интернет».</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113.</w:t>
      </w:r>
      <w:r w:rsidRPr="00141308">
        <w:rPr>
          <w:rFonts w:ascii="Arial" w:hAnsi="Arial" w:cs="Arial"/>
          <w:kern w:val="2"/>
          <w:sz w:val="18"/>
          <w:szCs w:val="18"/>
        </w:rPr>
        <w:t xml:space="preserve"> </w:t>
      </w:r>
      <w:r w:rsidRPr="00141308">
        <w:rPr>
          <w:rFonts w:ascii="Arial" w:eastAsia="Times New Roman" w:hAnsi="Arial" w:cs="Arial"/>
          <w:kern w:val="2"/>
          <w:sz w:val="18"/>
          <w:szCs w:val="18"/>
          <w:lang w:eastAsia="ru-RU"/>
        </w:rPr>
        <w:t>В случае подачи заявления и документов посредством МФЦ (за исключением случая, предусмотренного пунктом 116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 определяет предмет обращения;</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2) устанавливает личность заявителя или личность и полномочия представителя заявителя;</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3) проводит проверку правильности заполнения формы заявления;</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4) проводит проверку полноты пакета документов и соответствия документов требованиям, указанным в пункте 23 настоящего административного регламента;</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6) направляет пакет документов в администрацию:</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а) в электронном виде (в составе пакетов электронных дел) – в день обращения заявителя в МФЦ;</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б) на бумажных носителях – в течение двух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114.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23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115.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Каждый экземпляр расписки подписывается работником МФЦ и заявителем или его представителем.</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116.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 устанавливает личность заявителя или личность и полномочия представителя заявителя;</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lastRenderedPageBreak/>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117.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113 настоящего административного регламента.</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118. В случае подачи заявителем заявления об исправлении технической ошибки, указанного в пункте 120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 устанавливает личность заявителя или личность и полномочия представителя заявителя;</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3) направляет заявление об исправлении технической ошибки в администрацию:</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а) в электронном виде – в день обращения заявителя в МФЦ;</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 xml:space="preserve">119. При получении МФЦ </w:t>
      </w:r>
      <w:r w:rsidRPr="00141308">
        <w:rPr>
          <w:rFonts w:ascii="Arial" w:eastAsia="Times New Roman" w:hAnsi="Arial" w:cs="Arial"/>
          <w:kern w:val="2"/>
          <w:sz w:val="18"/>
          <w:szCs w:val="18"/>
        </w:rPr>
        <w:t xml:space="preserve">решения об утверждении схемы или решения об отказе в утверждении схемы или уведомления об отказе в принятии заявления к рассмотрению </w:t>
      </w:r>
      <w:r w:rsidRPr="00141308">
        <w:rPr>
          <w:rFonts w:ascii="Arial" w:eastAsia="Times New Roman" w:hAnsi="Arial" w:cs="Arial"/>
          <w:kern w:val="2"/>
          <w:sz w:val="18"/>
          <w:szCs w:val="18"/>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w:t>
      </w:r>
      <w:r w:rsidRPr="00141308">
        <w:rPr>
          <w:rFonts w:ascii="Arial" w:eastAsia="Times New Roman" w:hAnsi="Arial" w:cs="Arial"/>
          <w:kern w:val="2"/>
          <w:sz w:val="18"/>
          <w:szCs w:val="18"/>
          <w:lang w:eastAsia="ru-RU"/>
        </w:rPr>
        <w:lastRenderedPageBreak/>
        <w:t xml:space="preserve">принятом решении по телефону с записью даты и времени телефонного звонка или посредством </w:t>
      </w:r>
      <w:r w:rsidRPr="00141308">
        <w:rPr>
          <w:rFonts w:ascii="Arial" w:eastAsia="Times New Roman" w:hAnsi="Arial" w:cs="Arial"/>
          <w:kern w:val="2"/>
          <w:sz w:val="18"/>
          <w:szCs w:val="18"/>
          <w:lang w:val="en-US" w:eastAsia="ru-RU"/>
        </w:rPr>
        <w:t>SMS</w:t>
      </w:r>
      <w:r w:rsidRPr="00141308">
        <w:rPr>
          <w:rFonts w:ascii="Arial" w:eastAsia="Times New Roman" w:hAnsi="Arial" w:cs="Arial"/>
          <w:kern w:val="2"/>
          <w:sz w:val="18"/>
          <w:szCs w:val="18"/>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 xml:space="preserve">После выдачи </w:t>
      </w:r>
      <w:r w:rsidRPr="00141308">
        <w:rPr>
          <w:rFonts w:ascii="Arial" w:eastAsia="Times New Roman" w:hAnsi="Arial" w:cs="Arial"/>
          <w:kern w:val="2"/>
          <w:sz w:val="18"/>
          <w:szCs w:val="18"/>
        </w:rPr>
        <w:t xml:space="preserve">решения об утверждении схемы или решения об отказе в утверждении схемы или уведомления об отказе в принятии заявления к рассмотрению </w:t>
      </w:r>
      <w:r w:rsidRPr="00141308">
        <w:rPr>
          <w:rFonts w:ascii="Arial" w:eastAsia="Times New Roman" w:hAnsi="Arial" w:cs="Arial"/>
          <w:kern w:val="2"/>
          <w:sz w:val="18"/>
          <w:szCs w:val="18"/>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Глава 26. Исправление допущенных опечаток и ошибок в выданных в результате предоставления муниципальной услуги документах</w:t>
      </w: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 xml:space="preserve">120. Основанием для исправления допущенных опечаток и ошибок в выданном в результате предоставления муниципальной услуги </w:t>
      </w:r>
      <w:r w:rsidRPr="00141308">
        <w:rPr>
          <w:rFonts w:ascii="Arial" w:eastAsia="Times New Roman" w:hAnsi="Arial" w:cs="Arial"/>
          <w:kern w:val="2"/>
          <w:sz w:val="18"/>
          <w:szCs w:val="18"/>
        </w:rPr>
        <w:t>решении об утверждении схемы или решении об отказе в утверждении схемы</w:t>
      </w:r>
      <w:r w:rsidRPr="00141308">
        <w:rPr>
          <w:rFonts w:ascii="Arial" w:eastAsia="Times New Roman" w:hAnsi="Arial" w:cs="Arial"/>
          <w:kern w:val="2"/>
          <w:sz w:val="18"/>
          <w:szCs w:val="1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121. Заявление об исправлении технической ошибки подается заявителем или его представителем в администрацию одним из способов, указанным в пункте 17 настоящего административного регламента.</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122.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123.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 об исправлении технической ошибки;</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2) об отсутствии технической ошибки.</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124. Критерием принятия решения, указанного в пункте 123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125. В случае принятия решения, указанного в подпункте 1 пункта 123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126.</w:t>
      </w:r>
      <w:r w:rsidRPr="00141308">
        <w:rPr>
          <w:rFonts w:ascii="Arial" w:hAnsi="Arial" w:cs="Arial"/>
          <w:kern w:val="2"/>
          <w:sz w:val="18"/>
          <w:szCs w:val="18"/>
        </w:rPr>
        <w:t xml:space="preserve"> </w:t>
      </w:r>
      <w:r w:rsidRPr="00141308">
        <w:rPr>
          <w:rFonts w:ascii="Arial" w:eastAsia="Times New Roman" w:hAnsi="Arial" w:cs="Arial"/>
          <w:kern w:val="2"/>
          <w:sz w:val="18"/>
          <w:szCs w:val="18"/>
          <w:lang w:eastAsia="ru-RU"/>
        </w:rPr>
        <w:t>В случае принятия решения, указанного в подпункте 2 пункта 123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127.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128. Глава администрации немедленно после подписания документа, указанного в пункте 127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129.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127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127 настоящего административного регламента, направляет указанный документ в МФЦ. </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130.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lastRenderedPageBreak/>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141308" w:rsidRPr="00141308" w:rsidRDefault="00141308" w:rsidP="00141308">
      <w:pPr>
        <w:autoSpaceDE w:val="0"/>
        <w:autoSpaceDN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lang w:eastAsia="ru-RU"/>
        </w:rPr>
        <w:t>131. Способом фиксации результата рассмотрения заявления об исправлении технической ошибки</w:t>
      </w:r>
      <w:r w:rsidRPr="00141308">
        <w:rPr>
          <w:rFonts w:ascii="Arial" w:eastAsia="Times New Roman" w:hAnsi="Arial" w:cs="Arial"/>
          <w:kern w:val="2"/>
          <w:sz w:val="18"/>
          <w:szCs w:val="18"/>
        </w:rPr>
        <w:t xml:space="preserve"> является занесение должностным лицом администрации, ответственным за направление (выдачу) заявителю результата муниципальной услуги, в </w:t>
      </w:r>
      <w:r w:rsidRPr="00141308">
        <w:rPr>
          <w:rFonts w:ascii="Arial" w:hAnsi="Arial" w:cs="Arial"/>
          <w:sz w:val="18"/>
          <w:szCs w:val="18"/>
        </w:rPr>
        <w:t>журнале регистрации обращений за предоставлением муниципальной услуги</w:t>
      </w:r>
      <w:r w:rsidRPr="00141308">
        <w:rPr>
          <w:rFonts w:ascii="Arial" w:eastAsia="Times New Roman" w:hAnsi="Arial" w:cs="Arial"/>
          <w:kern w:val="2"/>
          <w:sz w:val="18"/>
          <w:szCs w:val="1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РАЗДЕЛ IV. ФОРМЫ КОНТРОЛЯ ЗА ИСПОЛНЕНИЕМ АДМИНИСТРАТИВНОГО РЕГЛАМЕНТА</w:t>
      </w:r>
    </w:p>
    <w:p w:rsidR="00141308" w:rsidRPr="00141308" w:rsidRDefault="00141308" w:rsidP="00141308">
      <w:pPr>
        <w:keepNext/>
        <w:keepLines/>
        <w:autoSpaceDE w:val="0"/>
        <w:autoSpaceDN w:val="0"/>
        <w:adjustRightInd w:val="0"/>
        <w:spacing w:after="0" w:line="240" w:lineRule="auto"/>
        <w:ind w:firstLine="720"/>
        <w:jc w:val="center"/>
        <w:outlineLvl w:val="2"/>
        <w:rPr>
          <w:rFonts w:ascii="Arial" w:eastAsia="Times New Roman" w:hAnsi="Arial" w:cs="Arial"/>
          <w:kern w:val="2"/>
          <w:sz w:val="18"/>
          <w:szCs w:val="18"/>
          <w:lang w:eastAsia="ru-RU"/>
        </w:rPr>
      </w:pP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Глава 27. Порядок осуществления текущего контроля за соблюдением</w:t>
      </w: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и исполнением ответственными должностными лицами положений настоящего административного регламента и иных нормативных</w:t>
      </w: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правовых актов, устанавливающих требования к предоставлению муниципальной услуги, а также за принятием ими решений</w:t>
      </w:r>
    </w:p>
    <w:p w:rsidR="00141308" w:rsidRPr="00141308" w:rsidRDefault="00141308" w:rsidP="00141308">
      <w:pPr>
        <w:keepNext/>
        <w:keepLines/>
        <w:autoSpaceDE w:val="0"/>
        <w:autoSpaceDN w:val="0"/>
        <w:adjustRightInd w:val="0"/>
        <w:spacing w:after="0" w:line="240" w:lineRule="auto"/>
        <w:ind w:firstLine="720"/>
        <w:jc w:val="center"/>
        <w:outlineLvl w:val="2"/>
        <w:rPr>
          <w:rFonts w:ascii="Arial" w:eastAsia="Times New Roman" w:hAnsi="Arial" w:cs="Arial"/>
          <w:kern w:val="2"/>
          <w:sz w:val="18"/>
          <w:szCs w:val="18"/>
          <w:lang w:eastAsia="ru-RU"/>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141308">
        <w:rPr>
          <w:rFonts w:ascii="Arial" w:eastAsia="Times New Roman" w:hAnsi="Arial" w:cs="Arial"/>
          <w:kern w:val="2"/>
          <w:sz w:val="18"/>
          <w:szCs w:val="18"/>
          <w:lang w:eastAsia="ko-KR"/>
        </w:rPr>
        <w:t>132.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ko-KR"/>
        </w:rPr>
        <w:t>133. </w:t>
      </w:r>
      <w:r w:rsidRPr="00141308">
        <w:rPr>
          <w:rFonts w:ascii="Arial" w:eastAsia="Times New Roman" w:hAnsi="Arial" w:cs="Arial"/>
          <w:kern w:val="2"/>
          <w:sz w:val="18"/>
          <w:szCs w:val="18"/>
          <w:lang w:eastAsia="ru-RU"/>
        </w:rPr>
        <w:t>Основными задачами текущего контроля являются:</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 обеспечение своевременного и качественного предоставления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2) выявление нарушений в сроках и качестве предоставления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3) выявление и устранение причин и условий, способствующих ненадлежащему предоставлению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4) принятие мер по надлежащему предоставлению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141308">
        <w:rPr>
          <w:rFonts w:ascii="Arial" w:eastAsia="Times New Roman" w:hAnsi="Arial" w:cs="Arial"/>
          <w:kern w:val="2"/>
          <w:sz w:val="18"/>
          <w:szCs w:val="18"/>
          <w:lang w:eastAsia="ko-KR"/>
        </w:rPr>
        <w:t>134. Текущий контроль осуществляется на постоянной основе.</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ko-KR"/>
        </w:rPr>
      </w:pP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Глава 28. Порядок и периодичность осуществления плановых</w:t>
      </w: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и внеплановых проверок полноты и качества предоставления</w:t>
      </w: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муниципальной услуги, в том числе порядок и формы контроля</w:t>
      </w: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за полнотой и качеством предоставления муниципальной услуги</w:t>
      </w: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141308">
        <w:rPr>
          <w:rFonts w:ascii="Arial" w:eastAsia="Times New Roman" w:hAnsi="Arial" w:cs="Arial"/>
          <w:kern w:val="2"/>
          <w:sz w:val="18"/>
          <w:szCs w:val="18"/>
          <w:lang w:eastAsia="ko-KR"/>
        </w:rPr>
        <w:t>135.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41308" w:rsidRPr="00141308" w:rsidRDefault="00141308" w:rsidP="00141308">
      <w:pPr>
        <w:tabs>
          <w:tab w:val="num" w:pos="1715"/>
        </w:tabs>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136.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41308" w:rsidRPr="00141308" w:rsidRDefault="00141308" w:rsidP="00141308">
      <w:pPr>
        <w:tabs>
          <w:tab w:val="num" w:pos="1715"/>
        </w:tabs>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137.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141308" w:rsidRPr="00141308" w:rsidRDefault="00141308" w:rsidP="00141308">
      <w:pPr>
        <w:tabs>
          <w:tab w:val="num" w:pos="1715"/>
        </w:tabs>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138.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141308" w:rsidRPr="00141308" w:rsidRDefault="00141308" w:rsidP="00141308">
      <w:pPr>
        <w:tabs>
          <w:tab w:val="num" w:pos="1715"/>
        </w:tabs>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41308">
        <w:rPr>
          <w:rFonts w:ascii="Arial" w:eastAsia="Times New Roman" w:hAnsi="Arial" w:cs="Arial"/>
          <w:kern w:val="2"/>
          <w:sz w:val="18"/>
          <w:szCs w:val="18"/>
          <w:vertAlign w:val="superscript"/>
          <w:lang w:eastAsia="ru-RU"/>
        </w:rPr>
        <w:t>2</w:t>
      </w:r>
      <w:r w:rsidRPr="00141308">
        <w:rPr>
          <w:rFonts w:ascii="Arial" w:eastAsia="Times New Roman" w:hAnsi="Arial" w:cs="Arial"/>
          <w:kern w:val="2"/>
          <w:sz w:val="18"/>
          <w:szCs w:val="18"/>
          <w:lang w:eastAsia="ru-RU"/>
        </w:rPr>
        <w:t xml:space="preserve"> Федерального закона от 27 июля 2010 года № 210-ФЗ «Об организации предоставления государственных и муниципальных услуг».</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Глава 29. Ответственность должностных лиц администрации</w:t>
      </w: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за решения и действия (бездействие), принимаемые (осуществляемые)</w:t>
      </w: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ими в ходе предоставления муниципальной услуги</w:t>
      </w: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141308">
        <w:rPr>
          <w:rFonts w:ascii="Arial" w:eastAsia="Times New Roman" w:hAnsi="Arial" w:cs="Arial"/>
          <w:kern w:val="2"/>
          <w:sz w:val="18"/>
          <w:szCs w:val="18"/>
          <w:lang w:eastAsia="ko-KR"/>
        </w:rPr>
        <w:t>139.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141308">
        <w:rPr>
          <w:rFonts w:ascii="Arial" w:eastAsia="Times New Roman" w:hAnsi="Arial" w:cs="Arial"/>
          <w:kern w:val="2"/>
          <w:sz w:val="18"/>
          <w:szCs w:val="18"/>
          <w:lang w:eastAsia="ko-KR"/>
        </w:rPr>
        <w:lastRenderedPageBreak/>
        <w:t>140.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ko-KR"/>
        </w:rPr>
      </w:pPr>
    </w:p>
    <w:p w:rsidR="00141308" w:rsidRPr="00141308" w:rsidRDefault="00141308" w:rsidP="00141308">
      <w:pPr>
        <w:keepNext/>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Глава 30. Положения, характеризующие требования к порядку</w:t>
      </w:r>
    </w:p>
    <w:p w:rsidR="00141308" w:rsidRPr="00141308" w:rsidRDefault="00141308" w:rsidP="00141308">
      <w:pPr>
        <w:keepNext/>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и формам контроля за предоставлением муниципальной услуги,</w:t>
      </w:r>
    </w:p>
    <w:p w:rsidR="00141308" w:rsidRPr="00141308" w:rsidRDefault="00141308" w:rsidP="00141308">
      <w:pPr>
        <w:keepNext/>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в том числе со стороны граждан, их объединений и организаций</w:t>
      </w:r>
    </w:p>
    <w:p w:rsidR="00141308" w:rsidRPr="00141308" w:rsidRDefault="00141308" w:rsidP="00141308">
      <w:pPr>
        <w:keepNext/>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ko-KR"/>
        </w:rPr>
        <w:t>141. </w:t>
      </w:r>
      <w:r w:rsidRPr="00141308">
        <w:rPr>
          <w:rFonts w:ascii="Arial" w:eastAsia="Times New Roman" w:hAnsi="Arial" w:cs="Arial"/>
          <w:kern w:val="2"/>
          <w:sz w:val="18"/>
          <w:szCs w:val="1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3) некорректного поведения должностных лиц</w:t>
      </w:r>
      <w:r w:rsidRPr="00141308">
        <w:rPr>
          <w:rFonts w:ascii="Arial" w:eastAsia="Times New Roman" w:hAnsi="Arial" w:cs="Arial"/>
          <w:kern w:val="2"/>
          <w:sz w:val="18"/>
          <w:szCs w:val="18"/>
          <w:lang w:eastAsia="ko-KR"/>
        </w:rPr>
        <w:t xml:space="preserve"> администрации</w:t>
      </w:r>
      <w:r w:rsidRPr="00141308">
        <w:rPr>
          <w:rFonts w:ascii="Arial" w:eastAsia="Times New Roman" w:hAnsi="Arial" w:cs="Arial"/>
          <w:kern w:val="2"/>
          <w:sz w:val="18"/>
          <w:szCs w:val="18"/>
          <w:lang w:eastAsia="ru-RU"/>
        </w:rPr>
        <w:t>, нарушения правил служебной этики при предоставлении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142. Информацию, указанную в пункте 141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141308">
        <w:rPr>
          <w:rFonts w:ascii="Arial" w:eastAsia="Times New Roman" w:hAnsi="Arial" w:cs="Arial"/>
          <w:kern w:val="2"/>
          <w:sz w:val="18"/>
          <w:szCs w:val="18"/>
          <w:lang w:eastAsia="ko-KR"/>
        </w:rPr>
        <w:t>143. Контроль за предоставлением муниципальной услуги осуществляется в соответствии с действующим законодательством.</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141308">
        <w:rPr>
          <w:rFonts w:ascii="Arial" w:eastAsia="Times New Roman" w:hAnsi="Arial" w:cs="Arial"/>
          <w:kern w:val="2"/>
          <w:sz w:val="18"/>
          <w:szCs w:val="18"/>
          <w:lang w:eastAsia="ko-KR"/>
        </w:rPr>
        <w:t xml:space="preserve">144. </w:t>
      </w:r>
      <w:r w:rsidRPr="00141308">
        <w:rPr>
          <w:rFonts w:ascii="Arial" w:eastAsia="Times New Roman" w:hAnsi="Arial" w:cs="Arial"/>
          <w:kern w:val="2"/>
          <w:sz w:val="18"/>
          <w:szCs w:val="1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141308">
        <w:rPr>
          <w:rFonts w:ascii="Arial" w:eastAsia="Times New Roman" w:hAnsi="Arial" w:cs="Arial"/>
          <w:kern w:val="2"/>
          <w:sz w:val="18"/>
          <w:szCs w:val="1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41308" w:rsidRPr="00141308" w:rsidRDefault="00141308" w:rsidP="00141308">
      <w:pPr>
        <w:autoSpaceDE w:val="0"/>
        <w:autoSpaceDN w:val="0"/>
        <w:spacing w:after="0" w:line="240" w:lineRule="auto"/>
        <w:jc w:val="both"/>
        <w:rPr>
          <w:rFonts w:ascii="Arial" w:eastAsia="Times New Roman" w:hAnsi="Arial" w:cs="Arial"/>
          <w:kern w:val="2"/>
          <w:sz w:val="18"/>
          <w:szCs w:val="18"/>
          <w:lang w:eastAsia="ru-RU"/>
        </w:rPr>
      </w:pPr>
    </w:p>
    <w:p w:rsidR="00141308" w:rsidRPr="00141308" w:rsidRDefault="00141308" w:rsidP="00141308">
      <w:pPr>
        <w:keepNext/>
        <w:keepLines/>
        <w:autoSpaceDE w:val="0"/>
        <w:autoSpaceDN w:val="0"/>
        <w:adjustRightInd w:val="0"/>
        <w:spacing w:after="0" w:line="240" w:lineRule="auto"/>
        <w:jc w:val="center"/>
        <w:outlineLvl w:val="2"/>
        <w:rPr>
          <w:rFonts w:ascii="Arial" w:hAnsi="Arial" w:cs="Arial"/>
          <w:sz w:val="18"/>
          <w:szCs w:val="18"/>
        </w:rPr>
      </w:pPr>
      <w:r w:rsidRPr="00141308">
        <w:rPr>
          <w:rFonts w:ascii="Arial" w:eastAsia="Times New Roman" w:hAnsi="Arial" w:cs="Arial"/>
          <w:kern w:val="2"/>
          <w:sz w:val="18"/>
          <w:szCs w:val="18"/>
          <w:lang w:eastAsia="ru-RU"/>
        </w:rPr>
        <w:t xml:space="preserve">РАЗДЕЛ V. </w:t>
      </w:r>
      <w:r w:rsidRPr="00141308">
        <w:rPr>
          <w:rFonts w:ascii="Arial" w:hAnsi="Arial" w:cs="Arial"/>
          <w:sz w:val="18"/>
          <w:szCs w:val="18"/>
        </w:rPr>
        <w:t>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Глава 31. Информация для заинтересованных лиц</w:t>
      </w: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об их праве на досудебное (внесудебное) обжалование действий (бездействия) и (или) решений, принятых (осуществленных)</w:t>
      </w: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в ходе предоставления муниципальной услуги</w:t>
      </w: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145.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1) путем личного обращения в администрацию;</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3) через личный кабинет на Портале;</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4) путем направления на официальный адрес электронной почты администрации;</w:t>
      </w:r>
    </w:p>
    <w:p w:rsidR="00141308" w:rsidRPr="00141308" w:rsidRDefault="00141308" w:rsidP="00141308">
      <w:pPr>
        <w:autoSpaceDE w:val="0"/>
        <w:autoSpaceDN w:val="0"/>
        <w:adjustRightInd w:val="0"/>
        <w:spacing w:after="0" w:line="240" w:lineRule="auto"/>
        <w:ind w:firstLine="709"/>
        <w:jc w:val="both"/>
        <w:rPr>
          <w:rFonts w:ascii="Arial" w:eastAsia="Times New Roman" w:hAnsi="Arial" w:cs="Arial"/>
          <w:kern w:val="2"/>
          <w:sz w:val="18"/>
          <w:szCs w:val="18"/>
        </w:rPr>
      </w:pPr>
      <w:r w:rsidRPr="00141308">
        <w:rPr>
          <w:rFonts w:ascii="Arial" w:eastAsia="Times New Roman" w:hAnsi="Arial" w:cs="Arial"/>
          <w:kern w:val="2"/>
          <w:sz w:val="18"/>
          <w:szCs w:val="18"/>
        </w:rPr>
        <w:t>5) через МФЦ.</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146. Заявитель или его представитель может обратиться с жалобой, в том числе в следующих случаях:</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1) нарушение срока регистрации заявления о предоставлении муниципальной услуги, комплексного запроса;</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2) нарушение срока предоставления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5) отказ в предоставлении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8) нарушение срока или порядка выдачи документов по результатам предоставления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9) приостановление предоставления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41308">
        <w:rPr>
          <w:rFonts w:ascii="Arial" w:eastAsia="Times New Roman" w:hAnsi="Arial" w:cs="Arial"/>
          <w:kern w:val="2"/>
          <w:sz w:val="18"/>
          <w:szCs w:val="18"/>
        </w:rPr>
        <w:t>Федерального закона от 27 июля 2010 года № 210</w:t>
      </w:r>
      <w:r w:rsidRPr="00141308">
        <w:rPr>
          <w:rFonts w:ascii="Arial" w:eastAsia="Times New Roman" w:hAnsi="Arial" w:cs="Arial"/>
          <w:kern w:val="2"/>
          <w:sz w:val="18"/>
          <w:szCs w:val="18"/>
        </w:rPr>
        <w:noBreakHyphen/>
        <w:t>ФЗ</w:t>
      </w:r>
      <w:r w:rsidRPr="00141308">
        <w:rPr>
          <w:rFonts w:ascii="Arial" w:eastAsia="Times New Roman" w:hAnsi="Arial" w:cs="Arial"/>
          <w:kern w:val="2"/>
          <w:sz w:val="18"/>
          <w:szCs w:val="18"/>
          <w:lang w:eastAsia="ru-RU"/>
        </w:rPr>
        <w:t xml:space="preserve"> </w:t>
      </w:r>
      <w:r w:rsidRPr="00141308">
        <w:rPr>
          <w:rFonts w:ascii="Arial" w:eastAsia="Times New Roman" w:hAnsi="Arial" w:cs="Arial"/>
          <w:kern w:val="2"/>
          <w:sz w:val="18"/>
          <w:szCs w:val="18"/>
        </w:rPr>
        <w:t>«Об организации предоставления государственных и муниципальных услуг»</w:t>
      </w:r>
      <w:r w:rsidRPr="00141308">
        <w:rPr>
          <w:rFonts w:ascii="Arial" w:hAnsi="Arial" w:cs="Arial"/>
          <w:kern w:val="2"/>
          <w:sz w:val="18"/>
          <w:szCs w:val="18"/>
        </w:rPr>
        <w:t>.</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 xml:space="preserve">147. В случаях, указанных в подпунктах 2, 5, 7, 9 и 10 пункта </w:t>
      </w:r>
      <w:r w:rsidRPr="00141308">
        <w:rPr>
          <w:rFonts w:ascii="Arial" w:eastAsia="Times New Roman" w:hAnsi="Arial" w:cs="Arial"/>
          <w:kern w:val="2"/>
          <w:sz w:val="18"/>
          <w:szCs w:val="18"/>
          <w:lang w:eastAsia="ru-RU"/>
        </w:rPr>
        <w:t xml:space="preserve">146 </w:t>
      </w:r>
      <w:r w:rsidRPr="00141308">
        <w:rPr>
          <w:rFonts w:ascii="Arial" w:hAnsi="Arial" w:cs="Arial"/>
          <w:kern w:val="2"/>
          <w:sz w:val="18"/>
          <w:szCs w:val="18"/>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148. Рассмотрение жалобы осуществляется в порядке и сроки, установленные статьей 11</w:t>
      </w:r>
      <w:r w:rsidRPr="00141308">
        <w:rPr>
          <w:rFonts w:ascii="Arial" w:hAnsi="Arial" w:cs="Arial"/>
          <w:kern w:val="2"/>
          <w:sz w:val="18"/>
          <w:szCs w:val="18"/>
          <w:vertAlign w:val="superscript"/>
        </w:rPr>
        <w:t>2</w:t>
      </w:r>
      <w:r w:rsidRPr="00141308">
        <w:rPr>
          <w:rFonts w:ascii="Arial" w:hAnsi="Arial" w:cs="Arial"/>
          <w:kern w:val="2"/>
          <w:sz w:val="18"/>
          <w:szCs w:val="18"/>
        </w:rPr>
        <w:t xml:space="preserve"> Федерального закона от 27 июля 2010 года № 210</w:t>
      </w:r>
      <w:r w:rsidRPr="00141308">
        <w:rPr>
          <w:rFonts w:ascii="Arial" w:hAnsi="Arial" w:cs="Arial"/>
          <w:kern w:val="2"/>
          <w:sz w:val="18"/>
          <w:szCs w:val="18"/>
        </w:rPr>
        <w:noBreakHyphen/>
        <w:t>ФЗ «Об организации предоставления государственных и муниципальных услуг».</w:t>
      </w:r>
    </w:p>
    <w:p w:rsidR="00141308" w:rsidRPr="00141308" w:rsidRDefault="00141308" w:rsidP="00141308">
      <w:pPr>
        <w:autoSpaceDE w:val="0"/>
        <w:autoSpaceDN w:val="0"/>
        <w:adjustRightInd w:val="0"/>
        <w:spacing w:after="0" w:line="240" w:lineRule="auto"/>
        <w:ind w:firstLine="540"/>
        <w:jc w:val="both"/>
        <w:rPr>
          <w:rFonts w:ascii="Arial" w:hAnsi="Arial" w:cs="Arial"/>
          <w:kern w:val="2"/>
          <w:sz w:val="18"/>
          <w:szCs w:val="18"/>
        </w:rPr>
      </w:pP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Глава 32. Органы государственной власти, органы местного самоуправления, организации и уполномоченные на рассмотрение жалобы лица,</w:t>
      </w: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которым может быть направлена жалоба заявителя в досудебном (внесудебном) порядке</w:t>
      </w:r>
    </w:p>
    <w:p w:rsidR="00141308" w:rsidRPr="00141308" w:rsidRDefault="00141308" w:rsidP="00141308">
      <w:pPr>
        <w:keepNext/>
        <w:keepLines/>
        <w:autoSpaceDE w:val="0"/>
        <w:autoSpaceDN w:val="0"/>
        <w:adjustRightInd w:val="0"/>
        <w:spacing w:after="0" w:line="240" w:lineRule="auto"/>
        <w:jc w:val="both"/>
        <w:rPr>
          <w:rFonts w:ascii="Arial" w:hAnsi="Arial" w:cs="Arial"/>
          <w:kern w:val="2"/>
          <w:sz w:val="18"/>
          <w:szCs w:val="18"/>
        </w:rPr>
      </w:pPr>
    </w:p>
    <w:p w:rsidR="00141308" w:rsidRPr="00141308" w:rsidRDefault="00141308" w:rsidP="00141308">
      <w:pPr>
        <w:spacing w:after="0" w:line="240" w:lineRule="auto"/>
        <w:ind w:firstLine="709"/>
        <w:jc w:val="both"/>
        <w:rPr>
          <w:rFonts w:ascii="Arial" w:hAnsi="Arial" w:cs="Arial"/>
          <w:sz w:val="18"/>
          <w:szCs w:val="18"/>
        </w:rPr>
      </w:pPr>
      <w:r w:rsidRPr="00141308">
        <w:rPr>
          <w:rFonts w:ascii="Arial" w:hAnsi="Arial" w:cs="Arial"/>
          <w:sz w:val="18"/>
          <w:szCs w:val="18"/>
        </w:rPr>
        <w:t>149. Жалоба на решения и действия (бездействие) главы администрации подается главе администрации.</w:t>
      </w:r>
    </w:p>
    <w:p w:rsidR="00141308" w:rsidRPr="00141308" w:rsidRDefault="00141308" w:rsidP="00141308">
      <w:pPr>
        <w:spacing w:after="0" w:line="240" w:lineRule="auto"/>
        <w:ind w:firstLine="709"/>
        <w:jc w:val="both"/>
        <w:rPr>
          <w:rFonts w:ascii="Arial" w:hAnsi="Arial" w:cs="Arial"/>
          <w:sz w:val="18"/>
          <w:szCs w:val="18"/>
        </w:rPr>
      </w:pPr>
      <w:r w:rsidRPr="00141308">
        <w:rPr>
          <w:rFonts w:ascii="Arial" w:hAnsi="Arial" w:cs="Arial"/>
          <w:sz w:val="18"/>
          <w:szCs w:val="18"/>
        </w:rPr>
        <w:t>150. Жалобы на решения и действия (бездействие) должностных лиц и муниципальных служащих администрации подается главе администрации.</w:t>
      </w:r>
    </w:p>
    <w:p w:rsidR="00141308" w:rsidRPr="00141308" w:rsidRDefault="00141308" w:rsidP="00141308">
      <w:pPr>
        <w:spacing w:after="0" w:line="240" w:lineRule="auto"/>
        <w:ind w:firstLine="709"/>
        <w:jc w:val="both"/>
        <w:rPr>
          <w:rFonts w:ascii="Arial" w:hAnsi="Arial" w:cs="Arial"/>
          <w:sz w:val="18"/>
          <w:szCs w:val="18"/>
        </w:rPr>
      </w:pPr>
      <w:r w:rsidRPr="00141308">
        <w:rPr>
          <w:rFonts w:ascii="Arial" w:hAnsi="Arial" w:cs="Arial"/>
          <w:sz w:val="18"/>
          <w:szCs w:val="18"/>
        </w:rPr>
        <w:t>151. Жалобы на решения и действия (бездействие) работника МФЦ подаются руководителю этого МФЦ.</w:t>
      </w:r>
    </w:p>
    <w:p w:rsidR="00141308" w:rsidRPr="00141308" w:rsidRDefault="00141308" w:rsidP="00141308">
      <w:pPr>
        <w:spacing w:after="0" w:line="240" w:lineRule="auto"/>
        <w:ind w:firstLine="709"/>
        <w:jc w:val="both"/>
        <w:rPr>
          <w:rFonts w:ascii="Arial" w:hAnsi="Arial" w:cs="Arial"/>
          <w:sz w:val="18"/>
          <w:szCs w:val="18"/>
        </w:rPr>
      </w:pPr>
      <w:r w:rsidRPr="00141308">
        <w:rPr>
          <w:rFonts w:ascii="Arial" w:hAnsi="Arial" w:cs="Arial"/>
          <w:sz w:val="18"/>
          <w:szCs w:val="18"/>
        </w:rPr>
        <w:t>152. 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141308" w:rsidRPr="00141308" w:rsidRDefault="00141308" w:rsidP="00141308">
      <w:pPr>
        <w:autoSpaceDE w:val="0"/>
        <w:autoSpaceDN w:val="0"/>
        <w:adjustRightInd w:val="0"/>
        <w:spacing w:after="0" w:line="240" w:lineRule="auto"/>
        <w:jc w:val="center"/>
        <w:outlineLvl w:val="0"/>
        <w:rPr>
          <w:rFonts w:ascii="Arial" w:hAnsi="Arial" w:cs="Arial"/>
          <w:b/>
          <w:bCs/>
          <w:kern w:val="2"/>
          <w:sz w:val="18"/>
          <w:szCs w:val="18"/>
        </w:rPr>
      </w:pP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Глава 33. Способы информирования заявителей о порядке</w:t>
      </w: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подачи и рассмотрения жалобы, в том числе с использованием</w:t>
      </w: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единого портала государственных и муниципальных услуг (функций)</w:t>
      </w:r>
    </w:p>
    <w:p w:rsidR="00141308" w:rsidRPr="00141308" w:rsidRDefault="00141308" w:rsidP="00141308">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153. Информацию о порядке подачи и рассмотрения жалобы заявитель и его представитель могут получить:</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1) на информационных стендах, расположенных в помещениях, занимаемых администрацией, или в помещениях МФЦ;</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2) на официальном сайте администрации, сайте МФЦ;</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3) на Портале;</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4) лично у муниципального служащего администрации, у работников МФЦ;</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5) путем обращения заявителя или его представителя в администрацию, МФЦ с использованием средств телефонной связи;</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6) путем обращения заявителя или его представителя через организации почтовой связи в администрацию;</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7) по электронной почте администрации.</w:t>
      </w:r>
    </w:p>
    <w:p w:rsidR="00141308" w:rsidRPr="00141308" w:rsidRDefault="00141308" w:rsidP="00141308">
      <w:pPr>
        <w:autoSpaceDE w:val="0"/>
        <w:autoSpaceDN w:val="0"/>
        <w:adjustRightInd w:val="0"/>
        <w:spacing w:after="0" w:line="240" w:lineRule="auto"/>
        <w:jc w:val="center"/>
        <w:outlineLvl w:val="0"/>
        <w:rPr>
          <w:rFonts w:ascii="Arial" w:hAnsi="Arial" w:cs="Arial"/>
          <w:b/>
          <w:bCs/>
          <w:kern w:val="2"/>
          <w:sz w:val="18"/>
          <w:szCs w:val="18"/>
        </w:rPr>
      </w:pPr>
    </w:p>
    <w:p w:rsidR="00141308" w:rsidRPr="00141308" w:rsidRDefault="00141308" w:rsidP="00141308">
      <w:pPr>
        <w:keepNext/>
        <w:keepLines/>
        <w:autoSpaceDE w:val="0"/>
        <w:autoSpaceDN w:val="0"/>
        <w:adjustRightInd w:val="0"/>
        <w:spacing w:after="0" w:line="240" w:lineRule="auto"/>
        <w:ind w:left="540"/>
        <w:jc w:val="center"/>
        <w:outlineLvl w:val="0"/>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
    <w:p w:rsidR="00141308" w:rsidRPr="00141308" w:rsidRDefault="00141308" w:rsidP="00141308">
      <w:pPr>
        <w:keepNext/>
        <w:keepLines/>
        <w:autoSpaceDE w:val="0"/>
        <w:autoSpaceDN w:val="0"/>
        <w:adjustRightInd w:val="0"/>
        <w:spacing w:after="0" w:line="240" w:lineRule="auto"/>
        <w:ind w:left="540"/>
        <w:jc w:val="center"/>
        <w:outlineLvl w:val="0"/>
        <w:rPr>
          <w:rFonts w:ascii="Arial" w:eastAsia="Times New Roman" w:hAnsi="Arial" w:cs="Arial"/>
          <w:kern w:val="2"/>
          <w:sz w:val="18"/>
          <w:szCs w:val="18"/>
          <w:lang w:eastAsia="ru-RU"/>
        </w:rPr>
      </w:pPr>
      <w:r w:rsidRPr="00141308">
        <w:rPr>
          <w:rFonts w:ascii="Arial" w:eastAsia="Times New Roman" w:hAnsi="Arial" w:cs="Arial"/>
          <w:kern w:val="2"/>
          <w:sz w:val="18"/>
          <w:szCs w:val="18"/>
          <w:lang w:eastAsia="ru-RU"/>
        </w:rPr>
        <w:t>в ходе предоставления муниципальной услуги</w:t>
      </w:r>
    </w:p>
    <w:p w:rsidR="00141308" w:rsidRPr="00141308" w:rsidRDefault="00141308" w:rsidP="00141308">
      <w:pPr>
        <w:keepNext/>
        <w:keepLines/>
        <w:autoSpaceDE w:val="0"/>
        <w:autoSpaceDN w:val="0"/>
        <w:adjustRightInd w:val="0"/>
        <w:spacing w:after="0" w:line="240" w:lineRule="auto"/>
        <w:ind w:firstLine="709"/>
        <w:jc w:val="both"/>
        <w:rPr>
          <w:rFonts w:ascii="Arial" w:hAnsi="Arial" w:cs="Arial"/>
          <w:kern w:val="2"/>
          <w:sz w:val="18"/>
          <w:szCs w:val="18"/>
        </w:rPr>
      </w:pP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154.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1) Федеральный закон от 27 июля 2010 года № 210-ФЗ «Об организации предоставления государственных и муниципальных услуг»;</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2) Постановлением администрации муниципального образования «Тихоновка» № 14 от 27.01.2017г. «Об утверждении Положения об особенностях подачи и рассмотрения жалоб на решения и действия (бездействия) органа местного самоуправления и его должностных лиц, муниципальных служащих органа местного самоуправления».</w:t>
      </w:r>
    </w:p>
    <w:p w:rsidR="00141308" w:rsidRPr="00141308" w:rsidRDefault="00141308" w:rsidP="00141308">
      <w:pPr>
        <w:autoSpaceDE w:val="0"/>
        <w:autoSpaceDN w:val="0"/>
        <w:adjustRightInd w:val="0"/>
        <w:spacing w:after="0" w:line="240" w:lineRule="auto"/>
        <w:ind w:firstLine="709"/>
        <w:jc w:val="both"/>
        <w:rPr>
          <w:rFonts w:ascii="Arial" w:hAnsi="Arial" w:cs="Arial"/>
          <w:kern w:val="2"/>
          <w:sz w:val="18"/>
          <w:szCs w:val="18"/>
        </w:rPr>
      </w:pPr>
      <w:r w:rsidRPr="00141308">
        <w:rPr>
          <w:rFonts w:ascii="Arial" w:hAnsi="Arial" w:cs="Arial"/>
          <w:kern w:val="2"/>
          <w:sz w:val="18"/>
          <w:szCs w:val="18"/>
        </w:rPr>
        <w:t>155. Информация, содержащаяся в настоящем разделе, подлежит размещению на Портале.</w:t>
      </w:r>
    </w:p>
    <w:p w:rsidR="00141308" w:rsidRPr="00141308" w:rsidRDefault="00141308" w:rsidP="00141308">
      <w:pPr>
        <w:spacing w:after="0" w:line="240" w:lineRule="auto"/>
        <w:ind w:left="4536" w:right="-143"/>
        <w:rPr>
          <w:rFonts w:ascii="Courier New" w:hAnsi="Courier New" w:cs="Courier New"/>
          <w:sz w:val="18"/>
          <w:szCs w:val="18"/>
        </w:rPr>
      </w:pPr>
      <w:r w:rsidRPr="00141308">
        <w:rPr>
          <w:rFonts w:ascii="Courier New" w:hAnsi="Courier New" w:cs="Courier New"/>
          <w:sz w:val="18"/>
          <w:szCs w:val="18"/>
        </w:rPr>
        <w:t>Приложение</w:t>
      </w:r>
    </w:p>
    <w:p w:rsidR="00141308" w:rsidRPr="00141308" w:rsidRDefault="00141308" w:rsidP="00141308">
      <w:pPr>
        <w:spacing w:after="0" w:line="240" w:lineRule="auto"/>
        <w:ind w:left="4536" w:right="-143"/>
        <w:rPr>
          <w:rFonts w:ascii="Courier New" w:hAnsi="Courier New" w:cs="Courier New"/>
          <w:sz w:val="18"/>
          <w:szCs w:val="18"/>
        </w:rPr>
      </w:pPr>
      <w:r w:rsidRPr="00141308">
        <w:rPr>
          <w:rFonts w:ascii="Courier New" w:hAnsi="Courier New" w:cs="Courier New"/>
          <w:sz w:val="18"/>
          <w:szCs w:val="18"/>
        </w:rPr>
        <w:t xml:space="preserve">к административному регламенту предоставления муниципальной услуги «Утверждение схемы </w:t>
      </w:r>
      <w:r w:rsidRPr="00141308">
        <w:rPr>
          <w:rFonts w:ascii="Courier New" w:hAnsi="Courier New" w:cs="Courier New"/>
          <w:sz w:val="18"/>
          <w:szCs w:val="18"/>
        </w:rPr>
        <w:lastRenderedPageBreak/>
        <w:t>расположения земельного участка или земельных участков на кадастровом плане территории»</w:t>
      </w:r>
    </w:p>
    <w:p w:rsidR="00141308" w:rsidRPr="00141308" w:rsidRDefault="00141308" w:rsidP="00141308">
      <w:pPr>
        <w:spacing w:after="0" w:line="240" w:lineRule="auto"/>
        <w:ind w:left="4536" w:right="-1"/>
        <w:rPr>
          <w:rFonts w:ascii="Times New Roman" w:hAnsi="Times New Roman" w:cs="Times New Roman"/>
          <w:sz w:val="18"/>
          <w:szCs w:val="18"/>
        </w:rPr>
      </w:pPr>
      <w:r w:rsidRPr="00141308">
        <w:rPr>
          <w:rFonts w:ascii="Times New Roman" w:hAnsi="Times New Roman" w:cs="Times New Roman"/>
          <w:sz w:val="18"/>
          <w:szCs w:val="18"/>
        </w:rPr>
        <w:t xml:space="preserve"> </w:t>
      </w:r>
    </w:p>
    <w:tbl>
      <w:tblPr>
        <w:tblW w:w="0" w:type="auto"/>
        <w:jc w:val="right"/>
        <w:tblLook w:val="04A0" w:firstRow="1" w:lastRow="0" w:firstColumn="1" w:lastColumn="0" w:noHBand="0" w:noVBand="1"/>
      </w:tblPr>
      <w:tblGrid>
        <w:gridCol w:w="4927"/>
      </w:tblGrid>
      <w:tr w:rsidR="00141308" w:rsidRPr="00141308" w:rsidTr="003B34AB">
        <w:trPr>
          <w:jc w:val="right"/>
        </w:trPr>
        <w:tc>
          <w:tcPr>
            <w:tcW w:w="4927" w:type="dxa"/>
            <w:hideMark/>
          </w:tcPr>
          <w:p w:rsidR="00141308" w:rsidRPr="00141308" w:rsidRDefault="00141308" w:rsidP="003B34AB">
            <w:pPr>
              <w:jc w:val="both"/>
              <w:rPr>
                <w:rFonts w:ascii="Times New Roman" w:eastAsia="Times New Roman" w:hAnsi="Times New Roman" w:cs="Times New Roman"/>
                <w:bCs/>
                <w:kern w:val="2"/>
                <w:sz w:val="18"/>
                <w:szCs w:val="18"/>
                <w:lang w:eastAsia="ru-RU"/>
              </w:rPr>
            </w:pPr>
            <w:r w:rsidRPr="00141308">
              <w:rPr>
                <w:rFonts w:ascii="Times New Roman" w:eastAsia="Times New Roman" w:hAnsi="Times New Roman" w:cs="Times New Roman"/>
                <w:bCs/>
                <w:kern w:val="2"/>
                <w:sz w:val="18"/>
                <w:szCs w:val="18"/>
                <w:lang w:eastAsia="ru-RU"/>
              </w:rPr>
              <w:t>В _________________________________</w:t>
            </w:r>
          </w:p>
          <w:p w:rsidR="00141308" w:rsidRPr="00141308" w:rsidRDefault="00141308" w:rsidP="003B34AB">
            <w:pPr>
              <w:jc w:val="both"/>
              <w:rPr>
                <w:rFonts w:ascii="Times New Roman" w:eastAsia="Times New Roman" w:hAnsi="Times New Roman" w:cs="Times New Roman"/>
                <w:bCs/>
                <w:kern w:val="2"/>
                <w:sz w:val="18"/>
                <w:szCs w:val="18"/>
                <w:lang w:eastAsia="ru-RU"/>
              </w:rPr>
            </w:pPr>
            <w:r w:rsidRPr="00141308">
              <w:rPr>
                <w:rFonts w:ascii="Times New Roman" w:eastAsia="Times New Roman" w:hAnsi="Times New Roman" w:cs="Times New Roman"/>
                <w:bCs/>
                <w:kern w:val="2"/>
                <w:sz w:val="18"/>
                <w:szCs w:val="18"/>
                <w:lang w:eastAsia="ru-RU"/>
              </w:rPr>
              <w:t>(</w:t>
            </w:r>
            <w:r w:rsidRPr="00141308">
              <w:rPr>
                <w:rFonts w:ascii="Times New Roman" w:eastAsia="Times New Roman" w:hAnsi="Times New Roman" w:cs="Times New Roman"/>
                <w:bCs/>
                <w:i/>
                <w:kern w:val="2"/>
                <w:sz w:val="18"/>
                <w:szCs w:val="18"/>
                <w:lang w:eastAsia="ru-RU"/>
              </w:rPr>
              <w:t>указывается наименование администрации муниципального образования</w:t>
            </w:r>
            <w:r w:rsidRPr="00141308">
              <w:rPr>
                <w:rFonts w:ascii="Times New Roman" w:eastAsia="Times New Roman" w:hAnsi="Times New Roman" w:cs="Times New Roman"/>
                <w:bCs/>
                <w:kern w:val="2"/>
                <w:sz w:val="18"/>
                <w:szCs w:val="18"/>
                <w:lang w:eastAsia="ru-RU"/>
              </w:rPr>
              <w:t>)</w:t>
            </w:r>
          </w:p>
        </w:tc>
      </w:tr>
      <w:tr w:rsidR="00141308" w:rsidRPr="00141308" w:rsidTr="003B34AB">
        <w:trPr>
          <w:jc w:val="right"/>
        </w:trPr>
        <w:tc>
          <w:tcPr>
            <w:tcW w:w="4927" w:type="dxa"/>
          </w:tcPr>
          <w:p w:rsidR="00141308" w:rsidRPr="00141308" w:rsidRDefault="00141308" w:rsidP="003B34AB">
            <w:pPr>
              <w:jc w:val="both"/>
              <w:rPr>
                <w:rFonts w:ascii="Times New Roman" w:eastAsia="Times New Roman" w:hAnsi="Times New Roman" w:cs="Times New Roman"/>
                <w:bCs/>
                <w:kern w:val="2"/>
                <w:sz w:val="18"/>
                <w:szCs w:val="18"/>
                <w:lang w:eastAsia="ru-RU"/>
              </w:rPr>
            </w:pPr>
          </w:p>
          <w:p w:rsidR="00141308" w:rsidRPr="00141308" w:rsidRDefault="00141308" w:rsidP="003B34AB">
            <w:pPr>
              <w:jc w:val="both"/>
              <w:rPr>
                <w:rFonts w:ascii="Times New Roman" w:eastAsia="Times New Roman" w:hAnsi="Times New Roman" w:cs="Times New Roman"/>
                <w:bCs/>
                <w:kern w:val="2"/>
                <w:sz w:val="18"/>
                <w:szCs w:val="18"/>
                <w:lang w:eastAsia="ru-RU"/>
              </w:rPr>
            </w:pPr>
            <w:r w:rsidRPr="00141308">
              <w:rPr>
                <w:rFonts w:ascii="Times New Roman" w:eastAsia="Times New Roman" w:hAnsi="Times New Roman" w:cs="Times New Roman"/>
                <w:bCs/>
                <w:kern w:val="2"/>
                <w:sz w:val="18"/>
                <w:szCs w:val="18"/>
                <w:lang w:eastAsia="ru-RU"/>
              </w:rPr>
              <w:t>От _______________________________</w:t>
            </w:r>
          </w:p>
          <w:p w:rsidR="00141308" w:rsidRPr="00141308" w:rsidRDefault="00141308" w:rsidP="003B34AB">
            <w:pPr>
              <w:jc w:val="both"/>
              <w:rPr>
                <w:rFonts w:ascii="Times New Roman" w:eastAsia="Times New Roman" w:hAnsi="Times New Roman" w:cs="Times New Roman"/>
                <w:bCs/>
                <w:kern w:val="2"/>
                <w:sz w:val="18"/>
                <w:szCs w:val="18"/>
                <w:lang w:eastAsia="ru-RU"/>
              </w:rPr>
            </w:pPr>
            <w:r w:rsidRPr="00141308">
              <w:rPr>
                <w:rFonts w:ascii="Times New Roman" w:eastAsia="Times New Roman" w:hAnsi="Times New Roman" w:cs="Times New Roman"/>
                <w:bCs/>
                <w:kern w:val="2"/>
                <w:sz w:val="18"/>
                <w:szCs w:val="18"/>
                <w:lang w:eastAsia="ru-RU"/>
              </w:rPr>
              <w:t>(</w:t>
            </w:r>
            <w:r w:rsidRPr="00141308">
              <w:rPr>
                <w:rFonts w:ascii="Times New Roman" w:eastAsia="Times New Roman" w:hAnsi="Times New Roman" w:cs="Times New Roman"/>
                <w:bCs/>
                <w:i/>
                <w:kern w:val="2"/>
                <w:sz w:val="18"/>
                <w:szCs w:val="18"/>
                <w:lang w:eastAsia="ru-RU"/>
              </w:rPr>
              <w:t>указываются сведения о заявителе)</w:t>
            </w:r>
            <w:r w:rsidRPr="00141308">
              <w:rPr>
                <w:rStyle w:val="a6"/>
                <w:rFonts w:ascii="Times New Roman" w:hAnsi="Times New Roman"/>
                <w:bCs/>
                <w:i/>
                <w:kern w:val="2"/>
                <w:sz w:val="18"/>
                <w:szCs w:val="18"/>
              </w:rPr>
              <w:footnoteReference w:id="3"/>
            </w:r>
          </w:p>
        </w:tc>
      </w:tr>
    </w:tbl>
    <w:p w:rsidR="00141308" w:rsidRPr="00141308" w:rsidRDefault="00141308" w:rsidP="00141308">
      <w:pPr>
        <w:spacing w:after="0" w:line="240" w:lineRule="auto"/>
        <w:jc w:val="both"/>
        <w:rPr>
          <w:rFonts w:ascii="Times New Roman" w:hAnsi="Times New Roman" w:cs="Times New Roman"/>
          <w:sz w:val="18"/>
          <w:szCs w:val="18"/>
        </w:rPr>
      </w:pPr>
    </w:p>
    <w:p w:rsidR="00141308" w:rsidRPr="00141308" w:rsidRDefault="00141308" w:rsidP="00141308">
      <w:pPr>
        <w:spacing w:after="0" w:line="240" w:lineRule="auto"/>
        <w:jc w:val="center"/>
        <w:rPr>
          <w:rFonts w:ascii="Courier New" w:hAnsi="Courier New" w:cs="Courier New"/>
          <w:b/>
          <w:sz w:val="18"/>
          <w:szCs w:val="18"/>
        </w:rPr>
      </w:pPr>
      <w:r w:rsidRPr="00141308">
        <w:rPr>
          <w:rFonts w:ascii="Courier New" w:hAnsi="Courier New" w:cs="Courier New"/>
          <w:b/>
          <w:sz w:val="18"/>
          <w:szCs w:val="18"/>
        </w:rPr>
        <w:t>ЗАЯВЛЕНИЕ</w:t>
      </w:r>
    </w:p>
    <w:p w:rsidR="00141308" w:rsidRPr="00141308" w:rsidRDefault="00141308" w:rsidP="00141308">
      <w:pPr>
        <w:spacing w:after="0" w:line="240" w:lineRule="auto"/>
        <w:jc w:val="center"/>
        <w:rPr>
          <w:rFonts w:ascii="Courier New" w:hAnsi="Courier New" w:cs="Courier New"/>
          <w:b/>
          <w:sz w:val="18"/>
          <w:szCs w:val="18"/>
        </w:rPr>
      </w:pPr>
      <w:r w:rsidRPr="00141308">
        <w:rPr>
          <w:rFonts w:ascii="Courier New" w:hAnsi="Courier New" w:cs="Courier New"/>
          <w:b/>
          <w:sz w:val="18"/>
          <w:szCs w:val="18"/>
        </w:rPr>
        <w:t>об утверждении схемы расположения земельного участка</w:t>
      </w:r>
      <w:r w:rsidRPr="00141308">
        <w:rPr>
          <w:rFonts w:ascii="Courier New" w:hAnsi="Courier New" w:cs="Courier New"/>
          <w:b/>
          <w:sz w:val="18"/>
          <w:szCs w:val="18"/>
        </w:rPr>
        <w:br/>
        <w:t>или земельных участков на кадастровом плане территории</w:t>
      </w:r>
    </w:p>
    <w:p w:rsidR="00141308" w:rsidRPr="00141308" w:rsidRDefault="00141308" w:rsidP="00141308">
      <w:pPr>
        <w:spacing w:after="0" w:line="240" w:lineRule="auto"/>
        <w:jc w:val="both"/>
        <w:rPr>
          <w:rFonts w:ascii="Courier New" w:hAnsi="Courier New" w:cs="Courier New"/>
          <w:sz w:val="18"/>
          <w:szCs w:val="18"/>
        </w:rPr>
      </w:pPr>
    </w:p>
    <w:p w:rsidR="00141308" w:rsidRPr="00141308" w:rsidRDefault="00141308" w:rsidP="00141308">
      <w:pPr>
        <w:spacing w:after="0" w:line="240" w:lineRule="auto"/>
        <w:ind w:firstLine="709"/>
        <w:jc w:val="both"/>
        <w:rPr>
          <w:rFonts w:ascii="Courier New" w:hAnsi="Courier New" w:cs="Courier New"/>
          <w:sz w:val="18"/>
          <w:szCs w:val="18"/>
        </w:rPr>
      </w:pPr>
      <w:r w:rsidRPr="00141308">
        <w:rPr>
          <w:rFonts w:ascii="Courier New" w:hAnsi="Courier New" w:cs="Courier New"/>
          <w:sz w:val="18"/>
          <w:szCs w:val="18"/>
        </w:rPr>
        <w:t>Прошу утвердить схему расположения земельного участка или земельных участков на кадастровом плане территории:</w:t>
      </w:r>
    </w:p>
    <w:p w:rsidR="00141308" w:rsidRPr="00141308" w:rsidRDefault="00141308" w:rsidP="00141308">
      <w:pPr>
        <w:spacing w:after="0" w:line="240" w:lineRule="auto"/>
        <w:ind w:firstLine="709"/>
        <w:jc w:val="both"/>
        <w:rPr>
          <w:rFonts w:ascii="Courier New" w:hAnsi="Courier New" w:cs="Courier New"/>
          <w:sz w:val="18"/>
          <w:szCs w:val="18"/>
        </w:rPr>
      </w:pPr>
      <w:r w:rsidRPr="00141308">
        <w:rPr>
          <w:rFonts w:ascii="Courier New" w:hAnsi="Courier New" w:cs="Courier New"/>
          <w:sz w:val="18"/>
          <w:szCs w:val="18"/>
        </w:rPr>
        <w:t xml:space="preserve"> площадь земельного участка _____________________</w:t>
      </w:r>
    </w:p>
    <w:p w:rsidR="00141308" w:rsidRPr="00141308" w:rsidRDefault="00141308" w:rsidP="00141308">
      <w:pPr>
        <w:spacing w:after="0" w:line="240" w:lineRule="auto"/>
        <w:ind w:firstLine="709"/>
        <w:jc w:val="both"/>
        <w:rPr>
          <w:rFonts w:ascii="Courier New" w:hAnsi="Courier New" w:cs="Courier New"/>
          <w:sz w:val="18"/>
          <w:szCs w:val="18"/>
        </w:rPr>
      </w:pPr>
      <w:r w:rsidRPr="00141308">
        <w:rPr>
          <w:rFonts w:ascii="Courier New" w:hAnsi="Courier New" w:cs="Courier New"/>
          <w:sz w:val="18"/>
          <w:szCs w:val="18"/>
        </w:rPr>
        <w:t xml:space="preserve"> адрес земельного участка (при отсутствии адреса земельного участка иное описание местоположения земельного участка) ‒ __________________________________ </w:t>
      </w:r>
    </w:p>
    <w:p w:rsidR="00141308" w:rsidRPr="00141308" w:rsidRDefault="00141308" w:rsidP="00141308">
      <w:pPr>
        <w:spacing w:after="0" w:line="240" w:lineRule="auto"/>
        <w:ind w:firstLine="709"/>
        <w:jc w:val="both"/>
        <w:rPr>
          <w:rFonts w:ascii="Courier New" w:hAnsi="Courier New" w:cs="Courier New"/>
          <w:sz w:val="18"/>
          <w:szCs w:val="18"/>
        </w:rPr>
      </w:pPr>
      <w:r w:rsidRPr="00141308">
        <w:rPr>
          <w:rFonts w:ascii="Courier New" w:hAnsi="Courier New" w:cs="Courier New"/>
          <w:sz w:val="18"/>
          <w:szCs w:val="18"/>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________________________________________________</w:t>
      </w:r>
    </w:p>
    <w:p w:rsidR="00141308" w:rsidRPr="00141308" w:rsidRDefault="00141308" w:rsidP="00141308">
      <w:pPr>
        <w:spacing w:after="0" w:line="240" w:lineRule="auto"/>
        <w:ind w:firstLine="709"/>
        <w:rPr>
          <w:rFonts w:ascii="Courier New" w:hAnsi="Courier New" w:cs="Courier New"/>
          <w:sz w:val="18"/>
          <w:szCs w:val="18"/>
        </w:rPr>
      </w:pPr>
      <w:r w:rsidRPr="00141308">
        <w:rPr>
          <w:rFonts w:ascii="Courier New" w:hAnsi="Courier New" w:cs="Courier New"/>
          <w:sz w:val="18"/>
          <w:szCs w:val="18"/>
        </w:rPr>
        <w:t xml:space="preserve"> территориальная зона, в границах которой образуется земельный участок, или вид разрешенного использования образуемого земельного участка) ______________________ _____________________________________________________________________________</w:t>
      </w:r>
    </w:p>
    <w:p w:rsidR="00141308" w:rsidRPr="00141308" w:rsidRDefault="00141308" w:rsidP="00141308">
      <w:pPr>
        <w:spacing w:after="0" w:line="240" w:lineRule="auto"/>
        <w:ind w:firstLine="709"/>
        <w:jc w:val="both"/>
        <w:rPr>
          <w:rFonts w:ascii="Courier New" w:hAnsi="Courier New" w:cs="Courier New"/>
          <w:sz w:val="18"/>
          <w:szCs w:val="18"/>
        </w:rPr>
      </w:pPr>
      <w:r w:rsidRPr="00141308">
        <w:rPr>
          <w:rFonts w:ascii="Courier New" w:hAnsi="Courier New" w:cs="Courier New"/>
          <w:sz w:val="18"/>
          <w:szCs w:val="18"/>
        </w:rPr>
        <w:t>цель использования земельного участка ‒ _________________________</w:t>
      </w:r>
    </w:p>
    <w:p w:rsidR="00141308" w:rsidRPr="00141308" w:rsidRDefault="00141308" w:rsidP="00141308">
      <w:pPr>
        <w:spacing w:after="0" w:line="240" w:lineRule="auto"/>
        <w:ind w:firstLine="709"/>
        <w:jc w:val="both"/>
        <w:rPr>
          <w:rFonts w:ascii="Courier New" w:hAnsi="Courier New" w:cs="Courier New"/>
          <w:sz w:val="18"/>
          <w:szCs w:val="18"/>
        </w:rPr>
      </w:pPr>
      <w:r w:rsidRPr="00141308">
        <w:rPr>
          <w:rFonts w:ascii="Courier New" w:hAnsi="Courier New" w:cs="Courier New"/>
          <w:sz w:val="18"/>
          <w:szCs w:val="18"/>
        </w:rPr>
        <w:t xml:space="preserve">К заявлению прилагаются: </w:t>
      </w:r>
    </w:p>
    <w:p w:rsidR="00141308" w:rsidRPr="00141308" w:rsidRDefault="00141308" w:rsidP="00141308">
      <w:pPr>
        <w:spacing w:after="0" w:line="240" w:lineRule="auto"/>
        <w:ind w:firstLine="709"/>
        <w:jc w:val="both"/>
        <w:rPr>
          <w:rFonts w:ascii="Courier New" w:hAnsi="Courier New" w:cs="Courier New"/>
          <w:sz w:val="18"/>
          <w:szCs w:val="18"/>
        </w:rPr>
      </w:pPr>
      <w:r w:rsidRPr="00141308">
        <w:rPr>
          <w:rFonts w:ascii="Courier New" w:hAnsi="Courier New" w:cs="Courier New"/>
          <w:sz w:val="18"/>
          <w:szCs w:val="18"/>
        </w:rPr>
        <w:t xml:space="preserve">1) ___________________________________________________________; </w:t>
      </w:r>
    </w:p>
    <w:p w:rsidR="00141308" w:rsidRPr="00141308" w:rsidRDefault="00141308" w:rsidP="00141308">
      <w:pPr>
        <w:spacing w:after="0" w:line="240" w:lineRule="auto"/>
        <w:ind w:firstLine="709"/>
        <w:jc w:val="both"/>
        <w:rPr>
          <w:rFonts w:ascii="Courier New" w:hAnsi="Courier New" w:cs="Courier New"/>
          <w:sz w:val="18"/>
          <w:szCs w:val="18"/>
        </w:rPr>
      </w:pPr>
      <w:r w:rsidRPr="00141308">
        <w:rPr>
          <w:rFonts w:ascii="Courier New" w:hAnsi="Courier New" w:cs="Courier New"/>
          <w:sz w:val="18"/>
          <w:szCs w:val="18"/>
        </w:rPr>
        <w:t>2) _____________________________________________________________________;</w:t>
      </w:r>
    </w:p>
    <w:p w:rsidR="00141308" w:rsidRPr="00141308" w:rsidRDefault="00141308" w:rsidP="00141308">
      <w:pPr>
        <w:spacing w:after="0" w:line="240" w:lineRule="auto"/>
        <w:ind w:firstLine="709"/>
        <w:jc w:val="both"/>
        <w:rPr>
          <w:rFonts w:ascii="Courier New" w:hAnsi="Courier New" w:cs="Courier New"/>
          <w:sz w:val="18"/>
          <w:szCs w:val="18"/>
        </w:rPr>
      </w:pPr>
      <w:r w:rsidRPr="00141308">
        <w:rPr>
          <w:rFonts w:ascii="Courier New" w:hAnsi="Courier New" w:cs="Courier New"/>
          <w:sz w:val="18"/>
          <w:szCs w:val="18"/>
        </w:rPr>
        <w:t xml:space="preserve">3) _____________________________________________________________________. </w:t>
      </w:r>
    </w:p>
    <w:p w:rsidR="00141308" w:rsidRPr="00141308" w:rsidRDefault="00141308" w:rsidP="00141308">
      <w:pPr>
        <w:spacing w:after="0" w:line="240" w:lineRule="auto"/>
        <w:ind w:firstLine="709"/>
        <w:jc w:val="right"/>
        <w:rPr>
          <w:rFonts w:ascii="Courier New" w:hAnsi="Courier New" w:cs="Courier New"/>
          <w:sz w:val="18"/>
          <w:szCs w:val="18"/>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141308" w:rsidRPr="00141308" w:rsidTr="003B34AB">
        <w:tc>
          <w:tcPr>
            <w:tcW w:w="236" w:type="dxa"/>
            <w:hideMark/>
          </w:tcPr>
          <w:p w:rsidR="00141308" w:rsidRPr="00141308" w:rsidRDefault="00141308" w:rsidP="003B34AB">
            <w:pPr>
              <w:spacing w:after="0" w:line="240" w:lineRule="auto"/>
              <w:jc w:val="both"/>
              <w:rPr>
                <w:rFonts w:ascii="Courier New" w:eastAsia="Times New Roman" w:hAnsi="Courier New" w:cs="Courier New"/>
                <w:kern w:val="2"/>
                <w:sz w:val="18"/>
                <w:szCs w:val="18"/>
                <w:lang w:eastAsia="ru-RU"/>
              </w:rPr>
            </w:pPr>
            <w:r w:rsidRPr="00141308">
              <w:rPr>
                <w:rFonts w:ascii="Courier New" w:eastAsia="Times New Roman" w:hAnsi="Courier New" w:cs="Courier New"/>
                <w:kern w:val="2"/>
                <w:sz w:val="18"/>
                <w:szCs w:val="18"/>
                <w:lang w:eastAsia="ru-RU"/>
              </w:rPr>
              <w:t>«</w:t>
            </w:r>
          </w:p>
        </w:tc>
        <w:tc>
          <w:tcPr>
            <w:tcW w:w="503" w:type="dxa"/>
            <w:tcBorders>
              <w:top w:val="nil"/>
              <w:left w:val="nil"/>
              <w:bottom w:val="single" w:sz="4" w:space="0" w:color="auto"/>
              <w:right w:val="nil"/>
            </w:tcBorders>
          </w:tcPr>
          <w:p w:rsidR="00141308" w:rsidRPr="00141308" w:rsidRDefault="00141308" w:rsidP="003B34AB">
            <w:pPr>
              <w:spacing w:after="0" w:line="240" w:lineRule="auto"/>
              <w:jc w:val="both"/>
              <w:rPr>
                <w:rFonts w:ascii="Courier New" w:eastAsia="Times New Roman" w:hAnsi="Courier New" w:cs="Courier New"/>
                <w:kern w:val="2"/>
                <w:sz w:val="18"/>
                <w:szCs w:val="18"/>
                <w:lang w:eastAsia="ru-RU"/>
              </w:rPr>
            </w:pPr>
          </w:p>
        </w:tc>
        <w:tc>
          <w:tcPr>
            <w:tcW w:w="337" w:type="dxa"/>
            <w:hideMark/>
          </w:tcPr>
          <w:p w:rsidR="00141308" w:rsidRPr="00141308" w:rsidRDefault="00141308" w:rsidP="003B34AB">
            <w:pPr>
              <w:spacing w:after="0" w:line="240" w:lineRule="auto"/>
              <w:jc w:val="both"/>
              <w:rPr>
                <w:rFonts w:ascii="Courier New" w:eastAsia="Times New Roman" w:hAnsi="Courier New" w:cs="Courier New"/>
                <w:kern w:val="2"/>
                <w:sz w:val="18"/>
                <w:szCs w:val="18"/>
                <w:lang w:eastAsia="ru-RU"/>
              </w:rPr>
            </w:pPr>
            <w:r w:rsidRPr="00141308">
              <w:rPr>
                <w:rFonts w:ascii="Courier New" w:eastAsia="Times New Roman" w:hAnsi="Courier New" w:cs="Courier New"/>
                <w:kern w:val="2"/>
                <w:sz w:val="18"/>
                <w:szCs w:val="18"/>
                <w:lang w:eastAsia="ru-RU"/>
              </w:rPr>
              <w:t>»</w:t>
            </w:r>
          </w:p>
        </w:tc>
        <w:tc>
          <w:tcPr>
            <w:tcW w:w="1789" w:type="dxa"/>
            <w:tcBorders>
              <w:top w:val="nil"/>
              <w:left w:val="nil"/>
              <w:bottom w:val="single" w:sz="4" w:space="0" w:color="auto"/>
              <w:right w:val="nil"/>
            </w:tcBorders>
          </w:tcPr>
          <w:p w:rsidR="00141308" w:rsidRPr="00141308" w:rsidRDefault="00141308" w:rsidP="003B34AB">
            <w:pPr>
              <w:spacing w:after="0" w:line="240" w:lineRule="auto"/>
              <w:jc w:val="both"/>
              <w:rPr>
                <w:rFonts w:ascii="Courier New" w:eastAsia="Times New Roman" w:hAnsi="Courier New" w:cs="Courier New"/>
                <w:kern w:val="2"/>
                <w:sz w:val="18"/>
                <w:szCs w:val="18"/>
                <w:lang w:eastAsia="ru-RU"/>
              </w:rPr>
            </w:pPr>
          </w:p>
        </w:tc>
        <w:tc>
          <w:tcPr>
            <w:tcW w:w="456" w:type="dxa"/>
            <w:hideMark/>
          </w:tcPr>
          <w:p w:rsidR="00141308" w:rsidRPr="00141308" w:rsidRDefault="00141308" w:rsidP="003B34AB">
            <w:pPr>
              <w:spacing w:after="0" w:line="240" w:lineRule="auto"/>
              <w:jc w:val="both"/>
              <w:rPr>
                <w:rFonts w:ascii="Courier New" w:eastAsia="Times New Roman" w:hAnsi="Courier New" w:cs="Courier New"/>
                <w:kern w:val="2"/>
                <w:sz w:val="18"/>
                <w:szCs w:val="18"/>
                <w:lang w:eastAsia="ru-RU"/>
              </w:rPr>
            </w:pPr>
            <w:r w:rsidRPr="00141308">
              <w:rPr>
                <w:rFonts w:ascii="Courier New" w:eastAsia="Times New Roman" w:hAnsi="Courier New" w:cs="Courier New"/>
                <w:kern w:val="2"/>
                <w:sz w:val="18"/>
                <w:szCs w:val="18"/>
                <w:lang w:eastAsia="ru-RU"/>
              </w:rPr>
              <w:t>20</w:t>
            </w:r>
          </w:p>
        </w:tc>
        <w:tc>
          <w:tcPr>
            <w:tcW w:w="537" w:type="dxa"/>
            <w:tcBorders>
              <w:top w:val="nil"/>
              <w:left w:val="nil"/>
              <w:bottom w:val="single" w:sz="4" w:space="0" w:color="auto"/>
              <w:right w:val="nil"/>
            </w:tcBorders>
          </w:tcPr>
          <w:p w:rsidR="00141308" w:rsidRPr="00141308" w:rsidRDefault="00141308" w:rsidP="003B34AB">
            <w:pPr>
              <w:spacing w:after="0" w:line="240" w:lineRule="auto"/>
              <w:jc w:val="both"/>
              <w:rPr>
                <w:rFonts w:ascii="Courier New" w:eastAsia="Times New Roman" w:hAnsi="Courier New" w:cs="Courier New"/>
                <w:kern w:val="2"/>
                <w:sz w:val="18"/>
                <w:szCs w:val="18"/>
                <w:lang w:eastAsia="ru-RU"/>
              </w:rPr>
            </w:pPr>
          </w:p>
        </w:tc>
        <w:tc>
          <w:tcPr>
            <w:tcW w:w="401" w:type="dxa"/>
            <w:hideMark/>
          </w:tcPr>
          <w:p w:rsidR="00141308" w:rsidRPr="00141308" w:rsidRDefault="00141308" w:rsidP="003B34AB">
            <w:pPr>
              <w:spacing w:after="0" w:line="240" w:lineRule="auto"/>
              <w:jc w:val="both"/>
              <w:rPr>
                <w:rFonts w:ascii="Courier New" w:eastAsia="Times New Roman" w:hAnsi="Courier New" w:cs="Courier New"/>
                <w:kern w:val="2"/>
                <w:sz w:val="18"/>
                <w:szCs w:val="18"/>
                <w:lang w:eastAsia="ru-RU"/>
              </w:rPr>
            </w:pPr>
            <w:r w:rsidRPr="00141308">
              <w:rPr>
                <w:rFonts w:ascii="Courier New" w:eastAsia="Times New Roman" w:hAnsi="Courier New" w:cs="Courier New"/>
                <w:kern w:val="2"/>
                <w:sz w:val="18"/>
                <w:szCs w:val="18"/>
                <w:lang w:eastAsia="ru-RU"/>
              </w:rPr>
              <w:t>г.</w:t>
            </w:r>
          </w:p>
        </w:tc>
        <w:tc>
          <w:tcPr>
            <w:tcW w:w="733" w:type="dxa"/>
          </w:tcPr>
          <w:p w:rsidR="00141308" w:rsidRPr="00141308" w:rsidRDefault="00141308" w:rsidP="003B34AB">
            <w:pPr>
              <w:spacing w:after="0" w:line="240" w:lineRule="auto"/>
              <w:jc w:val="both"/>
              <w:rPr>
                <w:rFonts w:ascii="Courier New" w:eastAsia="Times New Roman" w:hAnsi="Courier New" w:cs="Courier New"/>
                <w:kern w:val="2"/>
                <w:sz w:val="18"/>
                <w:szCs w:val="18"/>
                <w:lang w:eastAsia="ru-RU"/>
              </w:rPr>
            </w:pPr>
          </w:p>
        </w:tc>
        <w:tc>
          <w:tcPr>
            <w:tcW w:w="4394" w:type="dxa"/>
            <w:tcBorders>
              <w:top w:val="nil"/>
              <w:left w:val="nil"/>
              <w:bottom w:val="single" w:sz="4" w:space="0" w:color="auto"/>
              <w:right w:val="nil"/>
            </w:tcBorders>
          </w:tcPr>
          <w:p w:rsidR="00141308" w:rsidRPr="00141308" w:rsidRDefault="00141308" w:rsidP="003B34AB">
            <w:pPr>
              <w:spacing w:after="0" w:line="240" w:lineRule="auto"/>
              <w:ind w:right="-108"/>
              <w:jc w:val="both"/>
              <w:rPr>
                <w:rFonts w:ascii="Courier New" w:eastAsia="Times New Roman" w:hAnsi="Courier New" w:cs="Courier New"/>
                <w:kern w:val="2"/>
                <w:sz w:val="18"/>
                <w:szCs w:val="18"/>
                <w:lang w:eastAsia="ru-RU"/>
              </w:rPr>
            </w:pPr>
          </w:p>
        </w:tc>
      </w:tr>
      <w:tr w:rsidR="00141308" w:rsidRPr="00141308" w:rsidTr="003B34AB">
        <w:tc>
          <w:tcPr>
            <w:tcW w:w="236" w:type="dxa"/>
          </w:tcPr>
          <w:p w:rsidR="00141308" w:rsidRPr="00141308" w:rsidRDefault="00141308" w:rsidP="003B34AB">
            <w:pPr>
              <w:spacing w:after="0" w:line="240" w:lineRule="auto"/>
              <w:jc w:val="center"/>
              <w:rPr>
                <w:rFonts w:ascii="Courier New" w:eastAsia="Times New Roman" w:hAnsi="Courier New" w:cs="Courier New"/>
                <w:kern w:val="2"/>
                <w:sz w:val="18"/>
                <w:szCs w:val="18"/>
                <w:lang w:eastAsia="ru-RU"/>
              </w:rPr>
            </w:pPr>
          </w:p>
        </w:tc>
        <w:tc>
          <w:tcPr>
            <w:tcW w:w="503" w:type="dxa"/>
            <w:tcBorders>
              <w:top w:val="single" w:sz="4" w:space="0" w:color="auto"/>
              <w:left w:val="nil"/>
              <w:bottom w:val="nil"/>
              <w:right w:val="nil"/>
            </w:tcBorders>
          </w:tcPr>
          <w:p w:rsidR="00141308" w:rsidRPr="00141308" w:rsidRDefault="00141308" w:rsidP="003B34AB">
            <w:pPr>
              <w:spacing w:after="0" w:line="240" w:lineRule="auto"/>
              <w:jc w:val="center"/>
              <w:rPr>
                <w:rFonts w:ascii="Courier New" w:eastAsia="Times New Roman" w:hAnsi="Courier New" w:cs="Courier New"/>
                <w:kern w:val="2"/>
                <w:sz w:val="18"/>
                <w:szCs w:val="18"/>
                <w:lang w:eastAsia="ru-RU"/>
              </w:rPr>
            </w:pPr>
          </w:p>
        </w:tc>
        <w:tc>
          <w:tcPr>
            <w:tcW w:w="337" w:type="dxa"/>
          </w:tcPr>
          <w:p w:rsidR="00141308" w:rsidRPr="00141308" w:rsidRDefault="00141308" w:rsidP="003B34AB">
            <w:pPr>
              <w:spacing w:after="0" w:line="240" w:lineRule="auto"/>
              <w:jc w:val="center"/>
              <w:rPr>
                <w:rFonts w:ascii="Courier New" w:eastAsia="Times New Roman" w:hAnsi="Courier New" w:cs="Courier New"/>
                <w:kern w:val="2"/>
                <w:sz w:val="18"/>
                <w:szCs w:val="18"/>
                <w:lang w:eastAsia="ru-RU"/>
              </w:rPr>
            </w:pPr>
          </w:p>
        </w:tc>
        <w:tc>
          <w:tcPr>
            <w:tcW w:w="1789" w:type="dxa"/>
            <w:tcBorders>
              <w:top w:val="single" w:sz="4" w:space="0" w:color="auto"/>
              <w:left w:val="nil"/>
              <w:bottom w:val="nil"/>
              <w:right w:val="nil"/>
            </w:tcBorders>
          </w:tcPr>
          <w:p w:rsidR="00141308" w:rsidRPr="00141308" w:rsidRDefault="00141308" w:rsidP="003B34AB">
            <w:pPr>
              <w:spacing w:after="0" w:line="240" w:lineRule="auto"/>
              <w:jc w:val="center"/>
              <w:rPr>
                <w:rFonts w:ascii="Courier New" w:eastAsia="Times New Roman" w:hAnsi="Courier New" w:cs="Courier New"/>
                <w:kern w:val="2"/>
                <w:sz w:val="18"/>
                <w:szCs w:val="18"/>
                <w:lang w:eastAsia="ru-RU"/>
              </w:rPr>
            </w:pPr>
          </w:p>
        </w:tc>
        <w:tc>
          <w:tcPr>
            <w:tcW w:w="456" w:type="dxa"/>
          </w:tcPr>
          <w:p w:rsidR="00141308" w:rsidRPr="00141308" w:rsidRDefault="00141308" w:rsidP="003B34AB">
            <w:pPr>
              <w:spacing w:after="0" w:line="240" w:lineRule="auto"/>
              <w:jc w:val="center"/>
              <w:rPr>
                <w:rFonts w:ascii="Courier New" w:eastAsia="Times New Roman" w:hAnsi="Courier New" w:cs="Courier New"/>
                <w:kern w:val="2"/>
                <w:sz w:val="18"/>
                <w:szCs w:val="18"/>
                <w:lang w:eastAsia="ru-RU"/>
              </w:rPr>
            </w:pPr>
          </w:p>
        </w:tc>
        <w:tc>
          <w:tcPr>
            <w:tcW w:w="537" w:type="dxa"/>
            <w:tcBorders>
              <w:top w:val="single" w:sz="4" w:space="0" w:color="auto"/>
              <w:left w:val="nil"/>
              <w:bottom w:val="nil"/>
              <w:right w:val="nil"/>
            </w:tcBorders>
          </w:tcPr>
          <w:p w:rsidR="00141308" w:rsidRPr="00141308" w:rsidRDefault="00141308" w:rsidP="003B34AB">
            <w:pPr>
              <w:spacing w:after="0" w:line="240" w:lineRule="auto"/>
              <w:jc w:val="center"/>
              <w:rPr>
                <w:rFonts w:ascii="Courier New" w:eastAsia="Times New Roman" w:hAnsi="Courier New" w:cs="Courier New"/>
                <w:kern w:val="2"/>
                <w:sz w:val="18"/>
                <w:szCs w:val="18"/>
                <w:lang w:eastAsia="ru-RU"/>
              </w:rPr>
            </w:pPr>
          </w:p>
        </w:tc>
        <w:tc>
          <w:tcPr>
            <w:tcW w:w="401" w:type="dxa"/>
          </w:tcPr>
          <w:p w:rsidR="00141308" w:rsidRPr="00141308" w:rsidRDefault="00141308" w:rsidP="003B34AB">
            <w:pPr>
              <w:spacing w:after="0" w:line="240" w:lineRule="auto"/>
              <w:jc w:val="center"/>
              <w:rPr>
                <w:rFonts w:ascii="Courier New" w:eastAsia="Times New Roman" w:hAnsi="Courier New" w:cs="Courier New"/>
                <w:kern w:val="2"/>
                <w:sz w:val="18"/>
                <w:szCs w:val="18"/>
                <w:lang w:eastAsia="ru-RU"/>
              </w:rPr>
            </w:pPr>
          </w:p>
        </w:tc>
        <w:tc>
          <w:tcPr>
            <w:tcW w:w="733" w:type="dxa"/>
          </w:tcPr>
          <w:p w:rsidR="00141308" w:rsidRPr="00141308" w:rsidRDefault="00141308" w:rsidP="003B34AB">
            <w:pPr>
              <w:spacing w:after="0" w:line="240" w:lineRule="auto"/>
              <w:jc w:val="center"/>
              <w:rPr>
                <w:rFonts w:ascii="Courier New" w:eastAsia="Times New Roman" w:hAnsi="Courier New" w:cs="Courier New"/>
                <w:kern w:val="2"/>
                <w:sz w:val="18"/>
                <w:szCs w:val="18"/>
                <w:lang w:eastAsia="ru-RU"/>
              </w:rPr>
            </w:pPr>
          </w:p>
        </w:tc>
        <w:tc>
          <w:tcPr>
            <w:tcW w:w="4394" w:type="dxa"/>
            <w:tcBorders>
              <w:top w:val="single" w:sz="4" w:space="0" w:color="auto"/>
              <w:left w:val="nil"/>
              <w:bottom w:val="nil"/>
              <w:right w:val="nil"/>
            </w:tcBorders>
            <w:hideMark/>
          </w:tcPr>
          <w:p w:rsidR="00141308" w:rsidRPr="00141308" w:rsidRDefault="00141308" w:rsidP="003B34AB">
            <w:pPr>
              <w:spacing w:after="0" w:line="240" w:lineRule="auto"/>
              <w:ind w:right="-108"/>
              <w:jc w:val="center"/>
              <w:rPr>
                <w:rFonts w:ascii="Courier New" w:eastAsia="Times New Roman" w:hAnsi="Courier New" w:cs="Courier New"/>
                <w:kern w:val="2"/>
                <w:sz w:val="18"/>
                <w:szCs w:val="18"/>
                <w:lang w:eastAsia="ru-RU"/>
              </w:rPr>
            </w:pPr>
            <w:r w:rsidRPr="00141308">
              <w:rPr>
                <w:rFonts w:ascii="Courier New" w:eastAsia="Times New Roman" w:hAnsi="Courier New" w:cs="Courier New"/>
                <w:kern w:val="2"/>
                <w:sz w:val="18"/>
                <w:szCs w:val="18"/>
                <w:lang w:eastAsia="ru-RU"/>
              </w:rPr>
              <w:t>(подпись заявителя или представителя заявителя)</w:t>
            </w:r>
          </w:p>
        </w:tc>
      </w:tr>
    </w:tbl>
    <w:p w:rsidR="00141308" w:rsidRPr="00141308" w:rsidRDefault="00141308" w:rsidP="00141308">
      <w:pPr>
        <w:spacing w:after="0" w:line="240" w:lineRule="auto"/>
        <w:ind w:firstLine="720"/>
        <w:jc w:val="both"/>
        <w:rPr>
          <w:rFonts w:ascii="Courier New" w:eastAsia="Times New Roman" w:hAnsi="Courier New" w:cs="Courier New"/>
          <w:kern w:val="2"/>
          <w:sz w:val="18"/>
          <w:szCs w:val="18"/>
          <w:lang w:eastAsia="ru-RU"/>
        </w:rPr>
      </w:pPr>
    </w:p>
    <w:p w:rsidR="00141308" w:rsidRPr="00141308" w:rsidRDefault="00141308" w:rsidP="00141308">
      <w:pPr>
        <w:keepNext/>
        <w:tabs>
          <w:tab w:val="left" w:pos="5521"/>
        </w:tabs>
        <w:spacing w:after="0" w:line="240" w:lineRule="auto"/>
        <w:jc w:val="center"/>
        <w:outlineLvl w:val="0"/>
        <w:rPr>
          <w:rFonts w:ascii="Arial" w:hAnsi="Arial" w:cs="Arial"/>
          <w:b/>
          <w:caps/>
          <w:sz w:val="18"/>
          <w:szCs w:val="18"/>
        </w:rPr>
      </w:pPr>
      <w:r w:rsidRPr="00141308">
        <w:rPr>
          <w:rFonts w:ascii="Arial" w:hAnsi="Arial" w:cs="Arial"/>
          <w:b/>
          <w:sz w:val="18"/>
          <w:szCs w:val="18"/>
        </w:rPr>
        <w:t>16.11.2023Г. № 74</w:t>
      </w:r>
    </w:p>
    <w:p w:rsidR="00141308" w:rsidRPr="00141308" w:rsidRDefault="00141308" w:rsidP="00141308">
      <w:pPr>
        <w:keepNext/>
        <w:tabs>
          <w:tab w:val="left" w:pos="5521"/>
        </w:tabs>
        <w:spacing w:after="0" w:line="240" w:lineRule="auto"/>
        <w:jc w:val="center"/>
        <w:outlineLvl w:val="0"/>
        <w:rPr>
          <w:rFonts w:ascii="Arial" w:hAnsi="Arial" w:cs="Arial"/>
          <w:b/>
          <w:caps/>
          <w:sz w:val="18"/>
          <w:szCs w:val="18"/>
        </w:rPr>
      </w:pPr>
      <w:r w:rsidRPr="00141308">
        <w:rPr>
          <w:rFonts w:ascii="Arial" w:hAnsi="Arial" w:cs="Arial"/>
          <w:b/>
          <w:sz w:val="18"/>
          <w:szCs w:val="18"/>
        </w:rPr>
        <w:t>РОССИЙСКАЯ ФЕДЕРАЦИЯ</w:t>
      </w:r>
    </w:p>
    <w:p w:rsidR="00141308" w:rsidRPr="00141308" w:rsidRDefault="00141308" w:rsidP="00141308">
      <w:pPr>
        <w:spacing w:after="0" w:line="240" w:lineRule="auto"/>
        <w:jc w:val="center"/>
        <w:rPr>
          <w:rFonts w:ascii="Arial" w:hAnsi="Arial" w:cs="Arial"/>
          <w:b/>
          <w:caps/>
          <w:sz w:val="18"/>
          <w:szCs w:val="18"/>
        </w:rPr>
      </w:pPr>
      <w:r w:rsidRPr="00141308">
        <w:rPr>
          <w:rFonts w:ascii="Arial" w:hAnsi="Arial" w:cs="Arial"/>
          <w:b/>
          <w:sz w:val="18"/>
          <w:szCs w:val="18"/>
        </w:rPr>
        <w:t>ИРКУТСКАЯ ОБЛАСТЬ</w:t>
      </w:r>
    </w:p>
    <w:p w:rsidR="00141308" w:rsidRPr="00141308" w:rsidRDefault="00141308" w:rsidP="00141308">
      <w:pPr>
        <w:spacing w:after="0" w:line="240" w:lineRule="auto"/>
        <w:jc w:val="center"/>
        <w:rPr>
          <w:rFonts w:ascii="Arial" w:hAnsi="Arial" w:cs="Arial"/>
          <w:b/>
          <w:caps/>
          <w:sz w:val="18"/>
          <w:szCs w:val="18"/>
        </w:rPr>
      </w:pPr>
      <w:r w:rsidRPr="00141308">
        <w:rPr>
          <w:rFonts w:ascii="Arial" w:hAnsi="Arial" w:cs="Arial"/>
          <w:b/>
          <w:sz w:val="18"/>
          <w:szCs w:val="18"/>
        </w:rPr>
        <w:t>АДМИНИСТРАЦИЯ</w:t>
      </w:r>
    </w:p>
    <w:p w:rsidR="00141308" w:rsidRPr="00141308" w:rsidRDefault="00141308" w:rsidP="00141308">
      <w:pPr>
        <w:keepNext/>
        <w:spacing w:after="0" w:line="240" w:lineRule="auto"/>
        <w:jc w:val="center"/>
        <w:outlineLvl w:val="4"/>
        <w:rPr>
          <w:rFonts w:ascii="Arial" w:hAnsi="Arial" w:cs="Arial"/>
          <w:b/>
          <w:caps/>
          <w:sz w:val="18"/>
          <w:szCs w:val="18"/>
        </w:rPr>
      </w:pPr>
      <w:r w:rsidRPr="00141308">
        <w:rPr>
          <w:rFonts w:ascii="Arial" w:hAnsi="Arial" w:cs="Arial"/>
          <w:b/>
          <w:sz w:val="18"/>
          <w:szCs w:val="18"/>
        </w:rPr>
        <w:lastRenderedPageBreak/>
        <w:t>МУНИЦИПАЛЬНОГО ОБРАЗОВАНИЯ «ТИХОНОВКА»</w:t>
      </w:r>
    </w:p>
    <w:p w:rsidR="00141308" w:rsidRPr="00141308" w:rsidRDefault="00141308" w:rsidP="00141308">
      <w:pPr>
        <w:keepNext/>
        <w:spacing w:after="0" w:line="240" w:lineRule="auto"/>
        <w:jc w:val="center"/>
        <w:outlineLvl w:val="0"/>
        <w:rPr>
          <w:rFonts w:ascii="Arial" w:hAnsi="Arial" w:cs="Arial"/>
          <w:b/>
          <w:caps/>
          <w:sz w:val="18"/>
          <w:szCs w:val="18"/>
        </w:rPr>
      </w:pPr>
      <w:r w:rsidRPr="00141308">
        <w:rPr>
          <w:rFonts w:ascii="Arial" w:hAnsi="Arial" w:cs="Arial"/>
          <w:b/>
          <w:sz w:val="18"/>
          <w:szCs w:val="18"/>
        </w:rPr>
        <w:t>АДМИНИСТРАЦИЯ</w:t>
      </w:r>
    </w:p>
    <w:p w:rsidR="00141308" w:rsidRPr="00141308" w:rsidRDefault="00141308" w:rsidP="00141308">
      <w:pPr>
        <w:keepNext/>
        <w:spacing w:after="0" w:line="240" w:lineRule="auto"/>
        <w:jc w:val="center"/>
        <w:outlineLvl w:val="0"/>
        <w:rPr>
          <w:rFonts w:ascii="Arial" w:hAnsi="Arial" w:cs="Arial"/>
          <w:b/>
          <w:caps/>
          <w:sz w:val="18"/>
          <w:szCs w:val="18"/>
        </w:rPr>
      </w:pPr>
      <w:r w:rsidRPr="00141308">
        <w:rPr>
          <w:rFonts w:ascii="Arial" w:hAnsi="Arial" w:cs="Arial"/>
          <w:b/>
          <w:sz w:val="18"/>
          <w:szCs w:val="18"/>
        </w:rPr>
        <w:t>ПОСТАНОВЛЕНИЕ</w:t>
      </w:r>
    </w:p>
    <w:p w:rsidR="00141308" w:rsidRPr="00141308" w:rsidRDefault="00141308" w:rsidP="00141308">
      <w:pPr>
        <w:keepNext/>
        <w:spacing w:after="0" w:line="240" w:lineRule="auto"/>
        <w:jc w:val="center"/>
        <w:outlineLvl w:val="0"/>
        <w:rPr>
          <w:rFonts w:ascii="Arial" w:hAnsi="Arial" w:cs="Arial"/>
          <w:b/>
          <w:caps/>
          <w:sz w:val="18"/>
          <w:szCs w:val="18"/>
        </w:rPr>
      </w:pPr>
    </w:p>
    <w:p w:rsidR="00141308" w:rsidRPr="00141308" w:rsidRDefault="00141308" w:rsidP="00141308">
      <w:pPr>
        <w:spacing w:after="0" w:line="240" w:lineRule="auto"/>
        <w:jc w:val="center"/>
        <w:rPr>
          <w:rFonts w:ascii="Arial" w:hAnsi="Arial" w:cs="Arial"/>
          <w:b/>
          <w:sz w:val="18"/>
          <w:szCs w:val="18"/>
        </w:rPr>
      </w:pPr>
      <w:r w:rsidRPr="00141308">
        <w:rPr>
          <w:rFonts w:ascii="Arial" w:hAnsi="Arial" w:cs="Arial"/>
          <w:b/>
          <w:spacing w:val="-1"/>
          <w:sz w:val="18"/>
          <w:szCs w:val="18"/>
        </w:rPr>
        <w:t>О ВНЕСЕНИИ ИЗМЕНЕНИЙ В ПОСТАНОВЛЕНИЕ № 37 ОТ 07.06.2021Г. «</w:t>
      </w:r>
      <w:r w:rsidRPr="00141308">
        <w:rPr>
          <w:rFonts w:ascii="Arial" w:hAnsi="Arial" w:cs="Arial"/>
          <w:b/>
          <w:sz w:val="18"/>
          <w:szCs w:val="18"/>
        </w:rPr>
        <w:t>ОБ УТВЕРЖДЕНИИ СОСТАВА ПРИЕМНОГО ЭВАКУАЦИОННОГО ПУНКТА (ПЭП) (В РЕДАКЦИИ ОТ 01.11.2022 Г. № 73)</w:t>
      </w:r>
      <w:r w:rsidRPr="00141308">
        <w:rPr>
          <w:rFonts w:ascii="Arial" w:hAnsi="Arial" w:cs="Arial"/>
          <w:b/>
          <w:spacing w:val="-1"/>
          <w:sz w:val="18"/>
          <w:szCs w:val="18"/>
        </w:rPr>
        <w:t>»</w:t>
      </w:r>
    </w:p>
    <w:p w:rsidR="00141308" w:rsidRPr="00141308" w:rsidRDefault="00141308" w:rsidP="00141308">
      <w:pPr>
        <w:spacing w:after="0" w:line="240" w:lineRule="auto"/>
        <w:ind w:firstLine="709"/>
        <w:jc w:val="both"/>
        <w:rPr>
          <w:rFonts w:ascii="Arial" w:hAnsi="Arial" w:cs="Arial"/>
          <w:sz w:val="18"/>
          <w:szCs w:val="18"/>
        </w:rPr>
      </w:pPr>
    </w:p>
    <w:p w:rsidR="00141308" w:rsidRPr="00141308" w:rsidRDefault="00141308" w:rsidP="00141308">
      <w:pPr>
        <w:spacing w:after="0" w:line="240" w:lineRule="auto"/>
        <w:ind w:firstLine="709"/>
        <w:jc w:val="both"/>
        <w:rPr>
          <w:rFonts w:ascii="Arial" w:hAnsi="Arial" w:cs="Arial"/>
          <w:sz w:val="18"/>
          <w:szCs w:val="18"/>
        </w:rPr>
      </w:pPr>
      <w:r w:rsidRPr="00141308">
        <w:rPr>
          <w:rFonts w:ascii="Arial" w:hAnsi="Arial" w:cs="Arial"/>
          <w:sz w:val="18"/>
          <w:szCs w:val="18"/>
        </w:rPr>
        <w:t>Во исполнении Федерального Закона Российской Федерации «О гражданской обороне» от 12 февраля 1998 года № 28-ФЗ, «Руководства по организации планирования, обеспечения и проведения эвакуации населения в военное время» и в целях организации приема, размещения и жизнеобеспечения эвакуируемого населения из г. Иркутска в населенные пункты муниципального образования «Тихоновка», руководствуясь Уставом МО «Тихоновка»</w:t>
      </w:r>
    </w:p>
    <w:p w:rsidR="00141308" w:rsidRPr="00141308" w:rsidRDefault="00141308" w:rsidP="00141308">
      <w:pPr>
        <w:spacing w:after="0" w:line="240" w:lineRule="auto"/>
        <w:ind w:firstLine="709"/>
        <w:jc w:val="both"/>
        <w:rPr>
          <w:rFonts w:ascii="Arial" w:hAnsi="Arial" w:cs="Arial"/>
          <w:sz w:val="18"/>
          <w:szCs w:val="18"/>
        </w:rPr>
      </w:pPr>
    </w:p>
    <w:p w:rsidR="00141308" w:rsidRPr="00141308" w:rsidRDefault="00141308" w:rsidP="00141308">
      <w:pPr>
        <w:spacing w:after="0" w:line="240" w:lineRule="auto"/>
        <w:ind w:firstLine="567"/>
        <w:jc w:val="center"/>
        <w:rPr>
          <w:rFonts w:ascii="Arial" w:hAnsi="Arial" w:cs="Arial"/>
          <w:b/>
          <w:sz w:val="18"/>
          <w:szCs w:val="18"/>
        </w:rPr>
      </w:pPr>
      <w:r w:rsidRPr="00141308">
        <w:rPr>
          <w:rFonts w:ascii="Arial" w:hAnsi="Arial" w:cs="Arial"/>
          <w:b/>
          <w:sz w:val="18"/>
          <w:szCs w:val="18"/>
        </w:rPr>
        <w:t>ПОСТАНОВЛЯЕТ:</w:t>
      </w:r>
    </w:p>
    <w:p w:rsidR="00141308" w:rsidRPr="00141308" w:rsidRDefault="00141308" w:rsidP="00141308">
      <w:pPr>
        <w:spacing w:after="0" w:line="240" w:lineRule="auto"/>
        <w:ind w:firstLine="567"/>
        <w:jc w:val="center"/>
        <w:rPr>
          <w:rFonts w:ascii="Arial" w:hAnsi="Arial" w:cs="Arial"/>
          <w:b/>
          <w:sz w:val="18"/>
          <w:szCs w:val="18"/>
        </w:rPr>
      </w:pPr>
    </w:p>
    <w:p w:rsidR="00141308" w:rsidRPr="00141308" w:rsidRDefault="00141308" w:rsidP="00141308">
      <w:pPr>
        <w:pStyle w:val="ad"/>
        <w:tabs>
          <w:tab w:val="left" w:pos="993"/>
          <w:tab w:val="left" w:pos="1418"/>
        </w:tabs>
        <w:spacing w:after="0" w:line="240" w:lineRule="auto"/>
        <w:ind w:left="0" w:firstLine="709"/>
        <w:jc w:val="both"/>
        <w:rPr>
          <w:rFonts w:ascii="Arial" w:hAnsi="Arial" w:cs="Arial"/>
          <w:sz w:val="18"/>
          <w:szCs w:val="18"/>
        </w:rPr>
      </w:pPr>
      <w:r w:rsidRPr="00141308">
        <w:rPr>
          <w:rFonts w:ascii="Arial" w:hAnsi="Arial" w:cs="Arial"/>
          <w:sz w:val="18"/>
          <w:szCs w:val="18"/>
        </w:rPr>
        <w:t xml:space="preserve">1.Внести изменения и дополнения в постановление № 37 от </w:t>
      </w:r>
    </w:p>
    <w:p w:rsidR="00141308" w:rsidRPr="00141308" w:rsidRDefault="00141308" w:rsidP="00141308">
      <w:pPr>
        <w:tabs>
          <w:tab w:val="left" w:pos="993"/>
          <w:tab w:val="left" w:pos="1418"/>
        </w:tabs>
        <w:spacing w:after="0" w:line="240" w:lineRule="auto"/>
        <w:ind w:firstLine="709"/>
        <w:jc w:val="both"/>
        <w:rPr>
          <w:rFonts w:ascii="Arial" w:hAnsi="Arial" w:cs="Arial"/>
          <w:sz w:val="18"/>
          <w:szCs w:val="18"/>
        </w:rPr>
      </w:pPr>
      <w:r w:rsidRPr="00141308">
        <w:rPr>
          <w:rFonts w:ascii="Arial" w:hAnsi="Arial" w:cs="Arial"/>
          <w:sz w:val="18"/>
          <w:szCs w:val="18"/>
        </w:rPr>
        <w:t>07.06.2021 г. «Об утверждении состава приемного эвакуационного пункта (ПЭП)» (в редакции от 01.11.2022 г. № 73). Приложение № 2 читать в новой редакции.</w:t>
      </w:r>
    </w:p>
    <w:p w:rsidR="00141308" w:rsidRPr="00141308" w:rsidRDefault="00141308" w:rsidP="00141308">
      <w:pPr>
        <w:pStyle w:val="ad"/>
        <w:tabs>
          <w:tab w:val="left" w:pos="993"/>
          <w:tab w:val="left" w:pos="1418"/>
        </w:tabs>
        <w:spacing w:after="0" w:line="240" w:lineRule="auto"/>
        <w:ind w:left="0" w:firstLine="709"/>
        <w:jc w:val="both"/>
        <w:rPr>
          <w:rFonts w:ascii="Arial" w:hAnsi="Arial" w:cs="Arial"/>
          <w:sz w:val="18"/>
          <w:szCs w:val="18"/>
        </w:rPr>
      </w:pPr>
      <w:r w:rsidRPr="00141308">
        <w:rPr>
          <w:rFonts w:ascii="Arial" w:hAnsi="Arial" w:cs="Arial"/>
          <w:sz w:val="18"/>
          <w:szCs w:val="18"/>
        </w:rPr>
        <w:t>2.Контроль за исполнением настоящего постановления оставляю за собой.</w:t>
      </w:r>
    </w:p>
    <w:p w:rsidR="00141308" w:rsidRPr="00141308" w:rsidRDefault="00141308" w:rsidP="00141308">
      <w:pPr>
        <w:pStyle w:val="af0"/>
        <w:tabs>
          <w:tab w:val="left" w:pos="1134"/>
          <w:tab w:val="left" w:pos="1276"/>
        </w:tabs>
        <w:ind w:firstLine="709"/>
        <w:jc w:val="both"/>
        <w:rPr>
          <w:rFonts w:ascii="Arial" w:hAnsi="Arial" w:cs="Arial"/>
          <w:sz w:val="18"/>
          <w:szCs w:val="18"/>
        </w:rPr>
      </w:pPr>
    </w:p>
    <w:p w:rsidR="00141308" w:rsidRPr="00141308" w:rsidRDefault="00141308" w:rsidP="00141308">
      <w:pPr>
        <w:spacing w:after="0" w:line="240" w:lineRule="auto"/>
        <w:ind w:firstLine="709"/>
        <w:jc w:val="both"/>
        <w:rPr>
          <w:rFonts w:ascii="Arial" w:hAnsi="Arial" w:cs="Arial"/>
          <w:sz w:val="18"/>
          <w:szCs w:val="18"/>
        </w:rPr>
      </w:pPr>
    </w:p>
    <w:p w:rsidR="00141308" w:rsidRPr="00141308" w:rsidRDefault="00141308" w:rsidP="00141308">
      <w:pPr>
        <w:spacing w:after="0" w:line="240" w:lineRule="auto"/>
        <w:ind w:firstLine="709"/>
        <w:rPr>
          <w:rFonts w:ascii="Arial" w:hAnsi="Arial" w:cs="Arial"/>
          <w:sz w:val="18"/>
          <w:szCs w:val="18"/>
        </w:rPr>
      </w:pPr>
      <w:r w:rsidRPr="00141308">
        <w:rPr>
          <w:rFonts w:ascii="Arial" w:hAnsi="Arial" w:cs="Arial"/>
          <w:sz w:val="18"/>
          <w:szCs w:val="18"/>
        </w:rPr>
        <w:t>Глава администрации МО «Тихоновка»</w:t>
      </w:r>
    </w:p>
    <w:p w:rsidR="00141308" w:rsidRPr="00141308" w:rsidRDefault="00141308" w:rsidP="00141308">
      <w:pPr>
        <w:spacing w:after="0" w:line="240" w:lineRule="auto"/>
        <w:ind w:firstLine="709"/>
        <w:rPr>
          <w:rFonts w:ascii="Times New Roman" w:hAnsi="Times New Roman"/>
          <w:sz w:val="18"/>
          <w:szCs w:val="18"/>
        </w:rPr>
        <w:sectPr w:rsidR="00141308" w:rsidRPr="00141308" w:rsidSect="00141308">
          <w:pgSz w:w="11909" w:h="16834"/>
          <w:pgMar w:top="1134" w:right="2125" w:bottom="1134" w:left="1701" w:header="720" w:footer="720" w:gutter="0"/>
          <w:cols w:space="708"/>
          <w:noEndnote/>
          <w:docGrid w:linePitch="299"/>
        </w:sectPr>
      </w:pPr>
      <w:r w:rsidRPr="00141308">
        <w:rPr>
          <w:rFonts w:ascii="Arial" w:hAnsi="Arial" w:cs="Arial"/>
          <w:sz w:val="18"/>
          <w:szCs w:val="18"/>
        </w:rPr>
        <w:t>М.В.Скоробогатова</w:t>
      </w:r>
    </w:p>
    <w:tbl>
      <w:tblPr>
        <w:tblpPr w:leftFromText="180" w:rightFromText="180" w:vertAnchor="page" w:horzAnchor="margin" w:tblpXSpec="right" w:tblpY="847"/>
        <w:tblW w:w="5219" w:type="dxa"/>
        <w:tblLook w:val="0000" w:firstRow="0" w:lastRow="0" w:firstColumn="0" w:lastColumn="0" w:noHBand="0" w:noVBand="0"/>
      </w:tblPr>
      <w:tblGrid>
        <w:gridCol w:w="5219"/>
      </w:tblGrid>
      <w:tr w:rsidR="00141308" w:rsidRPr="00141308" w:rsidTr="003B34AB">
        <w:trPr>
          <w:trHeight w:val="368"/>
        </w:trPr>
        <w:tc>
          <w:tcPr>
            <w:tcW w:w="5219" w:type="dxa"/>
          </w:tcPr>
          <w:p w:rsidR="00141308" w:rsidRPr="00141308" w:rsidRDefault="00141308" w:rsidP="003B34AB">
            <w:pPr>
              <w:pStyle w:val="af0"/>
              <w:jc w:val="both"/>
              <w:rPr>
                <w:rFonts w:ascii="Courier New" w:hAnsi="Courier New" w:cs="Courier New"/>
                <w:sz w:val="18"/>
                <w:szCs w:val="18"/>
              </w:rPr>
            </w:pPr>
            <w:r w:rsidRPr="00141308">
              <w:rPr>
                <w:rFonts w:ascii="Courier New" w:hAnsi="Courier New" w:cs="Courier New"/>
                <w:sz w:val="18"/>
                <w:szCs w:val="18"/>
              </w:rPr>
              <w:lastRenderedPageBreak/>
              <w:t>Приложение №1</w:t>
            </w:r>
          </w:p>
          <w:p w:rsidR="00141308" w:rsidRPr="00141308" w:rsidRDefault="00141308" w:rsidP="003B34AB">
            <w:pPr>
              <w:pStyle w:val="af0"/>
              <w:jc w:val="both"/>
              <w:rPr>
                <w:rFonts w:ascii="Times New Roman" w:hAnsi="Times New Roman"/>
                <w:sz w:val="18"/>
                <w:szCs w:val="18"/>
              </w:rPr>
            </w:pPr>
            <w:r w:rsidRPr="00141308">
              <w:rPr>
                <w:rFonts w:ascii="Courier New" w:hAnsi="Courier New" w:cs="Courier New"/>
                <w:sz w:val="18"/>
                <w:szCs w:val="18"/>
              </w:rPr>
              <w:t>к постановлению администрации МО «Тихоновка»  № 37  от 07.06.2021 г. (в редакции от 01.11.2022 г. № 73, от 16.11.2023 г. № 74)</w:t>
            </w:r>
          </w:p>
        </w:tc>
      </w:tr>
    </w:tbl>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pStyle w:val="af0"/>
        <w:rPr>
          <w:rFonts w:ascii="Times New Roman" w:hAnsi="Times New Roman"/>
          <w:sz w:val="18"/>
          <w:szCs w:val="18"/>
        </w:rPr>
      </w:pPr>
    </w:p>
    <w:p w:rsidR="00141308" w:rsidRPr="00141308" w:rsidRDefault="00141308" w:rsidP="00141308">
      <w:pPr>
        <w:pStyle w:val="af0"/>
        <w:rPr>
          <w:rFonts w:ascii="Times New Roman" w:hAnsi="Times New Roman"/>
          <w:sz w:val="18"/>
          <w:szCs w:val="18"/>
        </w:rPr>
      </w:pPr>
    </w:p>
    <w:p w:rsidR="00141308" w:rsidRPr="00141308" w:rsidRDefault="00141308" w:rsidP="00141308">
      <w:pPr>
        <w:pStyle w:val="af0"/>
        <w:rPr>
          <w:rFonts w:ascii="Times New Roman" w:hAnsi="Times New Roman"/>
          <w:sz w:val="18"/>
          <w:szCs w:val="18"/>
        </w:rPr>
      </w:pPr>
    </w:p>
    <w:p w:rsidR="00141308" w:rsidRPr="00141308" w:rsidRDefault="00141308" w:rsidP="00141308">
      <w:pPr>
        <w:pStyle w:val="af0"/>
        <w:jc w:val="center"/>
        <w:rPr>
          <w:rFonts w:ascii="Times New Roman" w:hAnsi="Times New Roman"/>
          <w:sz w:val="18"/>
          <w:szCs w:val="18"/>
        </w:rPr>
      </w:pPr>
    </w:p>
    <w:p w:rsidR="00141308" w:rsidRPr="00141308" w:rsidRDefault="00141308" w:rsidP="00141308">
      <w:pPr>
        <w:pStyle w:val="af0"/>
        <w:jc w:val="center"/>
        <w:rPr>
          <w:rFonts w:ascii="Arial" w:hAnsi="Arial" w:cs="Arial"/>
          <w:sz w:val="18"/>
          <w:szCs w:val="18"/>
        </w:rPr>
      </w:pPr>
      <w:r w:rsidRPr="00141308">
        <w:rPr>
          <w:rFonts w:ascii="Arial" w:hAnsi="Arial" w:cs="Arial"/>
          <w:sz w:val="18"/>
          <w:szCs w:val="18"/>
        </w:rPr>
        <w:t>ПОЛОЖЕНИЕ</w:t>
      </w:r>
    </w:p>
    <w:p w:rsidR="00141308" w:rsidRPr="00141308" w:rsidRDefault="00141308" w:rsidP="00141308">
      <w:pPr>
        <w:pStyle w:val="af0"/>
        <w:jc w:val="center"/>
        <w:rPr>
          <w:rFonts w:ascii="Arial" w:hAnsi="Arial" w:cs="Arial"/>
          <w:sz w:val="18"/>
          <w:szCs w:val="18"/>
        </w:rPr>
      </w:pPr>
    </w:p>
    <w:p w:rsidR="00141308" w:rsidRPr="00141308" w:rsidRDefault="00141308" w:rsidP="00141308">
      <w:pPr>
        <w:pStyle w:val="af0"/>
        <w:jc w:val="center"/>
        <w:rPr>
          <w:rFonts w:ascii="Arial" w:hAnsi="Arial" w:cs="Arial"/>
          <w:sz w:val="18"/>
          <w:szCs w:val="18"/>
        </w:rPr>
      </w:pPr>
      <w:r w:rsidRPr="00141308">
        <w:rPr>
          <w:rFonts w:ascii="Arial" w:hAnsi="Arial" w:cs="Arial"/>
          <w:sz w:val="18"/>
          <w:szCs w:val="18"/>
        </w:rPr>
        <w:t>ОБ ОРГАНИЗАЦИИ РАБОТЫ</w:t>
      </w:r>
    </w:p>
    <w:p w:rsidR="00141308" w:rsidRPr="00141308" w:rsidRDefault="00141308" w:rsidP="00141308">
      <w:pPr>
        <w:pStyle w:val="af0"/>
        <w:jc w:val="center"/>
        <w:rPr>
          <w:rFonts w:ascii="Arial" w:hAnsi="Arial" w:cs="Arial"/>
          <w:sz w:val="18"/>
          <w:szCs w:val="18"/>
        </w:rPr>
      </w:pPr>
      <w:r w:rsidRPr="00141308">
        <w:rPr>
          <w:rFonts w:ascii="Arial" w:hAnsi="Arial" w:cs="Arial"/>
          <w:sz w:val="18"/>
          <w:szCs w:val="18"/>
        </w:rPr>
        <w:t>ПРИЕМНОГО ЭВАКУАЦИОННОГО ПУНКТА (ПЭП)</w:t>
      </w:r>
    </w:p>
    <w:p w:rsidR="00141308" w:rsidRPr="00141308" w:rsidRDefault="00141308" w:rsidP="00141308">
      <w:pPr>
        <w:pStyle w:val="af0"/>
        <w:jc w:val="center"/>
        <w:rPr>
          <w:rFonts w:ascii="Arial" w:hAnsi="Arial" w:cs="Arial"/>
          <w:sz w:val="18"/>
          <w:szCs w:val="18"/>
        </w:rPr>
      </w:pPr>
    </w:p>
    <w:p w:rsidR="00141308" w:rsidRPr="00141308" w:rsidRDefault="00141308" w:rsidP="00141308">
      <w:pPr>
        <w:pStyle w:val="af0"/>
        <w:ind w:firstLine="851"/>
        <w:jc w:val="both"/>
        <w:rPr>
          <w:rFonts w:ascii="Arial" w:hAnsi="Arial" w:cs="Arial"/>
          <w:sz w:val="18"/>
          <w:szCs w:val="18"/>
        </w:rPr>
      </w:pPr>
      <w:r w:rsidRPr="00141308">
        <w:rPr>
          <w:rFonts w:ascii="Arial" w:hAnsi="Arial" w:cs="Arial"/>
          <w:sz w:val="18"/>
          <w:szCs w:val="18"/>
        </w:rPr>
        <w:t>Приемный эвакуационный пункт (далее – приемный эвакопункт) это эвакуационный орган, создаваемый на территории муниципального образования, принимающего эвакуируемое и рассредоточиваемое население муниципального образования, отнесенного к группе по ГО, или муниципального образования, на территории которого находится ж.д. станция, отнесенная к первой категории по ГО.</w:t>
      </w:r>
    </w:p>
    <w:p w:rsidR="00141308" w:rsidRPr="00141308" w:rsidRDefault="00141308" w:rsidP="00141308">
      <w:pPr>
        <w:pStyle w:val="af0"/>
        <w:ind w:firstLine="851"/>
        <w:jc w:val="both"/>
        <w:rPr>
          <w:rFonts w:ascii="Arial" w:hAnsi="Arial" w:cs="Arial"/>
          <w:sz w:val="18"/>
          <w:szCs w:val="18"/>
        </w:rPr>
      </w:pPr>
      <w:r w:rsidRPr="00141308">
        <w:rPr>
          <w:rFonts w:ascii="Arial" w:hAnsi="Arial" w:cs="Arial"/>
          <w:sz w:val="18"/>
          <w:szCs w:val="18"/>
        </w:rPr>
        <w:t>На личный состав приемного эвакопункта администрации муниципального образования возлагаются задачи по организации встречи эвакуируемого населения, прибывшего автомобильным или иным видом транспорта и пешим порядком из муниципальных образований, отнесенных к группам по гражданской обороне (далее - категорированные города) или из промежуточных пунктов эвакуации (далее – ППЭ) и их размещению по населенным пунктам, входящим в состав муниципального образования, согласно выписке из Плана приёма, размещения и первоочередного эвакуируемого населения (далее – плана приема и размещения населения), организации его первоочередного жизнеобеспечения (питание, медицинское обслуживание и обеспечение предметами первой необходимости) совместно со службами ГО МО и объектов экономики.</w:t>
      </w:r>
    </w:p>
    <w:p w:rsidR="00141308" w:rsidRPr="00141308" w:rsidRDefault="00141308" w:rsidP="00141308">
      <w:pPr>
        <w:pStyle w:val="af0"/>
        <w:ind w:firstLine="851"/>
        <w:jc w:val="both"/>
        <w:rPr>
          <w:rFonts w:ascii="Arial" w:hAnsi="Arial" w:cs="Arial"/>
          <w:sz w:val="18"/>
          <w:szCs w:val="18"/>
        </w:rPr>
      </w:pPr>
      <w:r w:rsidRPr="00141308">
        <w:rPr>
          <w:rFonts w:ascii="Arial" w:hAnsi="Arial" w:cs="Arial"/>
          <w:sz w:val="18"/>
          <w:szCs w:val="18"/>
        </w:rPr>
        <w:t>Под приемные эвакопункты отводятся здания администраций сельских поселений, а также образовательные учреждения, учреждения клубы и иные здания. Перечень приемных эвакопунктов утверждается постановлением администрации муниципального образования, выписки из него доводятся до начальников приемных эвакопунктов.</w:t>
      </w:r>
    </w:p>
    <w:p w:rsidR="00141308" w:rsidRPr="00141308" w:rsidRDefault="00141308" w:rsidP="00141308">
      <w:pPr>
        <w:pStyle w:val="af0"/>
        <w:ind w:firstLine="851"/>
        <w:jc w:val="both"/>
        <w:rPr>
          <w:rFonts w:ascii="Arial" w:hAnsi="Arial" w:cs="Arial"/>
          <w:sz w:val="18"/>
          <w:szCs w:val="18"/>
        </w:rPr>
      </w:pPr>
      <w:r w:rsidRPr="00141308">
        <w:rPr>
          <w:rFonts w:ascii="Arial" w:hAnsi="Arial" w:cs="Arial"/>
          <w:sz w:val="18"/>
          <w:szCs w:val="18"/>
        </w:rPr>
        <w:t>Приемный эвакопункт должен иметь телефонную связь с эвакоприёмной комиссией муниципального образования.</w:t>
      </w:r>
    </w:p>
    <w:p w:rsidR="00141308" w:rsidRPr="00141308" w:rsidRDefault="00141308" w:rsidP="00141308">
      <w:pPr>
        <w:pStyle w:val="af0"/>
        <w:ind w:firstLine="851"/>
        <w:jc w:val="both"/>
        <w:rPr>
          <w:rFonts w:ascii="Arial" w:hAnsi="Arial" w:cs="Arial"/>
          <w:sz w:val="18"/>
          <w:szCs w:val="18"/>
        </w:rPr>
      </w:pPr>
      <w:r w:rsidRPr="00141308">
        <w:rPr>
          <w:rFonts w:ascii="Arial" w:hAnsi="Arial" w:cs="Arial"/>
          <w:sz w:val="18"/>
          <w:szCs w:val="18"/>
        </w:rPr>
        <w:t>Для информирования прибывающего эвакуируемого населения, отдачи необходимых распоряжений и команд личному составу, приемные эвакопункты оборудуются радиоточками и динамиками внутренней связи.</w:t>
      </w:r>
    </w:p>
    <w:p w:rsidR="00141308" w:rsidRPr="00141308" w:rsidRDefault="00141308" w:rsidP="00141308">
      <w:pPr>
        <w:pStyle w:val="af0"/>
        <w:ind w:firstLine="851"/>
        <w:jc w:val="both"/>
        <w:rPr>
          <w:rFonts w:ascii="Arial" w:hAnsi="Arial" w:cs="Arial"/>
          <w:sz w:val="18"/>
          <w:szCs w:val="18"/>
        </w:rPr>
      </w:pPr>
      <w:r w:rsidRPr="00141308">
        <w:rPr>
          <w:rFonts w:ascii="Arial" w:hAnsi="Arial" w:cs="Arial"/>
          <w:sz w:val="18"/>
          <w:szCs w:val="18"/>
        </w:rPr>
        <w:t xml:space="preserve">Состав приемного эвакопункта комплектуется из состава сотрудников администрации муниципального образования, образовательных и иных учреждений, находящихся на территории муниципального образования. </w:t>
      </w:r>
    </w:p>
    <w:p w:rsidR="00141308" w:rsidRPr="00141308" w:rsidRDefault="00141308" w:rsidP="00141308">
      <w:pPr>
        <w:pStyle w:val="af0"/>
        <w:ind w:firstLine="851"/>
        <w:jc w:val="both"/>
        <w:rPr>
          <w:rFonts w:ascii="Arial" w:hAnsi="Arial" w:cs="Arial"/>
          <w:sz w:val="18"/>
          <w:szCs w:val="18"/>
        </w:rPr>
      </w:pPr>
      <w:r w:rsidRPr="00141308">
        <w:rPr>
          <w:rFonts w:ascii="Arial" w:hAnsi="Arial" w:cs="Arial"/>
          <w:sz w:val="18"/>
          <w:szCs w:val="18"/>
        </w:rPr>
        <w:t>При создании приемного эвакуационного пункта необходимо учитывать количество эвакуируемого населения:</w:t>
      </w:r>
    </w:p>
    <w:p w:rsidR="00141308" w:rsidRPr="00141308" w:rsidRDefault="00141308" w:rsidP="00141308">
      <w:pPr>
        <w:pStyle w:val="af0"/>
        <w:ind w:firstLine="851"/>
        <w:jc w:val="both"/>
        <w:rPr>
          <w:rFonts w:ascii="Arial" w:hAnsi="Arial" w:cs="Arial"/>
          <w:sz w:val="18"/>
          <w:szCs w:val="18"/>
        </w:rPr>
      </w:pPr>
      <w:r w:rsidRPr="00141308">
        <w:rPr>
          <w:rFonts w:ascii="Arial" w:hAnsi="Arial" w:cs="Arial"/>
          <w:sz w:val="18"/>
          <w:szCs w:val="18"/>
        </w:rPr>
        <w:t>- до 1 тыс. человек эвакуируемых ПЭП может состоять из 16-18 человек;</w:t>
      </w:r>
    </w:p>
    <w:p w:rsidR="00141308" w:rsidRPr="00141308" w:rsidRDefault="00141308" w:rsidP="00141308">
      <w:pPr>
        <w:pStyle w:val="af0"/>
        <w:ind w:firstLine="851"/>
        <w:jc w:val="both"/>
        <w:rPr>
          <w:rFonts w:ascii="Arial" w:hAnsi="Arial" w:cs="Arial"/>
          <w:sz w:val="18"/>
          <w:szCs w:val="18"/>
        </w:rPr>
      </w:pPr>
      <w:r w:rsidRPr="00141308">
        <w:rPr>
          <w:rFonts w:ascii="Arial" w:hAnsi="Arial" w:cs="Arial"/>
          <w:sz w:val="18"/>
          <w:szCs w:val="18"/>
        </w:rPr>
        <w:t>- до 3-х тыс. человек …………………………............из 25-33 человек;</w:t>
      </w:r>
    </w:p>
    <w:p w:rsidR="00141308" w:rsidRPr="00141308" w:rsidRDefault="00141308" w:rsidP="00141308">
      <w:pPr>
        <w:pStyle w:val="af0"/>
        <w:ind w:firstLine="851"/>
        <w:jc w:val="both"/>
        <w:rPr>
          <w:rFonts w:ascii="Arial" w:hAnsi="Arial" w:cs="Arial"/>
          <w:b/>
          <w:sz w:val="18"/>
          <w:szCs w:val="18"/>
        </w:rPr>
      </w:pPr>
      <w:r w:rsidRPr="00141308">
        <w:rPr>
          <w:rFonts w:ascii="Arial" w:hAnsi="Arial" w:cs="Arial"/>
          <w:sz w:val="18"/>
          <w:szCs w:val="18"/>
        </w:rPr>
        <w:t>- до 5-ти и выше тыс. человек............………………  из 34-43 человек</w:t>
      </w:r>
    </w:p>
    <w:p w:rsidR="00141308" w:rsidRPr="00141308" w:rsidRDefault="00141308" w:rsidP="00141308">
      <w:pPr>
        <w:pStyle w:val="af0"/>
        <w:ind w:firstLine="851"/>
        <w:jc w:val="both"/>
        <w:rPr>
          <w:rFonts w:ascii="Arial" w:hAnsi="Arial" w:cs="Arial"/>
          <w:b/>
          <w:sz w:val="18"/>
          <w:szCs w:val="18"/>
        </w:rPr>
      </w:pPr>
    </w:p>
    <w:p w:rsidR="00141308" w:rsidRPr="00141308" w:rsidRDefault="00141308" w:rsidP="00141308">
      <w:pPr>
        <w:pStyle w:val="af0"/>
        <w:jc w:val="center"/>
        <w:rPr>
          <w:rFonts w:ascii="Arial" w:hAnsi="Arial" w:cs="Arial"/>
          <w:b/>
          <w:sz w:val="18"/>
          <w:szCs w:val="18"/>
        </w:rPr>
      </w:pPr>
    </w:p>
    <w:p w:rsidR="00141308" w:rsidRPr="00141308" w:rsidRDefault="00141308" w:rsidP="00141308">
      <w:pPr>
        <w:pStyle w:val="af0"/>
        <w:jc w:val="center"/>
        <w:rPr>
          <w:rFonts w:ascii="Arial" w:hAnsi="Arial" w:cs="Arial"/>
          <w:b/>
          <w:sz w:val="18"/>
          <w:szCs w:val="18"/>
        </w:rPr>
      </w:pPr>
    </w:p>
    <w:p w:rsidR="00141308" w:rsidRPr="00141308" w:rsidRDefault="00141308" w:rsidP="00141308">
      <w:pPr>
        <w:pStyle w:val="af0"/>
        <w:jc w:val="center"/>
        <w:rPr>
          <w:rFonts w:ascii="Arial" w:hAnsi="Arial" w:cs="Arial"/>
          <w:b/>
          <w:sz w:val="18"/>
          <w:szCs w:val="18"/>
        </w:rPr>
      </w:pPr>
    </w:p>
    <w:p w:rsidR="00141308" w:rsidRPr="00141308" w:rsidRDefault="00141308" w:rsidP="00141308">
      <w:pPr>
        <w:pStyle w:val="af0"/>
        <w:jc w:val="center"/>
        <w:rPr>
          <w:rFonts w:ascii="Arial" w:hAnsi="Arial" w:cs="Arial"/>
          <w:b/>
          <w:sz w:val="18"/>
          <w:szCs w:val="18"/>
        </w:rPr>
      </w:pPr>
    </w:p>
    <w:p w:rsidR="00141308" w:rsidRPr="00141308" w:rsidRDefault="00141308" w:rsidP="00141308">
      <w:pPr>
        <w:pStyle w:val="af0"/>
        <w:jc w:val="center"/>
        <w:rPr>
          <w:rFonts w:ascii="Arial" w:hAnsi="Arial" w:cs="Arial"/>
          <w:b/>
          <w:sz w:val="18"/>
          <w:szCs w:val="18"/>
        </w:rPr>
      </w:pPr>
    </w:p>
    <w:p w:rsidR="00141308" w:rsidRPr="00141308" w:rsidRDefault="00141308" w:rsidP="00141308">
      <w:pPr>
        <w:pStyle w:val="af0"/>
        <w:jc w:val="center"/>
        <w:rPr>
          <w:rFonts w:ascii="Arial" w:hAnsi="Arial" w:cs="Arial"/>
          <w:b/>
          <w:sz w:val="18"/>
          <w:szCs w:val="18"/>
        </w:rPr>
      </w:pPr>
    </w:p>
    <w:p w:rsidR="00141308" w:rsidRPr="00141308" w:rsidRDefault="00141308" w:rsidP="00141308">
      <w:pPr>
        <w:pStyle w:val="af0"/>
        <w:jc w:val="center"/>
        <w:rPr>
          <w:rFonts w:ascii="Arial" w:hAnsi="Arial" w:cs="Arial"/>
          <w:b/>
          <w:sz w:val="18"/>
          <w:szCs w:val="18"/>
        </w:rPr>
      </w:pPr>
    </w:p>
    <w:p w:rsidR="00141308" w:rsidRPr="00141308" w:rsidRDefault="00141308" w:rsidP="00141308">
      <w:pPr>
        <w:pStyle w:val="af0"/>
        <w:jc w:val="center"/>
        <w:rPr>
          <w:rFonts w:ascii="Arial" w:hAnsi="Arial" w:cs="Arial"/>
          <w:b/>
          <w:sz w:val="18"/>
          <w:szCs w:val="18"/>
        </w:rPr>
      </w:pPr>
    </w:p>
    <w:p w:rsidR="00141308" w:rsidRPr="00141308" w:rsidRDefault="00141308" w:rsidP="00141308">
      <w:pPr>
        <w:pStyle w:val="af0"/>
        <w:jc w:val="center"/>
        <w:rPr>
          <w:rFonts w:ascii="Arial" w:hAnsi="Arial" w:cs="Arial"/>
          <w:b/>
          <w:sz w:val="18"/>
          <w:szCs w:val="18"/>
        </w:rPr>
      </w:pPr>
    </w:p>
    <w:p w:rsidR="00141308" w:rsidRPr="00141308" w:rsidRDefault="00141308" w:rsidP="00141308">
      <w:pPr>
        <w:pStyle w:val="af0"/>
        <w:jc w:val="center"/>
        <w:rPr>
          <w:rFonts w:ascii="Arial" w:hAnsi="Arial" w:cs="Arial"/>
          <w:b/>
          <w:sz w:val="18"/>
          <w:szCs w:val="18"/>
        </w:rPr>
      </w:pPr>
    </w:p>
    <w:p w:rsidR="00141308" w:rsidRPr="00141308" w:rsidRDefault="00141308" w:rsidP="00141308">
      <w:pPr>
        <w:pStyle w:val="af0"/>
        <w:jc w:val="center"/>
        <w:rPr>
          <w:rFonts w:ascii="Arial" w:hAnsi="Arial" w:cs="Arial"/>
          <w:b/>
          <w:sz w:val="18"/>
          <w:szCs w:val="18"/>
        </w:rPr>
      </w:pPr>
      <w:r w:rsidRPr="00141308">
        <w:rPr>
          <w:rFonts w:ascii="Arial" w:hAnsi="Arial" w:cs="Arial"/>
          <w:b/>
          <w:sz w:val="18"/>
          <w:szCs w:val="18"/>
        </w:rPr>
        <w:t>Основные задачи ПЭП:</w:t>
      </w:r>
    </w:p>
    <w:p w:rsidR="00141308" w:rsidRPr="00141308" w:rsidRDefault="00141308" w:rsidP="00141308">
      <w:pPr>
        <w:pStyle w:val="af0"/>
        <w:ind w:firstLine="851"/>
        <w:jc w:val="both"/>
        <w:rPr>
          <w:rFonts w:ascii="Arial" w:hAnsi="Arial" w:cs="Arial"/>
          <w:b/>
          <w:sz w:val="18"/>
          <w:szCs w:val="18"/>
        </w:rPr>
      </w:pPr>
    </w:p>
    <w:p w:rsidR="00141308" w:rsidRPr="00141308" w:rsidRDefault="00141308" w:rsidP="00141308">
      <w:pPr>
        <w:pStyle w:val="af0"/>
        <w:ind w:firstLine="851"/>
        <w:jc w:val="both"/>
        <w:rPr>
          <w:rFonts w:ascii="Arial" w:hAnsi="Arial" w:cs="Arial"/>
          <w:b/>
          <w:sz w:val="18"/>
          <w:szCs w:val="18"/>
          <w:u w:val="single"/>
        </w:rPr>
      </w:pPr>
      <w:r w:rsidRPr="00141308">
        <w:rPr>
          <w:rFonts w:ascii="Arial" w:hAnsi="Arial" w:cs="Arial"/>
          <w:b/>
          <w:sz w:val="18"/>
          <w:szCs w:val="18"/>
          <w:u w:val="single"/>
        </w:rPr>
        <w:t>1. В мирное время:</w:t>
      </w:r>
    </w:p>
    <w:p w:rsidR="00141308" w:rsidRPr="00141308" w:rsidRDefault="00141308" w:rsidP="00141308">
      <w:pPr>
        <w:pStyle w:val="af0"/>
        <w:ind w:firstLine="851"/>
        <w:jc w:val="both"/>
        <w:rPr>
          <w:rFonts w:ascii="Arial" w:hAnsi="Arial" w:cs="Arial"/>
          <w:sz w:val="18"/>
          <w:szCs w:val="18"/>
        </w:rPr>
      </w:pPr>
      <w:r w:rsidRPr="00141308">
        <w:rPr>
          <w:rFonts w:ascii="Arial" w:hAnsi="Arial" w:cs="Arial"/>
          <w:sz w:val="18"/>
          <w:szCs w:val="18"/>
        </w:rPr>
        <w:t>участие в разработке Плана приема, размещения и первоочередного жизнеобеспечения эвакуируемого населения на территории муниципального образования;</w:t>
      </w:r>
    </w:p>
    <w:p w:rsidR="00141308" w:rsidRPr="00141308" w:rsidRDefault="00141308" w:rsidP="00141308">
      <w:pPr>
        <w:pStyle w:val="af0"/>
        <w:ind w:firstLine="851"/>
        <w:jc w:val="both"/>
        <w:rPr>
          <w:rFonts w:ascii="Arial" w:hAnsi="Arial" w:cs="Arial"/>
          <w:sz w:val="18"/>
          <w:szCs w:val="18"/>
        </w:rPr>
      </w:pPr>
      <w:r w:rsidRPr="00141308">
        <w:rPr>
          <w:rFonts w:ascii="Arial" w:hAnsi="Arial" w:cs="Arial"/>
          <w:sz w:val="18"/>
          <w:szCs w:val="18"/>
        </w:rPr>
        <w:t>определение места развертывания (дислокации) приемного эвакопункта;</w:t>
      </w:r>
    </w:p>
    <w:p w:rsidR="00141308" w:rsidRPr="00141308" w:rsidRDefault="00141308" w:rsidP="00141308">
      <w:pPr>
        <w:pStyle w:val="af0"/>
        <w:ind w:firstLine="851"/>
        <w:jc w:val="both"/>
        <w:rPr>
          <w:rFonts w:ascii="Arial" w:hAnsi="Arial" w:cs="Arial"/>
          <w:sz w:val="18"/>
          <w:szCs w:val="18"/>
        </w:rPr>
      </w:pPr>
      <w:r w:rsidRPr="00141308">
        <w:rPr>
          <w:rFonts w:ascii="Arial" w:hAnsi="Arial" w:cs="Arial"/>
          <w:sz w:val="18"/>
          <w:szCs w:val="18"/>
        </w:rPr>
        <w:t>организация теоретической и практической подготовки личного состава приемного эвакопункта к работе по предназначению;</w:t>
      </w:r>
    </w:p>
    <w:p w:rsidR="00141308" w:rsidRPr="00141308" w:rsidRDefault="00141308" w:rsidP="00141308">
      <w:pPr>
        <w:pStyle w:val="af0"/>
        <w:ind w:firstLine="851"/>
        <w:jc w:val="both"/>
        <w:rPr>
          <w:rFonts w:ascii="Arial" w:hAnsi="Arial" w:cs="Arial"/>
          <w:sz w:val="18"/>
          <w:szCs w:val="18"/>
        </w:rPr>
      </w:pPr>
      <w:r w:rsidRPr="00141308">
        <w:rPr>
          <w:rFonts w:ascii="Arial" w:hAnsi="Arial" w:cs="Arial"/>
          <w:sz w:val="18"/>
          <w:szCs w:val="18"/>
        </w:rPr>
        <w:t>разработка и своевременная корректировка документации приемного эвакопункта, ее учет и хранение.</w:t>
      </w:r>
    </w:p>
    <w:p w:rsidR="00141308" w:rsidRPr="00141308" w:rsidRDefault="00141308" w:rsidP="00141308">
      <w:pPr>
        <w:pStyle w:val="af0"/>
        <w:ind w:firstLine="851"/>
        <w:jc w:val="both"/>
        <w:rPr>
          <w:rFonts w:ascii="Arial" w:hAnsi="Arial" w:cs="Arial"/>
          <w:b/>
          <w:sz w:val="18"/>
          <w:szCs w:val="18"/>
          <w:u w:val="single"/>
        </w:rPr>
      </w:pPr>
      <w:r w:rsidRPr="00141308">
        <w:rPr>
          <w:rFonts w:ascii="Arial" w:hAnsi="Arial" w:cs="Arial"/>
          <w:b/>
          <w:sz w:val="18"/>
          <w:szCs w:val="18"/>
          <w:u w:val="single"/>
        </w:rPr>
        <w:t>2. При переводе ГО с мирного на военное положение :</w:t>
      </w:r>
    </w:p>
    <w:p w:rsidR="00141308" w:rsidRPr="00141308" w:rsidRDefault="00141308" w:rsidP="00141308">
      <w:pPr>
        <w:pStyle w:val="af0"/>
        <w:ind w:firstLine="851"/>
        <w:jc w:val="both"/>
        <w:rPr>
          <w:rFonts w:ascii="Arial" w:hAnsi="Arial" w:cs="Arial"/>
          <w:sz w:val="18"/>
          <w:szCs w:val="18"/>
        </w:rPr>
      </w:pPr>
      <w:r w:rsidRPr="00141308">
        <w:rPr>
          <w:rFonts w:ascii="Arial" w:hAnsi="Arial" w:cs="Arial"/>
          <w:sz w:val="18"/>
          <w:szCs w:val="18"/>
        </w:rPr>
        <w:t>осуществление контроля за приведением в готовность приемного эвакопункта;</w:t>
      </w:r>
    </w:p>
    <w:p w:rsidR="00141308" w:rsidRPr="00141308" w:rsidRDefault="00141308" w:rsidP="00141308">
      <w:pPr>
        <w:pStyle w:val="af0"/>
        <w:ind w:firstLine="851"/>
        <w:jc w:val="both"/>
        <w:rPr>
          <w:rFonts w:ascii="Arial" w:hAnsi="Arial" w:cs="Arial"/>
          <w:sz w:val="18"/>
          <w:szCs w:val="18"/>
        </w:rPr>
      </w:pPr>
      <w:r w:rsidRPr="00141308">
        <w:rPr>
          <w:rFonts w:ascii="Arial" w:hAnsi="Arial" w:cs="Arial"/>
          <w:sz w:val="18"/>
          <w:szCs w:val="18"/>
        </w:rPr>
        <w:t>уточнение выписки из Плана приема и размещения населения.</w:t>
      </w:r>
    </w:p>
    <w:p w:rsidR="00141308" w:rsidRPr="00141308" w:rsidRDefault="00141308" w:rsidP="00141308">
      <w:pPr>
        <w:pStyle w:val="af0"/>
        <w:ind w:firstLine="851"/>
        <w:jc w:val="both"/>
        <w:rPr>
          <w:rFonts w:ascii="Arial" w:hAnsi="Arial" w:cs="Arial"/>
          <w:b/>
          <w:sz w:val="18"/>
          <w:szCs w:val="18"/>
          <w:u w:val="single"/>
        </w:rPr>
      </w:pPr>
      <w:r w:rsidRPr="00141308">
        <w:rPr>
          <w:rFonts w:ascii="Arial" w:hAnsi="Arial" w:cs="Arial"/>
          <w:b/>
          <w:sz w:val="18"/>
          <w:szCs w:val="18"/>
          <w:u w:val="single"/>
        </w:rPr>
        <w:t>в) С получением распоряжения о проведении эвакуации:</w:t>
      </w:r>
    </w:p>
    <w:p w:rsidR="00141308" w:rsidRPr="00141308" w:rsidRDefault="00141308" w:rsidP="00141308">
      <w:pPr>
        <w:pStyle w:val="af0"/>
        <w:ind w:firstLine="851"/>
        <w:jc w:val="both"/>
        <w:rPr>
          <w:rFonts w:ascii="Arial" w:hAnsi="Arial" w:cs="Arial"/>
          <w:sz w:val="18"/>
          <w:szCs w:val="18"/>
        </w:rPr>
      </w:pPr>
      <w:r w:rsidRPr="00141308">
        <w:rPr>
          <w:rFonts w:ascii="Arial" w:hAnsi="Arial" w:cs="Arial"/>
          <w:sz w:val="18"/>
          <w:szCs w:val="18"/>
        </w:rPr>
        <w:t>руководство работой личного состава приемного эвакопункта по выполнению поставленных задач;</w:t>
      </w:r>
    </w:p>
    <w:p w:rsidR="00141308" w:rsidRPr="00141308" w:rsidRDefault="00141308" w:rsidP="00141308">
      <w:pPr>
        <w:pStyle w:val="af0"/>
        <w:ind w:firstLine="851"/>
        <w:jc w:val="both"/>
        <w:rPr>
          <w:rFonts w:ascii="Arial" w:hAnsi="Arial" w:cs="Arial"/>
          <w:sz w:val="18"/>
          <w:szCs w:val="18"/>
        </w:rPr>
      </w:pPr>
      <w:r w:rsidRPr="00141308">
        <w:rPr>
          <w:rFonts w:ascii="Arial" w:hAnsi="Arial" w:cs="Arial"/>
          <w:sz w:val="18"/>
          <w:szCs w:val="18"/>
        </w:rPr>
        <w:lastRenderedPageBreak/>
        <w:t>организация встречи автомобильных колонн, их регистрация, вывоз (вывод) эвакуируемого населения приемного эвакопункта и его размещение по домам и квартирам в приписанных населенных пунктах;</w:t>
      </w:r>
    </w:p>
    <w:p w:rsidR="00141308" w:rsidRPr="00141308" w:rsidRDefault="00141308" w:rsidP="00141308">
      <w:pPr>
        <w:pStyle w:val="af0"/>
        <w:ind w:firstLine="851"/>
        <w:jc w:val="both"/>
        <w:rPr>
          <w:rFonts w:ascii="Arial" w:hAnsi="Arial" w:cs="Arial"/>
          <w:sz w:val="18"/>
          <w:szCs w:val="18"/>
        </w:rPr>
      </w:pPr>
      <w:r w:rsidRPr="00141308">
        <w:rPr>
          <w:rFonts w:ascii="Arial" w:hAnsi="Arial" w:cs="Arial"/>
          <w:sz w:val="18"/>
          <w:szCs w:val="18"/>
        </w:rPr>
        <w:t xml:space="preserve">размещение персонала организаций с членами семей согласно расчету размещения эвакуируемого населения и организаций муниципального образования по населенным пунктам; </w:t>
      </w:r>
    </w:p>
    <w:p w:rsidR="00141308" w:rsidRPr="00141308" w:rsidRDefault="00141308" w:rsidP="00141308">
      <w:pPr>
        <w:pStyle w:val="af0"/>
        <w:ind w:firstLine="851"/>
        <w:jc w:val="both"/>
        <w:rPr>
          <w:rFonts w:ascii="Arial" w:hAnsi="Arial" w:cs="Arial"/>
          <w:sz w:val="18"/>
          <w:szCs w:val="18"/>
        </w:rPr>
      </w:pPr>
      <w:r w:rsidRPr="00141308">
        <w:rPr>
          <w:rFonts w:ascii="Arial" w:hAnsi="Arial" w:cs="Arial"/>
          <w:sz w:val="18"/>
          <w:szCs w:val="18"/>
        </w:rPr>
        <w:t xml:space="preserve">согласование с эвакоприемной комиссией муниципального образования графиков движения транспортных средств, их выделения организациями муниципального образования; </w:t>
      </w:r>
    </w:p>
    <w:p w:rsidR="00141308" w:rsidRPr="00141308" w:rsidRDefault="00141308" w:rsidP="00141308">
      <w:pPr>
        <w:pStyle w:val="af0"/>
        <w:ind w:firstLine="851"/>
        <w:jc w:val="both"/>
        <w:rPr>
          <w:rFonts w:ascii="Arial" w:hAnsi="Arial" w:cs="Arial"/>
          <w:sz w:val="18"/>
          <w:szCs w:val="18"/>
        </w:rPr>
      </w:pPr>
      <w:r w:rsidRPr="00141308">
        <w:rPr>
          <w:rFonts w:ascii="Arial" w:hAnsi="Arial" w:cs="Arial"/>
          <w:sz w:val="18"/>
          <w:szCs w:val="18"/>
        </w:rPr>
        <w:t>организация оказания медицинской помощи заболевшим из числа прибывшего эвакуируемого населения;</w:t>
      </w:r>
    </w:p>
    <w:p w:rsidR="00141308" w:rsidRPr="00141308" w:rsidRDefault="00141308" w:rsidP="00141308">
      <w:pPr>
        <w:pStyle w:val="af0"/>
        <w:ind w:firstLine="851"/>
        <w:jc w:val="both"/>
        <w:rPr>
          <w:rFonts w:ascii="Arial" w:hAnsi="Arial" w:cs="Arial"/>
          <w:sz w:val="18"/>
          <w:szCs w:val="18"/>
        </w:rPr>
      </w:pPr>
      <w:r w:rsidRPr="00141308">
        <w:rPr>
          <w:rFonts w:ascii="Arial" w:hAnsi="Arial" w:cs="Arial"/>
          <w:sz w:val="18"/>
          <w:szCs w:val="18"/>
        </w:rPr>
        <w:t>обеспечение поддержания общественного порядка в районе приемного эвакопункте и укрытие населения, находящегося в приемном эвакопункте, по сигналам гражданской обороны;</w:t>
      </w:r>
    </w:p>
    <w:p w:rsidR="00141308" w:rsidRPr="00141308" w:rsidRDefault="00141308" w:rsidP="00141308">
      <w:pPr>
        <w:pStyle w:val="af0"/>
        <w:ind w:firstLine="851"/>
        <w:jc w:val="both"/>
        <w:rPr>
          <w:rFonts w:ascii="Arial" w:hAnsi="Arial" w:cs="Arial"/>
          <w:sz w:val="18"/>
          <w:szCs w:val="18"/>
        </w:rPr>
      </w:pPr>
      <w:r w:rsidRPr="00141308">
        <w:rPr>
          <w:rFonts w:ascii="Arial" w:hAnsi="Arial" w:cs="Arial"/>
          <w:sz w:val="18"/>
          <w:szCs w:val="18"/>
        </w:rPr>
        <w:t>своевременные доклады в эвакоприемную комиссию муниципального образования о времени прибытия, количестве прибывшего эвакуируемого населения и отправке его в конечные пункты размещения;</w:t>
      </w:r>
    </w:p>
    <w:p w:rsidR="00141308" w:rsidRPr="00141308" w:rsidRDefault="00141308" w:rsidP="00141308">
      <w:pPr>
        <w:pStyle w:val="af0"/>
        <w:ind w:firstLine="851"/>
        <w:jc w:val="both"/>
        <w:rPr>
          <w:rFonts w:ascii="Arial" w:hAnsi="Arial" w:cs="Arial"/>
          <w:sz w:val="18"/>
          <w:szCs w:val="18"/>
        </w:rPr>
      </w:pPr>
      <w:r w:rsidRPr="00141308">
        <w:rPr>
          <w:rFonts w:ascii="Arial" w:hAnsi="Arial" w:cs="Arial"/>
          <w:sz w:val="18"/>
          <w:szCs w:val="18"/>
        </w:rPr>
        <w:t>при необходимости своевременная выдача средств индивидуальной защиты населению.</w:t>
      </w:r>
    </w:p>
    <w:p w:rsidR="00141308" w:rsidRPr="00141308" w:rsidRDefault="00141308" w:rsidP="00141308">
      <w:pPr>
        <w:pStyle w:val="af0"/>
        <w:rPr>
          <w:rFonts w:ascii="Arial" w:hAnsi="Arial" w:cs="Arial"/>
          <w:sz w:val="18"/>
          <w:szCs w:val="18"/>
        </w:rPr>
      </w:pPr>
    </w:p>
    <w:p w:rsidR="00141308" w:rsidRPr="00141308" w:rsidRDefault="00141308" w:rsidP="00141308">
      <w:pPr>
        <w:pStyle w:val="af0"/>
        <w:rPr>
          <w:rFonts w:ascii="Times New Roman" w:hAnsi="Times New Roman"/>
          <w:sz w:val="18"/>
          <w:szCs w:val="18"/>
        </w:rPr>
      </w:pPr>
    </w:p>
    <w:p w:rsidR="00141308" w:rsidRPr="00141308" w:rsidRDefault="00141308" w:rsidP="00141308">
      <w:pPr>
        <w:pStyle w:val="af0"/>
        <w:rPr>
          <w:rFonts w:ascii="Times New Roman" w:hAnsi="Times New Roman"/>
          <w:sz w:val="18"/>
          <w:szCs w:val="18"/>
        </w:rPr>
      </w:pPr>
    </w:p>
    <w:p w:rsidR="00141308" w:rsidRPr="00141308" w:rsidRDefault="00141308" w:rsidP="00141308">
      <w:pPr>
        <w:pStyle w:val="af0"/>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tbl>
      <w:tblPr>
        <w:tblpPr w:leftFromText="180" w:rightFromText="180" w:vertAnchor="page" w:horzAnchor="margin" w:tblpXSpec="right" w:tblpY="847"/>
        <w:tblW w:w="5219" w:type="dxa"/>
        <w:tblLook w:val="0000" w:firstRow="0" w:lastRow="0" w:firstColumn="0" w:lastColumn="0" w:noHBand="0" w:noVBand="0"/>
      </w:tblPr>
      <w:tblGrid>
        <w:gridCol w:w="5219"/>
      </w:tblGrid>
      <w:tr w:rsidR="00141308" w:rsidRPr="00141308" w:rsidTr="003B34AB">
        <w:trPr>
          <w:trHeight w:val="368"/>
        </w:trPr>
        <w:tc>
          <w:tcPr>
            <w:tcW w:w="5219" w:type="dxa"/>
          </w:tcPr>
          <w:p w:rsidR="00141308" w:rsidRPr="00141308" w:rsidRDefault="00141308" w:rsidP="003B34AB">
            <w:pPr>
              <w:pStyle w:val="af0"/>
              <w:jc w:val="both"/>
              <w:rPr>
                <w:rFonts w:ascii="Courier New" w:hAnsi="Courier New" w:cs="Courier New"/>
                <w:sz w:val="18"/>
                <w:szCs w:val="18"/>
              </w:rPr>
            </w:pPr>
            <w:r w:rsidRPr="00141308">
              <w:rPr>
                <w:rFonts w:ascii="Courier New" w:hAnsi="Courier New" w:cs="Courier New"/>
                <w:sz w:val="18"/>
                <w:szCs w:val="18"/>
              </w:rPr>
              <w:t>Приложение №2</w:t>
            </w:r>
          </w:p>
          <w:p w:rsidR="00141308" w:rsidRPr="00141308" w:rsidRDefault="00141308" w:rsidP="003B34AB">
            <w:pPr>
              <w:pStyle w:val="af0"/>
              <w:jc w:val="both"/>
              <w:rPr>
                <w:rFonts w:ascii="Courier New" w:hAnsi="Courier New" w:cs="Courier New"/>
                <w:sz w:val="18"/>
                <w:szCs w:val="18"/>
              </w:rPr>
            </w:pPr>
            <w:r w:rsidRPr="00141308">
              <w:rPr>
                <w:rFonts w:ascii="Courier New" w:hAnsi="Courier New" w:cs="Courier New"/>
                <w:sz w:val="18"/>
                <w:szCs w:val="18"/>
              </w:rPr>
              <w:t>К постановлению администрации МО «Тихоновка» № 37 от 07.06.2021 г. (в редакции от 01.11.2022 г. № 73, от 16.11.2023 г. № 74)</w:t>
            </w:r>
          </w:p>
          <w:p w:rsidR="00141308" w:rsidRPr="00141308" w:rsidRDefault="00141308" w:rsidP="003B34AB">
            <w:pPr>
              <w:pStyle w:val="af0"/>
              <w:jc w:val="both"/>
              <w:rPr>
                <w:rFonts w:ascii="Courier New" w:hAnsi="Courier New" w:cs="Courier New"/>
                <w:sz w:val="18"/>
                <w:szCs w:val="18"/>
              </w:rPr>
            </w:pPr>
          </w:p>
        </w:tc>
      </w:tr>
    </w:tbl>
    <w:p w:rsidR="00141308" w:rsidRPr="00141308" w:rsidRDefault="00141308" w:rsidP="00141308">
      <w:pPr>
        <w:pStyle w:val="af0"/>
        <w:jc w:val="center"/>
        <w:rPr>
          <w:rFonts w:ascii="Times New Roman" w:hAnsi="Times New Roman"/>
          <w:sz w:val="18"/>
          <w:szCs w:val="18"/>
        </w:rPr>
      </w:pPr>
    </w:p>
    <w:p w:rsidR="00141308" w:rsidRPr="00141308" w:rsidRDefault="00141308" w:rsidP="00141308">
      <w:pPr>
        <w:pStyle w:val="af0"/>
        <w:jc w:val="center"/>
        <w:rPr>
          <w:rFonts w:ascii="Times New Roman" w:hAnsi="Times New Roman"/>
          <w:sz w:val="18"/>
          <w:szCs w:val="18"/>
        </w:rPr>
      </w:pPr>
    </w:p>
    <w:p w:rsidR="00141308" w:rsidRPr="00141308" w:rsidRDefault="00141308" w:rsidP="00141308">
      <w:pPr>
        <w:pStyle w:val="af0"/>
        <w:jc w:val="center"/>
        <w:rPr>
          <w:rFonts w:ascii="Arial" w:hAnsi="Arial" w:cs="Arial"/>
          <w:sz w:val="18"/>
          <w:szCs w:val="18"/>
        </w:rPr>
      </w:pPr>
      <w:r w:rsidRPr="00141308">
        <w:rPr>
          <w:rFonts w:ascii="Arial" w:hAnsi="Arial" w:cs="Arial"/>
          <w:sz w:val="18"/>
          <w:szCs w:val="18"/>
        </w:rPr>
        <w:t>СОСТАВ</w:t>
      </w:r>
    </w:p>
    <w:p w:rsidR="00141308" w:rsidRPr="00141308" w:rsidRDefault="00141308" w:rsidP="00141308">
      <w:pPr>
        <w:pStyle w:val="af0"/>
        <w:jc w:val="center"/>
        <w:rPr>
          <w:rFonts w:ascii="Arial" w:hAnsi="Arial" w:cs="Arial"/>
          <w:sz w:val="18"/>
          <w:szCs w:val="18"/>
        </w:rPr>
      </w:pPr>
      <w:r w:rsidRPr="00141308">
        <w:rPr>
          <w:rFonts w:ascii="Arial" w:hAnsi="Arial" w:cs="Arial"/>
          <w:sz w:val="18"/>
          <w:szCs w:val="18"/>
        </w:rPr>
        <w:t>приемного эвакуационного пункта (ПЭП) №11</w:t>
      </w:r>
    </w:p>
    <w:p w:rsidR="00141308" w:rsidRPr="00141308" w:rsidRDefault="00141308" w:rsidP="00141308">
      <w:pPr>
        <w:pStyle w:val="af0"/>
        <w:jc w:val="center"/>
        <w:rPr>
          <w:rFonts w:ascii="Arial" w:hAnsi="Arial" w:cs="Arial"/>
          <w:sz w:val="18"/>
          <w:szCs w:val="18"/>
        </w:rPr>
      </w:pPr>
      <w:r w:rsidRPr="00141308">
        <w:rPr>
          <w:rFonts w:ascii="Arial" w:hAnsi="Arial" w:cs="Arial"/>
          <w:sz w:val="18"/>
          <w:szCs w:val="18"/>
        </w:rPr>
        <w:t>____________________________________________</w:t>
      </w:r>
    </w:p>
    <w:p w:rsidR="00141308" w:rsidRPr="00141308" w:rsidRDefault="00141308" w:rsidP="00141308">
      <w:pPr>
        <w:pStyle w:val="af0"/>
        <w:jc w:val="center"/>
        <w:rPr>
          <w:rFonts w:ascii="Times New Roman" w:hAnsi="Times New Roman"/>
          <w:sz w:val="18"/>
          <w:szCs w:val="18"/>
        </w:rPr>
      </w:pPr>
    </w:p>
    <w:tbl>
      <w:tblPr>
        <w:tblW w:w="100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73"/>
        <w:gridCol w:w="2079"/>
        <w:gridCol w:w="435"/>
        <w:gridCol w:w="1560"/>
        <w:gridCol w:w="482"/>
        <w:gridCol w:w="1776"/>
        <w:gridCol w:w="1076"/>
      </w:tblGrid>
      <w:tr w:rsidR="00141308" w:rsidRPr="00141308" w:rsidTr="003B34AB">
        <w:trPr>
          <w:tblHeader/>
        </w:trPr>
        <w:tc>
          <w:tcPr>
            <w:tcW w:w="426" w:type="dxa"/>
            <w:vMerge w:val="restart"/>
            <w:vAlign w:val="center"/>
          </w:tcPr>
          <w:p w:rsidR="00141308" w:rsidRPr="00141308" w:rsidRDefault="00141308" w:rsidP="003B34AB">
            <w:pPr>
              <w:pStyle w:val="af0"/>
              <w:jc w:val="center"/>
              <w:rPr>
                <w:rFonts w:ascii="Times New Roman" w:hAnsi="Times New Roman"/>
                <w:b/>
                <w:sz w:val="18"/>
                <w:szCs w:val="18"/>
              </w:rPr>
            </w:pPr>
            <w:r w:rsidRPr="00141308">
              <w:rPr>
                <w:rFonts w:ascii="Times New Roman" w:hAnsi="Times New Roman"/>
                <w:b/>
                <w:sz w:val="18"/>
                <w:szCs w:val="18"/>
              </w:rPr>
              <w:t>№</w:t>
            </w:r>
          </w:p>
          <w:p w:rsidR="00141308" w:rsidRPr="00141308" w:rsidRDefault="00141308" w:rsidP="003B34AB">
            <w:pPr>
              <w:pStyle w:val="af0"/>
              <w:ind w:left="-70" w:right="-70"/>
              <w:jc w:val="center"/>
              <w:rPr>
                <w:rFonts w:ascii="Times New Roman" w:hAnsi="Times New Roman"/>
                <w:b/>
                <w:sz w:val="18"/>
                <w:szCs w:val="18"/>
              </w:rPr>
            </w:pPr>
            <w:r w:rsidRPr="00141308">
              <w:rPr>
                <w:rFonts w:ascii="Times New Roman" w:hAnsi="Times New Roman"/>
                <w:b/>
                <w:sz w:val="18"/>
                <w:szCs w:val="18"/>
              </w:rPr>
              <w:t>п/п</w:t>
            </w:r>
          </w:p>
        </w:tc>
        <w:tc>
          <w:tcPr>
            <w:tcW w:w="2173" w:type="dxa"/>
            <w:vMerge w:val="restart"/>
            <w:vAlign w:val="center"/>
          </w:tcPr>
          <w:p w:rsidR="00141308" w:rsidRPr="00141308" w:rsidRDefault="00141308" w:rsidP="003B34AB">
            <w:pPr>
              <w:pStyle w:val="af0"/>
              <w:jc w:val="center"/>
              <w:rPr>
                <w:rFonts w:ascii="Times New Roman" w:hAnsi="Times New Roman"/>
                <w:b/>
                <w:sz w:val="18"/>
                <w:szCs w:val="18"/>
              </w:rPr>
            </w:pPr>
            <w:r w:rsidRPr="00141308">
              <w:rPr>
                <w:rFonts w:ascii="Times New Roman" w:hAnsi="Times New Roman"/>
                <w:b/>
                <w:sz w:val="18"/>
                <w:szCs w:val="18"/>
              </w:rPr>
              <w:t>Фамилия, имя,</w:t>
            </w:r>
          </w:p>
          <w:p w:rsidR="00141308" w:rsidRPr="00141308" w:rsidRDefault="00141308" w:rsidP="003B34AB">
            <w:pPr>
              <w:pStyle w:val="af0"/>
              <w:jc w:val="center"/>
              <w:rPr>
                <w:rFonts w:ascii="Times New Roman" w:hAnsi="Times New Roman"/>
                <w:b/>
                <w:sz w:val="18"/>
                <w:szCs w:val="18"/>
              </w:rPr>
            </w:pPr>
            <w:r w:rsidRPr="00141308">
              <w:rPr>
                <w:rFonts w:ascii="Times New Roman" w:hAnsi="Times New Roman"/>
                <w:b/>
                <w:sz w:val="18"/>
                <w:szCs w:val="18"/>
              </w:rPr>
              <w:t>отчество</w:t>
            </w:r>
          </w:p>
        </w:tc>
        <w:tc>
          <w:tcPr>
            <w:tcW w:w="2079" w:type="dxa"/>
            <w:vMerge w:val="restart"/>
          </w:tcPr>
          <w:p w:rsidR="00141308" w:rsidRPr="00141308" w:rsidRDefault="00141308" w:rsidP="003B34AB">
            <w:pPr>
              <w:pStyle w:val="af0"/>
              <w:jc w:val="center"/>
              <w:rPr>
                <w:rFonts w:ascii="Times New Roman" w:hAnsi="Times New Roman"/>
                <w:b/>
                <w:sz w:val="18"/>
                <w:szCs w:val="18"/>
              </w:rPr>
            </w:pPr>
            <w:r w:rsidRPr="00141308">
              <w:rPr>
                <w:rFonts w:ascii="Times New Roman" w:hAnsi="Times New Roman"/>
                <w:b/>
                <w:sz w:val="18"/>
                <w:szCs w:val="18"/>
              </w:rPr>
              <w:t>Занимаемая</w:t>
            </w:r>
          </w:p>
          <w:p w:rsidR="00141308" w:rsidRPr="00141308" w:rsidRDefault="00141308" w:rsidP="003B34AB">
            <w:pPr>
              <w:pStyle w:val="af0"/>
              <w:jc w:val="center"/>
              <w:rPr>
                <w:rFonts w:ascii="Times New Roman" w:hAnsi="Times New Roman"/>
                <w:b/>
                <w:sz w:val="18"/>
                <w:szCs w:val="18"/>
              </w:rPr>
            </w:pPr>
            <w:r w:rsidRPr="00141308">
              <w:rPr>
                <w:rFonts w:ascii="Times New Roman" w:hAnsi="Times New Roman"/>
                <w:b/>
                <w:sz w:val="18"/>
                <w:szCs w:val="18"/>
              </w:rPr>
              <w:t>должность в составе</w:t>
            </w:r>
          </w:p>
          <w:p w:rsidR="00141308" w:rsidRPr="00141308" w:rsidRDefault="00141308" w:rsidP="003B34AB">
            <w:pPr>
              <w:pStyle w:val="af0"/>
              <w:jc w:val="center"/>
              <w:rPr>
                <w:rFonts w:ascii="Times New Roman" w:hAnsi="Times New Roman"/>
                <w:b/>
                <w:sz w:val="18"/>
                <w:szCs w:val="18"/>
              </w:rPr>
            </w:pPr>
            <w:r w:rsidRPr="00141308">
              <w:rPr>
                <w:rFonts w:ascii="Times New Roman" w:hAnsi="Times New Roman"/>
                <w:b/>
                <w:sz w:val="18"/>
                <w:szCs w:val="18"/>
              </w:rPr>
              <w:t>ПЭП</w:t>
            </w:r>
          </w:p>
        </w:tc>
        <w:tc>
          <w:tcPr>
            <w:tcW w:w="2477" w:type="dxa"/>
            <w:gridSpan w:val="3"/>
            <w:vMerge w:val="restart"/>
          </w:tcPr>
          <w:p w:rsidR="00141308" w:rsidRPr="00141308" w:rsidRDefault="00141308" w:rsidP="003B34AB">
            <w:pPr>
              <w:pStyle w:val="af0"/>
              <w:jc w:val="center"/>
              <w:rPr>
                <w:rFonts w:ascii="Times New Roman" w:hAnsi="Times New Roman"/>
                <w:b/>
                <w:sz w:val="18"/>
                <w:szCs w:val="18"/>
              </w:rPr>
            </w:pPr>
            <w:r w:rsidRPr="00141308">
              <w:rPr>
                <w:rFonts w:ascii="Times New Roman" w:hAnsi="Times New Roman"/>
                <w:b/>
                <w:sz w:val="18"/>
                <w:szCs w:val="18"/>
              </w:rPr>
              <w:t>Занимаемая</w:t>
            </w:r>
          </w:p>
          <w:p w:rsidR="00141308" w:rsidRPr="00141308" w:rsidRDefault="00141308" w:rsidP="003B34AB">
            <w:pPr>
              <w:pStyle w:val="af0"/>
              <w:jc w:val="center"/>
              <w:rPr>
                <w:rFonts w:ascii="Times New Roman" w:hAnsi="Times New Roman"/>
                <w:b/>
                <w:sz w:val="18"/>
                <w:szCs w:val="18"/>
              </w:rPr>
            </w:pPr>
            <w:r w:rsidRPr="00141308">
              <w:rPr>
                <w:rFonts w:ascii="Times New Roman" w:hAnsi="Times New Roman"/>
                <w:b/>
                <w:sz w:val="18"/>
                <w:szCs w:val="18"/>
              </w:rPr>
              <w:t>должность на основной работе</w:t>
            </w:r>
          </w:p>
        </w:tc>
        <w:tc>
          <w:tcPr>
            <w:tcW w:w="2852" w:type="dxa"/>
            <w:gridSpan w:val="2"/>
          </w:tcPr>
          <w:p w:rsidR="00141308" w:rsidRPr="00141308" w:rsidRDefault="00141308" w:rsidP="003B34AB">
            <w:pPr>
              <w:pStyle w:val="af0"/>
              <w:jc w:val="center"/>
              <w:rPr>
                <w:rFonts w:ascii="Times New Roman" w:hAnsi="Times New Roman"/>
                <w:b/>
                <w:sz w:val="18"/>
                <w:szCs w:val="18"/>
              </w:rPr>
            </w:pPr>
            <w:r w:rsidRPr="00141308">
              <w:rPr>
                <w:rFonts w:ascii="Times New Roman" w:hAnsi="Times New Roman"/>
                <w:b/>
                <w:sz w:val="18"/>
                <w:szCs w:val="18"/>
              </w:rPr>
              <w:t>Т  е  л  е  ф  о  н  ы</w:t>
            </w:r>
          </w:p>
        </w:tc>
      </w:tr>
      <w:tr w:rsidR="00141308" w:rsidRPr="00141308" w:rsidTr="003B34AB">
        <w:trPr>
          <w:tblHeader/>
        </w:trPr>
        <w:tc>
          <w:tcPr>
            <w:tcW w:w="426" w:type="dxa"/>
            <w:vMerge/>
          </w:tcPr>
          <w:p w:rsidR="00141308" w:rsidRPr="00141308" w:rsidRDefault="00141308" w:rsidP="003B34AB">
            <w:pPr>
              <w:pStyle w:val="af0"/>
              <w:jc w:val="center"/>
              <w:rPr>
                <w:rFonts w:ascii="Times New Roman" w:hAnsi="Times New Roman"/>
                <w:b/>
                <w:sz w:val="18"/>
                <w:szCs w:val="18"/>
              </w:rPr>
            </w:pPr>
          </w:p>
        </w:tc>
        <w:tc>
          <w:tcPr>
            <w:tcW w:w="2173" w:type="dxa"/>
            <w:vMerge/>
          </w:tcPr>
          <w:p w:rsidR="00141308" w:rsidRPr="00141308" w:rsidRDefault="00141308" w:rsidP="003B34AB">
            <w:pPr>
              <w:pStyle w:val="af0"/>
              <w:jc w:val="center"/>
              <w:rPr>
                <w:rFonts w:ascii="Times New Roman" w:hAnsi="Times New Roman"/>
                <w:b/>
                <w:sz w:val="18"/>
                <w:szCs w:val="18"/>
              </w:rPr>
            </w:pPr>
          </w:p>
        </w:tc>
        <w:tc>
          <w:tcPr>
            <w:tcW w:w="2079" w:type="dxa"/>
            <w:vMerge/>
          </w:tcPr>
          <w:p w:rsidR="00141308" w:rsidRPr="00141308" w:rsidRDefault="00141308" w:rsidP="003B34AB">
            <w:pPr>
              <w:pStyle w:val="af0"/>
              <w:jc w:val="center"/>
              <w:rPr>
                <w:rFonts w:ascii="Times New Roman" w:hAnsi="Times New Roman"/>
                <w:b/>
                <w:sz w:val="18"/>
                <w:szCs w:val="18"/>
              </w:rPr>
            </w:pPr>
          </w:p>
        </w:tc>
        <w:tc>
          <w:tcPr>
            <w:tcW w:w="2477" w:type="dxa"/>
            <w:gridSpan w:val="3"/>
            <w:vMerge/>
          </w:tcPr>
          <w:p w:rsidR="00141308" w:rsidRPr="00141308" w:rsidRDefault="00141308" w:rsidP="003B34AB">
            <w:pPr>
              <w:pStyle w:val="af0"/>
              <w:jc w:val="center"/>
              <w:rPr>
                <w:rFonts w:ascii="Times New Roman" w:hAnsi="Times New Roman"/>
                <w:b/>
                <w:sz w:val="18"/>
                <w:szCs w:val="18"/>
              </w:rPr>
            </w:pPr>
          </w:p>
        </w:tc>
        <w:tc>
          <w:tcPr>
            <w:tcW w:w="1776" w:type="dxa"/>
          </w:tcPr>
          <w:p w:rsidR="00141308" w:rsidRPr="00141308" w:rsidRDefault="00141308" w:rsidP="003B34AB">
            <w:pPr>
              <w:pStyle w:val="af0"/>
              <w:jc w:val="center"/>
              <w:rPr>
                <w:rFonts w:ascii="Times New Roman" w:hAnsi="Times New Roman"/>
                <w:b/>
                <w:sz w:val="18"/>
                <w:szCs w:val="18"/>
              </w:rPr>
            </w:pPr>
            <w:r w:rsidRPr="00141308">
              <w:rPr>
                <w:rFonts w:ascii="Times New Roman" w:hAnsi="Times New Roman"/>
                <w:b/>
                <w:sz w:val="18"/>
                <w:szCs w:val="18"/>
              </w:rPr>
              <w:t>служебн.</w:t>
            </w:r>
          </w:p>
        </w:tc>
        <w:tc>
          <w:tcPr>
            <w:tcW w:w="1076" w:type="dxa"/>
          </w:tcPr>
          <w:p w:rsidR="00141308" w:rsidRPr="00141308" w:rsidRDefault="00141308" w:rsidP="003B34AB">
            <w:pPr>
              <w:pStyle w:val="af0"/>
              <w:jc w:val="center"/>
              <w:rPr>
                <w:rFonts w:ascii="Times New Roman" w:hAnsi="Times New Roman"/>
                <w:b/>
                <w:sz w:val="18"/>
                <w:szCs w:val="18"/>
              </w:rPr>
            </w:pPr>
            <w:r w:rsidRPr="00141308">
              <w:rPr>
                <w:rFonts w:ascii="Times New Roman" w:hAnsi="Times New Roman"/>
                <w:b/>
                <w:sz w:val="18"/>
                <w:szCs w:val="18"/>
              </w:rPr>
              <w:t>домашн.</w:t>
            </w:r>
          </w:p>
        </w:tc>
      </w:tr>
      <w:tr w:rsidR="00141308" w:rsidRPr="00141308" w:rsidTr="003B34AB">
        <w:trPr>
          <w:tblHeader/>
        </w:trPr>
        <w:tc>
          <w:tcPr>
            <w:tcW w:w="426" w:type="dxa"/>
            <w:shd w:val="clear" w:color="auto" w:fill="FFDE75"/>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1</w:t>
            </w:r>
          </w:p>
        </w:tc>
        <w:tc>
          <w:tcPr>
            <w:tcW w:w="2173" w:type="dxa"/>
            <w:shd w:val="clear" w:color="auto" w:fill="FFDE75"/>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2</w:t>
            </w:r>
          </w:p>
        </w:tc>
        <w:tc>
          <w:tcPr>
            <w:tcW w:w="2079" w:type="dxa"/>
            <w:shd w:val="clear" w:color="auto" w:fill="FFDE75"/>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3</w:t>
            </w:r>
          </w:p>
        </w:tc>
        <w:tc>
          <w:tcPr>
            <w:tcW w:w="2477" w:type="dxa"/>
            <w:gridSpan w:val="3"/>
            <w:shd w:val="clear" w:color="auto" w:fill="FFDE75"/>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4</w:t>
            </w:r>
          </w:p>
        </w:tc>
        <w:tc>
          <w:tcPr>
            <w:tcW w:w="1776" w:type="dxa"/>
            <w:shd w:val="clear" w:color="auto" w:fill="FFDE75"/>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5</w:t>
            </w:r>
          </w:p>
        </w:tc>
        <w:tc>
          <w:tcPr>
            <w:tcW w:w="1076" w:type="dxa"/>
            <w:shd w:val="clear" w:color="auto" w:fill="FFDE75"/>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6</w:t>
            </w:r>
          </w:p>
        </w:tc>
      </w:tr>
      <w:tr w:rsidR="00141308" w:rsidRPr="00141308" w:rsidTr="003B34AB">
        <w:tc>
          <w:tcPr>
            <w:tcW w:w="10007" w:type="dxa"/>
            <w:gridSpan w:val="8"/>
          </w:tcPr>
          <w:p w:rsidR="00141308" w:rsidRPr="00141308" w:rsidRDefault="00141308" w:rsidP="003B34AB">
            <w:pPr>
              <w:pStyle w:val="af0"/>
              <w:jc w:val="center"/>
              <w:rPr>
                <w:rFonts w:ascii="Times New Roman" w:hAnsi="Times New Roman"/>
                <w:b/>
                <w:color w:val="0000FF"/>
                <w:sz w:val="18"/>
                <w:szCs w:val="18"/>
              </w:rPr>
            </w:pPr>
            <w:r w:rsidRPr="00141308">
              <w:rPr>
                <w:rFonts w:ascii="Times New Roman" w:hAnsi="Times New Roman"/>
                <w:b/>
                <w:color w:val="0000FF"/>
                <w:sz w:val="18"/>
                <w:szCs w:val="18"/>
              </w:rPr>
              <w:t>1. Группа руководства ПЭП</w:t>
            </w:r>
          </w:p>
        </w:tc>
      </w:tr>
      <w:tr w:rsidR="00141308" w:rsidRPr="00141308" w:rsidTr="003B34AB">
        <w:tc>
          <w:tcPr>
            <w:tcW w:w="426" w:type="dxa"/>
          </w:tcPr>
          <w:p w:rsidR="00141308" w:rsidRPr="00141308" w:rsidRDefault="00141308" w:rsidP="00141308">
            <w:pPr>
              <w:pStyle w:val="af0"/>
              <w:numPr>
                <w:ilvl w:val="0"/>
                <w:numId w:val="4"/>
              </w:numPr>
              <w:jc w:val="center"/>
              <w:rPr>
                <w:rFonts w:ascii="Times New Roman" w:hAnsi="Times New Roman"/>
                <w:sz w:val="18"/>
                <w:szCs w:val="18"/>
              </w:rPr>
            </w:pP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Скоробогатова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Марина Владимировна</w:t>
            </w: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Начальник ПЭП</w:t>
            </w: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Глава МО"Тихоновка"</w:t>
            </w:r>
          </w:p>
        </w:tc>
        <w:tc>
          <w:tcPr>
            <w:tcW w:w="17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8(395)38-99-126</w:t>
            </w:r>
          </w:p>
        </w:tc>
        <w:tc>
          <w:tcPr>
            <w:tcW w:w="10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89041401066</w:t>
            </w:r>
          </w:p>
        </w:tc>
      </w:tr>
      <w:tr w:rsidR="00141308" w:rsidRPr="00141308" w:rsidTr="003B34AB">
        <w:tc>
          <w:tcPr>
            <w:tcW w:w="426" w:type="dxa"/>
          </w:tcPr>
          <w:p w:rsidR="00141308" w:rsidRPr="00141308" w:rsidRDefault="00141308" w:rsidP="00141308">
            <w:pPr>
              <w:pStyle w:val="af0"/>
              <w:numPr>
                <w:ilvl w:val="0"/>
                <w:numId w:val="4"/>
              </w:numPr>
              <w:jc w:val="center"/>
              <w:rPr>
                <w:rFonts w:ascii="Times New Roman" w:hAnsi="Times New Roman"/>
                <w:sz w:val="18"/>
                <w:szCs w:val="18"/>
              </w:rPr>
            </w:pP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Маркович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Ольга Николаевна</w:t>
            </w: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Зам. начальника ПЭП</w:t>
            </w: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И.о зам.главы администрации МО «Тихоновка» </w:t>
            </w:r>
          </w:p>
        </w:tc>
        <w:tc>
          <w:tcPr>
            <w:tcW w:w="17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8(395)38-99-1-26</w:t>
            </w:r>
          </w:p>
        </w:tc>
        <w:tc>
          <w:tcPr>
            <w:tcW w:w="10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89526111335</w:t>
            </w:r>
          </w:p>
          <w:p w:rsidR="00141308" w:rsidRPr="00141308" w:rsidRDefault="00141308" w:rsidP="003B34AB">
            <w:pPr>
              <w:pStyle w:val="af0"/>
              <w:jc w:val="center"/>
              <w:rPr>
                <w:rFonts w:ascii="Times New Roman" w:hAnsi="Times New Roman"/>
                <w:sz w:val="18"/>
                <w:szCs w:val="18"/>
              </w:rPr>
            </w:pPr>
          </w:p>
        </w:tc>
      </w:tr>
      <w:tr w:rsidR="00141308" w:rsidRPr="00141308" w:rsidTr="003B34AB">
        <w:tc>
          <w:tcPr>
            <w:tcW w:w="10007" w:type="dxa"/>
            <w:gridSpan w:val="8"/>
          </w:tcPr>
          <w:p w:rsidR="00141308" w:rsidRPr="00141308" w:rsidRDefault="00141308" w:rsidP="003B34AB">
            <w:pPr>
              <w:pStyle w:val="af0"/>
              <w:jc w:val="center"/>
              <w:rPr>
                <w:rFonts w:ascii="Times New Roman" w:hAnsi="Times New Roman"/>
                <w:b/>
                <w:color w:val="0000FF"/>
                <w:sz w:val="18"/>
                <w:szCs w:val="18"/>
              </w:rPr>
            </w:pPr>
            <w:r w:rsidRPr="00141308">
              <w:rPr>
                <w:rFonts w:ascii="Times New Roman" w:hAnsi="Times New Roman"/>
                <w:b/>
                <w:color w:val="0000FF"/>
                <w:sz w:val="18"/>
                <w:szCs w:val="18"/>
              </w:rPr>
              <w:t>2. Группа встречи, приема и размещения эваконаселения</w:t>
            </w:r>
          </w:p>
        </w:tc>
      </w:tr>
      <w:tr w:rsidR="00141308" w:rsidRPr="00141308" w:rsidTr="003B34AB">
        <w:tc>
          <w:tcPr>
            <w:tcW w:w="426" w:type="dxa"/>
          </w:tcPr>
          <w:p w:rsidR="00141308" w:rsidRPr="00141308" w:rsidRDefault="00141308" w:rsidP="00141308">
            <w:pPr>
              <w:pStyle w:val="af0"/>
              <w:numPr>
                <w:ilvl w:val="0"/>
                <w:numId w:val="5"/>
              </w:numPr>
              <w:jc w:val="center"/>
              <w:rPr>
                <w:rFonts w:ascii="Times New Roman" w:hAnsi="Times New Roman"/>
                <w:sz w:val="18"/>
                <w:szCs w:val="18"/>
              </w:rPr>
            </w:pP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Мискевич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Юлия Сергеевна</w:t>
            </w:r>
          </w:p>
          <w:p w:rsidR="00141308" w:rsidRPr="00141308" w:rsidRDefault="00141308" w:rsidP="003B34AB">
            <w:pPr>
              <w:pStyle w:val="af0"/>
              <w:jc w:val="center"/>
              <w:rPr>
                <w:rFonts w:ascii="Times New Roman" w:hAnsi="Times New Roman"/>
                <w:sz w:val="18"/>
                <w:szCs w:val="18"/>
              </w:rPr>
            </w:pP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Старший группы</w:t>
            </w:r>
          </w:p>
          <w:p w:rsidR="00141308" w:rsidRPr="00141308" w:rsidRDefault="00141308" w:rsidP="003B34AB">
            <w:pPr>
              <w:pStyle w:val="af0"/>
              <w:jc w:val="center"/>
              <w:rPr>
                <w:rFonts w:ascii="Times New Roman" w:hAnsi="Times New Roman"/>
                <w:sz w:val="18"/>
                <w:szCs w:val="18"/>
              </w:rPr>
            </w:pP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Хореограф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МБУК "СКЦ МО "Тихоновка"</w:t>
            </w:r>
          </w:p>
        </w:tc>
        <w:tc>
          <w:tcPr>
            <w:tcW w:w="17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8(395)38-99-1-26</w:t>
            </w:r>
          </w:p>
          <w:p w:rsidR="00141308" w:rsidRPr="00141308" w:rsidRDefault="00141308" w:rsidP="003B34AB">
            <w:pPr>
              <w:pStyle w:val="af0"/>
              <w:jc w:val="center"/>
              <w:rPr>
                <w:rFonts w:ascii="Times New Roman" w:hAnsi="Times New Roman"/>
                <w:sz w:val="18"/>
                <w:szCs w:val="18"/>
              </w:rPr>
            </w:pPr>
          </w:p>
        </w:tc>
        <w:tc>
          <w:tcPr>
            <w:tcW w:w="10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89025193734</w:t>
            </w:r>
          </w:p>
        </w:tc>
      </w:tr>
      <w:tr w:rsidR="00141308" w:rsidRPr="00141308" w:rsidTr="003B34AB">
        <w:tc>
          <w:tcPr>
            <w:tcW w:w="426" w:type="dxa"/>
          </w:tcPr>
          <w:p w:rsidR="00141308" w:rsidRPr="00141308" w:rsidRDefault="00141308" w:rsidP="00141308">
            <w:pPr>
              <w:pStyle w:val="af0"/>
              <w:numPr>
                <w:ilvl w:val="0"/>
                <w:numId w:val="5"/>
              </w:numPr>
              <w:jc w:val="center"/>
              <w:rPr>
                <w:rFonts w:ascii="Times New Roman" w:hAnsi="Times New Roman"/>
                <w:sz w:val="18"/>
                <w:szCs w:val="18"/>
              </w:rPr>
            </w:pP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Букарева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Елена Евгеньевна</w:t>
            </w:r>
          </w:p>
          <w:p w:rsidR="00141308" w:rsidRPr="00141308" w:rsidRDefault="00141308" w:rsidP="003B34AB">
            <w:pPr>
              <w:pStyle w:val="af0"/>
              <w:jc w:val="center"/>
              <w:rPr>
                <w:rFonts w:ascii="Times New Roman" w:hAnsi="Times New Roman"/>
                <w:sz w:val="18"/>
                <w:szCs w:val="18"/>
              </w:rPr>
            </w:pP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Член группы</w:t>
            </w:r>
          </w:p>
          <w:p w:rsidR="00141308" w:rsidRPr="00141308" w:rsidRDefault="00141308" w:rsidP="003B34AB">
            <w:pPr>
              <w:pStyle w:val="af0"/>
              <w:jc w:val="center"/>
              <w:rPr>
                <w:rFonts w:ascii="Times New Roman" w:hAnsi="Times New Roman"/>
                <w:sz w:val="18"/>
                <w:szCs w:val="18"/>
              </w:rPr>
            </w:pP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Специалист,</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 СХК «Нива»</w:t>
            </w:r>
          </w:p>
          <w:p w:rsidR="00141308" w:rsidRPr="00141308" w:rsidRDefault="00141308" w:rsidP="003B34AB">
            <w:pPr>
              <w:pStyle w:val="af0"/>
              <w:jc w:val="center"/>
              <w:rPr>
                <w:rFonts w:ascii="Times New Roman" w:hAnsi="Times New Roman"/>
                <w:sz w:val="18"/>
                <w:szCs w:val="18"/>
              </w:rPr>
            </w:pPr>
          </w:p>
        </w:tc>
        <w:tc>
          <w:tcPr>
            <w:tcW w:w="17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8(395)38-99-1-26</w:t>
            </w:r>
          </w:p>
          <w:p w:rsidR="00141308" w:rsidRPr="00141308" w:rsidRDefault="00141308" w:rsidP="003B34AB">
            <w:pPr>
              <w:pStyle w:val="af0"/>
              <w:jc w:val="center"/>
              <w:rPr>
                <w:rFonts w:ascii="Times New Roman" w:hAnsi="Times New Roman"/>
                <w:sz w:val="18"/>
                <w:szCs w:val="18"/>
              </w:rPr>
            </w:pPr>
          </w:p>
        </w:tc>
        <w:tc>
          <w:tcPr>
            <w:tcW w:w="10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89526116231</w:t>
            </w:r>
          </w:p>
        </w:tc>
      </w:tr>
      <w:tr w:rsidR="00141308" w:rsidRPr="00141308" w:rsidTr="003B34AB">
        <w:tc>
          <w:tcPr>
            <w:tcW w:w="426" w:type="dxa"/>
          </w:tcPr>
          <w:p w:rsidR="00141308" w:rsidRPr="00141308" w:rsidRDefault="00141308" w:rsidP="00141308">
            <w:pPr>
              <w:pStyle w:val="af0"/>
              <w:numPr>
                <w:ilvl w:val="0"/>
                <w:numId w:val="5"/>
              </w:numPr>
              <w:jc w:val="center"/>
              <w:rPr>
                <w:rFonts w:ascii="Times New Roman" w:hAnsi="Times New Roman"/>
                <w:sz w:val="18"/>
                <w:szCs w:val="18"/>
              </w:rPr>
            </w:pP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Ермоленко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Сергей Борисович</w:t>
            </w:r>
          </w:p>
          <w:p w:rsidR="00141308" w:rsidRPr="00141308" w:rsidRDefault="00141308" w:rsidP="003B34AB">
            <w:pPr>
              <w:pStyle w:val="af0"/>
              <w:jc w:val="center"/>
              <w:rPr>
                <w:rFonts w:ascii="Times New Roman" w:hAnsi="Times New Roman"/>
                <w:sz w:val="18"/>
                <w:szCs w:val="18"/>
              </w:rPr>
            </w:pP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Член группы</w:t>
            </w:r>
          </w:p>
          <w:p w:rsidR="00141308" w:rsidRPr="00141308" w:rsidRDefault="00141308" w:rsidP="003B34AB">
            <w:pPr>
              <w:pStyle w:val="af0"/>
              <w:jc w:val="center"/>
              <w:rPr>
                <w:rFonts w:ascii="Times New Roman" w:hAnsi="Times New Roman"/>
                <w:sz w:val="18"/>
                <w:szCs w:val="18"/>
              </w:rPr>
            </w:pP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Сторож, администрация МО «Тихоновка»</w:t>
            </w:r>
          </w:p>
          <w:p w:rsidR="00141308" w:rsidRPr="00141308" w:rsidRDefault="00141308" w:rsidP="003B34AB">
            <w:pPr>
              <w:pStyle w:val="af0"/>
              <w:jc w:val="center"/>
              <w:rPr>
                <w:rFonts w:ascii="Times New Roman" w:hAnsi="Times New Roman"/>
                <w:sz w:val="18"/>
                <w:szCs w:val="18"/>
              </w:rPr>
            </w:pPr>
          </w:p>
        </w:tc>
        <w:tc>
          <w:tcPr>
            <w:tcW w:w="17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8(395)38-99-126</w:t>
            </w:r>
          </w:p>
          <w:p w:rsidR="00141308" w:rsidRPr="00141308" w:rsidRDefault="00141308" w:rsidP="003B34AB">
            <w:pPr>
              <w:pStyle w:val="af0"/>
              <w:jc w:val="center"/>
              <w:rPr>
                <w:rFonts w:ascii="Times New Roman" w:hAnsi="Times New Roman"/>
                <w:sz w:val="18"/>
                <w:szCs w:val="18"/>
              </w:rPr>
            </w:pPr>
          </w:p>
        </w:tc>
        <w:tc>
          <w:tcPr>
            <w:tcW w:w="10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89041173364</w:t>
            </w:r>
          </w:p>
        </w:tc>
      </w:tr>
      <w:tr w:rsidR="00141308" w:rsidRPr="00141308" w:rsidTr="003B34AB">
        <w:tc>
          <w:tcPr>
            <w:tcW w:w="426" w:type="dxa"/>
          </w:tcPr>
          <w:p w:rsidR="00141308" w:rsidRPr="00141308" w:rsidRDefault="00141308" w:rsidP="00141308">
            <w:pPr>
              <w:pStyle w:val="af0"/>
              <w:numPr>
                <w:ilvl w:val="0"/>
                <w:numId w:val="5"/>
              </w:numPr>
              <w:jc w:val="center"/>
              <w:rPr>
                <w:rFonts w:ascii="Times New Roman" w:hAnsi="Times New Roman"/>
                <w:sz w:val="18"/>
                <w:szCs w:val="18"/>
              </w:rPr>
            </w:pP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Димов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Данил Михайлович</w:t>
            </w: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Член группы</w:t>
            </w: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Завхоз, администрация МО «Тихоновка»</w:t>
            </w:r>
          </w:p>
        </w:tc>
        <w:tc>
          <w:tcPr>
            <w:tcW w:w="17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8(395)38-99-126</w:t>
            </w:r>
          </w:p>
        </w:tc>
        <w:tc>
          <w:tcPr>
            <w:tcW w:w="10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89086694906</w:t>
            </w:r>
          </w:p>
        </w:tc>
      </w:tr>
      <w:tr w:rsidR="00141308" w:rsidRPr="00141308" w:rsidTr="003B34AB">
        <w:tc>
          <w:tcPr>
            <w:tcW w:w="426" w:type="dxa"/>
          </w:tcPr>
          <w:p w:rsidR="00141308" w:rsidRPr="00141308" w:rsidRDefault="00141308" w:rsidP="00141308">
            <w:pPr>
              <w:pStyle w:val="af0"/>
              <w:numPr>
                <w:ilvl w:val="0"/>
                <w:numId w:val="5"/>
              </w:numPr>
              <w:jc w:val="center"/>
              <w:rPr>
                <w:rFonts w:ascii="Times New Roman" w:hAnsi="Times New Roman"/>
                <w:sz w:val="18"/>
                <w:szCs w:val="18"/>
              </w:rPr>
            </w:pP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Сырбу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Иван Владимирович</w:t>
            </w: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Член группы</w:t>
            </w: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Сторож,</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МБУК "СКЦ МО "Тихоновка"</w:t>
            </w:r>
          </w:p>
        </w:tc>
        <w:tc>
          <w:tcPr>
            <w:tcW w:w="17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8(395)38-99-126</w:t>
            </w:r>
          </w:p>
        </w:tc>
        <w:tc>
          <w:tcPr>
            <w:tcW w:w="10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89383374541</w:t>
            </w:r>
          </w:p>
        </w:tc>
      </w:tr>
      <w:tr w:rsidR="00141308" w:rsidRPr="00141308" w:rsidTr="003B34AB">
        <w:tc>
          <w:tcPr>
            <w:tcW w:w="426" w:type="dxa"/>
          </w:tcPr>
          <w:p w:rsidR="00141308" w:rsidRPr="00141308" w:rsidRDefault="00141308" w:rsidP="00141308">
            <w:pPr>
              <w:pStyle w:val="af0"/>
              <w:numPr>
                <w:ilvl w:val="0"/>
                <w:numId w:val="5"/>
              </w:numPr>
              <w:jc w:val="center"/>
              <w:rPr>
                <w:rFonts w:ascii="Times New Roman" w:hAnsi="Times New Roman"/>
                <w:sz w:val="18"/>
                <w:szCs w:val="18"/>
              </w:rPr>
            </w:pP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Биньковская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Татьяна Владимировна</w:t>
            </w: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Член группы</w:t>
            </w: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Руководитель клубного объединения,</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МБУК "СКЦ МО "Тихоновка"</w:t>
            </w:r>
          </w:p>
        </w:tc>
        <w:tc>
          <w:tcPr>
            <w:tcW w:w="17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8(395)38-99-126</w:t>
            </w:r>
          </w:p>
        </w:tc>
        <w:tc>
          <w:tcPr>
            <w:tcW w:w="10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89500892117</w:t>
            </w:r>
          </w:p>
        </w:tc>
      </w:tr>
      <w:tr w:rsidR="00141308" w:rsidRPr="00141308" w:rsidTr="003B34AB">
        <w:tc>
          <w:tcPr>
            <w:tcW w:w="10007" w:type="dxa"/>
            <w:gridSpan w:val="8"/>
          </w:tcPr>
          <w:p w:rsidR="00141308" w:rsidRPr="00141308" w:rsidRDefault="00141308" w:rsidP="003B34AB">
            <w:pPr>
              <w:pStyle w:val="af0"/>
              <w:jc w:val="center"/>
              <w:rPr>
                <w:rFonts w:ascii="Times New Roman" w:hAnsi="Times New Roman"/>
                <w:b/>
                <w:color w:val="0000FF"/>
                <w:sz w:val="18"/>
                <w:szCs w:val="18"/>
              </w:rPr>
            </w:pPr>
            <w:r w:rsidRPr="00141308">
              <w:rPr>
                <w:rFonts w:ascii="Times New Roman" w:hAnsi="Times New Roman"/>
                <w:b/>
                <w:color w:val="0000FF"/>
                <w:sz w:val="18"/>
                <w:szCs w:val="18"/>
              </w:rPr>
              <w:t>3. Группа отправки и сопровождения эваконаселения</w:t>
            </w:r>
          </w:p>
        </w:tc>
      </w:tr>
      <w:tr w:rsidR="00141308" w:rsidRPr="00141308" w:rsidTr="003B34AB">
        <w:tc>
          <w:tcPr>
            <w:tcW w:w="426" w:type="dxa"/>
          </w:tcPr>
          <w:p w:rsidR="00141308" w:rsidRPr="00141308" w:rsidRDefault="00141308" w:rsidP="00141308">
            <w:pPr>
              <w:pStyle w:val="af0"/>
              <w:numPr>
                <w:ilvl w:val="0"/>
                <w:numId w:val="6"/>
              </w:numPr>
              <w:jc w:val="center"/>
              <w:rPr>
                <w:rFonts w:ascii="Times New Roman" w:hAnsi="Times New Roman"/>
                <w:sz w:val="18"/>
                <w:szCs w:val="18"/>
              </w:rPr>
            </w:pP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Сырбу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Елена Борисовна</w:t>
            </w: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Старший группы</w:t>
            </w: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Директор МБУК «СКЦ МО «Тихоновка»</w:t>
            </w:r>
          </w:p>
        </w:tc>
        <w:tc>
          <w:tcPr>
            <w:tcW w:w="17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8(395)38-99-126</w:t>
            </w:r>
          </w:p>
        </w:tc>
        <w:tc>
          <w:tcPr>
            <w:tcW w:w="1076" w:type="dxa"/>
          </w:tcPr>
          <w:p w:rsidR="00141308" w:rsidRPr="00141308" w:rsidRDefault="00141308" w:rsidP="003B34AB">
            <w:pPr>
              <w:pStyle w:val="af0"/>
              <w:jc w:val="center"/>
              <w:rPr>
                <w:rFonts w:ascii="Times New Roman" w:hAnsi="Times New Roman"/>
                <w:sz w:val="18"/>
                <w:szCs w:val="18"/>
              </w:rPr>
            </w:pPr>
            <w:r w:rsidRPr="00141308">
              <w:rPr>
                <w:rFonts w:ascii="Century Schoolbook" w:hAnsi="Century Schoolbook"/>
                <w:sz w:val="18"/>
                <w:szCs w:val="18"/>
              </w:rPr>
              <w:t>89834075964</w:t>
            </w:r>
          </w:p>
        </w:tc>
      </w:tr>
      <w:tr w:rsidR="00141308" w:rsidRPr="00141308" w:rsidTr="003B34AB">
        <w:tc>
          <w:tcPr>
            <w:tcW w:w="426" w:type="dxa"/>
          </w:tcPr>
          <w:p w:rsidR="00141308" w:rsidRPr="00141308" w:rsidRDefault="00141308" w:rsidP="00141308">
            <w:pPr>
              <w:pStyle w:val="af0"/>
              <w:numPr>
                <w:ilvl w:val="0"/>
                <w:numId w:val="6"/>
              </w:numPr>
              <w:jc w:val="center"/>
              <w:rPr>
                <w:rFonts w:ascii="Times New Roman" w:hAnsi="Times New Roman"/>
                <w:sz w:val="18"/>
                <w:szCs w:val="18"/>
              </w:rPr>
            </w:pP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Скоробогатов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Олег Иванович</w:t>
            </w: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Член групп</w:t>
            </w: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Временно не работает</w:t>
            </w:r>
          </w:p>
        </w:tc>
        <w:tc>
          <w:tcPr>
            <w:tcW w:w="17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8(395)38-99-12</w:t>
            </w:r>
          </w:p>
        </w:tc>
        <w:tc>
          <w:tcPr>
            <w:tcW w:w="10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89148845254</w:t>
            </w:r>
          </w:p>
        </w:tc>
      </w:tr>
      <w:tr w:rsidR="00141308" w:rsidRPr="00141308" w:rsidTr="003B34AB">
        <w:tc>
          <w:tcPr>
            <w:tcW w:w="426" w:type="dxa"/>
          </w:tcPr>
          <w:p w:rsidR="00141308" w:rsidRPr="00141308" w:rsidRDefault="00141308" w:rsidP="00141308">
            <w:pPr>
              <w:pStyle w:val="af0"/>
              <w:numPr>
                <w:ilvl w:val="0"/>
                <w:numId w:val="6"/>
              </w:numPr>
              <w:jc w:val="center"/>
              <w:rPr>
                <w:rFonts w:ascii="Times New Roman" w:hAnsi="Times New Roman"/>
                <w:sz w:val="18"/>
                <w:szCs w:val="18"/>
              </w:rPr>
            </w:pP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Макеева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Ольга Валентиновна</w:t>
            </w:r>
          </w:p>
          <w:p w:rsidR="00141308" w:rsidRPr="00141308" w:rsidRDefault="00141308" w:rsidP="003B34AB">
            <w:pPr>
              <w:pStyle w:val="af0"/>
              <w:jc w:val="center"/>
              <w:rPr>
                <w:rFonts w:ascii="Times New Roman" w:hAnsi="Times New Roman"/>
                <w:sz w:val="18"/>
                <w:szCs w:val="18"/>
              </w:rPr>
            </w:pP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Член группы</w:t>
            </w:r>
          </w:p>
          <w:p w:rsidR="00141308" w:rsidRPr="00141308" w:rsidRDefault="00141308" w:rsidP="003B34AB">
            <w:pPr>
              <w:pStyle w:val="af0"/>
              <w:jc w:val="center"/>
              <w:rPr>
                <w:rFonts w:ascii="Times New Roman" w:hAnsi="Times New Roman"/>
                <w:sz w:val="18"/>
                <w:szCs w:val="18"/>
              </w:rPr>
            </w:pP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Временно не работает</w:t>
            </w:r>
          </w:p>
          <w:p w:rsidR="00141308" w:rsidRPr="00141308" w:rsidRDefault="00141308" w:rsidP="003B34AB">
            <w:pPr>
              <w:pStyle w:val="af0"/>
              <w:jc w:val="center"/>
              <w:rPr>
                <w:rFonts w:ascii="Times New Roman" w:hAnsi="Times New Roman"/>
                <w:sz w:val="18"/>
                <w:szCs w:val="18"/>
              </w:rPr>
            </w:pPr>
          </w:p>
        </w:tc>
        <w:tc>
          <w:tcPr>
            <w:tcW w:w="17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8(395)38-99-126</w:t>
            </w:r>
          </w:p>
          <w:p w:rsidR="00141308" w:rsidRPr="00141308" w:rsidRDefault="00141308" w:rsidP="003B34AB">
            <w:pPr>
              <w:pStyle w:val="af0"/>
              <w:jc w:val="center"/>
              <w:rPr>
                <w:rFonts w:ascii="Times New Roman" w:hAnsi="Times New Roman"/>
                <w:sz w:val="18"/>
                <w:szCs w:val="18"/>
              </w:rPr>
            </w:pPr>
          </w:p>
        </w:tc>
        <w:tc>
          <w:tcPr>
            <w:tcW w:w="10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89041449122</w:t>
            </w:r>
          </w:p>
        </w:tc>
      </w:tr>
      <w:tr w:rsidR="00141308" w:rsidRPr="00141308" w:rsidTr="003B34AB">
        <w:tc>
          <w:tcPr>
            <w:tcW w:w="426" w:type="dxa"/>
          </w:tcPr>
          <w:p w:rsidR="00141308" w:rsidRPr="00141308" w:rsidRDefault="00141308" w:rsidP="00141308">
            <w:pPr>
              <w:pStyle w:val="af0"/>
              <w:numPr>
                <w:ilvl w:val="0"/>
                <w:numId w:val="6"/>
              </w:numPr>
              <w:rPr>
                <w:rFonts w:ascii="Times New Roman" w:hAnsi="Times New Roman"/>
                <w:sz w:val="18"/>
                <w:szCs w:val="18"/>
              </w:rPr>
            </w:pP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Фурдияко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Виргиния Валентина</w:t>
            </w:r>
          </w:p>
          <w:p w:rsidR="00141308" w:rsidRPr="00141308" w:rsidRDefault="00141308" w:rsidP="003B34AB">
            <w:pPr>
              <w:pStyle w:val="af0"/>
              <w:jc w:val="center"/>
              <w:rPr>
                <w:rFonts w:ascii="Times New Roman" w:hAnsi="Times New Roman"/>
                <w:sz w:val="18"/>
                <w:szCs w:val="18"/>
              </w:rPr>
            </w:pP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lastRenderedPageBreak/>
              <w:t>Член группы</w:t>
            </w:r>
          </w:p>
          <w:p w:rsidR="00141308" w:rsidRPr="00141308" w:rsidRDefault="00141308" w:rsidP="003B34AB">
            <w:pPr>
              <w:pStyle w:val="af0"/>
              <w:jc w:val="center"/>
              <w:rPr>
                <w:rFonts w:ascii="Times New Roman" w:hAnsi="Times New Roman"/>
                <w:sz w:val="18"/>
                <w:szCs w:val="18"/>
              </w:rPr>
            </w:pP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Дворник,</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МБУК" СКЦ МО"Тихоновка"</w:t>
            </w:r>
          </w:p>
        </w:tc>
        <w:tc>
          <w:tcPr>
            <w:tcW w:w="17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8(395)38-99-126</w:t>
            </w:r>
          </w:p>
          <w:p w:rsidR="00141308" w:rsidRPr="00141308" w:rsidRDefault="00141308" w:rsidP="003B34AB">
            <w:pPr>
              <w:pStyle w:val="af0"/>
              <w:jc w:val="center"/>
              <w:rPr>
                <w:rFonts w:ascii="Times New Roman" w:hAnsi="Times New Roman"/>
                <w:sz w:val="18"/>
                <w:szCs w:val="18"/>
              </w:rPr>
            </w:pPr>
          </w:p>
        </w:tc>
        <w:tc>
          <w:tcPr>
            <w:tcW w:w="10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89041161940</w:t>
            </w:r>
          </w:p>
        </w:tc>
      </w:tr>
      <w:tr w:rsidR="00141308" w:rsidRPr="00141308" w:rsidTr="003B34AB">
        <w:tc>
          <w:tcPr>
            <w:tcW w:w="426" w:type="dxa"/>
          </w:tcPr>
          <w:p w:rsidR="00141308" w:rsidRPr="00141308" w:rsidRDefault="00141308" w:rsidP="00141308">
            <w:pPr>
              <w:pStyle w:val="af0"/>
              <w:numPr>
                <w:ilvl w:val="0"/>
                <w:numId w:val="6"/>
              </w:numPr>
              <w:jc w:val="center"/>
              <w:rPr>
                <w:rFonts w:ascii="Times New Roman" w:hAnsi="Times New Roman"/>
                <w:sz w:val="18"/>
                <w:szCs w:val="18"/>
              </w:rPr>
            </w:pP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Кривошеева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Лилия Сергеевна</w:t>
            </w: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Член группы</w:t>
            </w: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Техничка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МБУК" СКЦ МО"Тихоновка"</w:t>
            </w:r>
          </w:p>
        </w:tc>
        <w:tc>
          <w:tcPr>
            <w:tcW w:w="17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8(395)38-99-126</w:t>
            </w:r>
          </w:p>
        </w:tc>
        <w:tc>
          <w:tcPr>
            <w:tcW w:w="10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89041457713</w:t>
            </w:r>
          </w:p>
        </w:tc>
      </w:tr>
      <w:tr w:rsidR="00141308" w:rsidRPr="00141308" w:rsidTr="003B34AB">
        <w:tc>
          <w:tcPr>
            <w:tcW w:w="10007" w:type="dxa"/>
            <w:gridSpan w:val="8"/>
          </w:tcPr>
          <w:p w:rsidR="00141308" w:rsidRPr="00141308" w:rsidRDefault="00141308" w:rsidP="003B34AB">
            <w:pPr>
              <w:pStyle w:val="af0"/>
              <w:jc w:val="center"/>
              <w:rPr>
                <w:rFonts w:ascii="Times New Roman" w:hAnsi="Times New Roman"/>
                <w:b/>
                <w:color w:val="0000FF"/>
                <w:sz w:val="18"/>
                <w:szCs w:val="18"/>
              </w:rPr>
            </w:pPr>
            <w:r w:rsidRPr="00141308">
              <w:rPr>
                <w:rFonts w:ascii="Times New Roman" w:hAnsi="Times New Roman"/>
                <w:b/>
                <w:color w:val="0000FF"/>
                <w:sz w:val="18"/>
                <w:szCs w:val="18"/>
              </w:rPr>
              <w:t>4. Группа учета эваконаселения</w:t>
            </w:r>
          </w:p>
        </w:tc>
      </w:tr>
      <w:tr w:rsidR="00141308" w:rsidRPr="00141308" w:rsidTr="003B34AB">
        <w:tc>
          <w:tcPr>
            <w:tcW w:w="426" w:type="dxa"/>
          </w:tcPr>
          <w:p w:rsidR="00141308" w:rsidRPr="00141308" w:rsidRDefault="00141308" w:rsidP="00141308">
            <w:pPr>
              <w:pStyle w:val="af0"/>
              <w:numPr>
                <w:ilvl w:val="0"/>
                <w:numId w:val="7"/>
              </w:numPr>
              <w:jc w:val="center"/>
              <w:rPr>
                <w:rFonts w:ascii="Times New Roman" w:hAnsi="Times New Roman"/>
                <w:sz w:val="18"/>
                <w:szCs w:val="18"/>
              </w:rPr>
            </w:pP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Танганова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Татьяна Ивановна</w:t>
            </w: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Старший группы</w:t>
            </w: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Главный бухгалтер,</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Администрация МО «Тихоновка»</w:t>
            </w:r>
          </w:p>
        </w:tc>
        <w:tc>
          <w:tcPr>
            <w:tcW w:w="1776" w:type="dxa"/>
          </w:tcPr>
          <w:p w:rsidR="00141308" w:rsidRPr="00141308" w:rsidRDefault="00141308" w:rsidP="003B34AB">
            <w:pPr>
              <w:pStyle w:val="af0"/>
              <w:jc w:val="center"/>
              <w:rPr>
                <w:rFonts w:ascii="Times New Roman" w:hAnsi="Times New Roman"/>
                <w:sz w:val="18"/>
                <w:szCs w:val="18"/>
              </w:rPr>
            </w:pPr>
            <w:r w:rsidRPr="00141308">
              <w:rPr>
                <w:rFonts w:ascii="Century Schoolbook" w:hAnsi="Century Schoolbook"/>
                <w:sz w:val="18"/>
                <w:szCs w:val="18"/>
              </w:rPr>
              <w:t>8(395)38-99-126</w:t>
            </w:r>
          </w:p>
        </w:tc>
        <w:tc>
          <w:tcPr>
            <w:tcW w:w="1076" w:type="dxa"/>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89500509348</w:t>
            </w:r>
          </w:p>
        </w:tc>
      </w:tr>
      <w:tr w:rsidR="00141308" w:rsidRPr="00141308" w:rsidTr="003B34AB">
        <w:tc>
          <w:tcPr>
            <w:tcW w:w="426" w:type="dxa"/>
          </w:tcPr>
          <w:p w:rsidR="00141308" w:rsidRPr="00141308" w:rsidRDefault="00141308" w:rsidP="00141308">
            <w:pPr>
              <w:pStyle w:val="af0"/>
              <w:numPr>
                <w:ilvl w:val="0"/>
                <w:numId w:val="7"/>
              </w:numPr>
              <w:jc w:val="center"/>
              <w:rPr>
                <w:rFonts w:ascii="Times New Roman" w:hAnsi="Times New Roman"/>
                <w:sz w:val="18"/>
                <w:szCs w:val="18"/>
              </w:rPr>
            </w:pP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Комарова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Елена Николаевна</w:t>
            </w: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Член группы</w:t>
            </w: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Библиотекарь,</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МБУК" СКЦ МО"Тихоновка"</w:t>
            </w:r>
          </w:p>
        </w:tc>
        <w:tc>
          <w:tcPr>
            <w:tcW w:w="1776" w:type="dxa"/>
          </w:tcPr>
          <w:p w:rsidR="00141308" w:rsidRPr="00141308" w:rsidRDefault="00141308" w:rsidP="003B34AB">
            <w:pPr>
              <w:pStyle w:val="af0"/>
              <w:jc w:val="center"/>
              <w:rPr>
                <w:rFonts w:ascii="Times New Roman" w:hAnsi="Times New Roman"/>
                <w:sz w:val="18"/>
                <w:szCs w:val="18"/>
              </w:rPr>
            </w:pPr>
            <w:r w:rsidRPr="00141308">
              <w:rPr>
                <w:rFonts w:ascii="Century Schoolbook" w:hAnsi="Century Schoolbook"/>
                <w:sz w:val="18"/>
                <w:szCs w:val="18"/>
              </w:rPr>
              <w:t>8(395)38-99-126</w:t>
            </w:r>
          </w:p>
        </w:tc>
        <w:tc>
          <w:tcPr>
            <w:tcW w:w="1076" w:type="dxa"/>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89041422278</w:t>
            </w:r>
          </w:p>
        </w:tc>
      </w:tr>
      <w:tr w:rsidR="00141308" w:rsidRPr="00141308" w:rsidTr="003B34AB">
        <w:tc>
          <w:tcPr>
            <w:tcW w:w="426" w:type="dxa"/>
          </w:tcPr>
          <w:p w:rsidR="00141308" w:rsidRPr="00141308" w:rsidRDefault="00141308" w:rsidP="00141308">
            <w:pPr>
              <w:pStyle w:val="af0"/>
              <w:numPr>
                <w:ilvl w:val="0"/>
                <w:numId w:val="7"/>
              </w:numPr>
              <w:jc w:val="center"/>
              <w:rPr>
                <w:rFonts w:ascii="Times New Roman" w:hAnsi="Times New Roman"/>
                <w:sz w:val="18"/>
                <w:szCs w:val="18"/>
              </w:rPr>
            </w:pP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Вакарина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Ирина Григорьевна</w:t>
            </w: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Член группы</w:t>
            </w: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Специалист по соц. работе, ОГБУ «УСЗСН по Боханскому району» </w:t>
            </w:r>
          </w:p>
        </w:tc>
        <w:tc>
          <w:tcPr>
            <w:tcW w:w="1776" w:type="dxa"/>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8(395)38-99-126</w:t>
            </w:r>
          </w:p>
        </w:tc>
        <w:tc>
          <w:tcPr>
            <w:tcW w:w="10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89501408937</w:t>
            </w:r>
          </w:p>
        </w:tc>
      </w:tr>
      <w:tr w:rsidR="00141308" w:rsidRPr="00141308" w:rsidTr="003B34AB">
        <w:tc>
          <w:tcPr>
            <w:tcW w:w="10007" w:type="dxa"/>
            <w:gridSpan w:val="8"/>
          </w:tcPr>
          <w:p w:rsidR="00141308" w:rsidRPr="00141308" w:rsidRDefault="00141308" w:rsidP="003B34AB">
            <w:pPr>
              <w:pStyle w:val="af0"/>
              <w:jc w:val="center"/>
              <w:rPr>
                <w:rFonts w:ascii="Times New Roman" w:hAnsi="Times New Roman"/>
                <w:b/>
                <w:color w:val="0000FF"/>
                <w:sz w:val="18"/>
                <w:szCs w:val="18"/>
              </w:rPr>
            </w:pPr>
            <w:r w:rsidRPr="00141308">
              <w:rPr>
                <w:rFonts w:ascii="Times New Roman" w:hAnsi="Times New Roman"/>
                <w:b/>
                <w:color w:val="0000FF"/>
                <w:sz w:val="18"/>
                <w:szCs w:val="18"/>
              </w:rPr>
              <w:t>5. Группы охраны общественного порядка</w:t>
            </w:r>
          </w:p>
        </w:tc>
      </w:tr>
      <w:tr w:rsidR="00141308" w:rsidRPr="00141308" w:rsidTr="003B34AB">
        <w:tc>
          <w:tcPr>
            <w:tcW w:w="426" w:type="dxa"/>
          </w:tcPr>
          <w:p w:rsidR="00141308" w:rsidRPr="00141308" w:rsidRDefault="00141308" w:rsidP="00141308">
            <w:pPr>
              <w:pStyle w:val="af0"/>
              <w:numPr>
                <w:ilvl w:val="0"/>
                <w:numId w:val="8"/>
              </w:numPr>
              <w:jc w:val="center"/>
              <w:rPr>
                <w:rFonts w:ascii="Times New Roman" w:hAnsi="Times New Roman"/>
                <w:sz w:val="18"/>
                <w:szCs w:val="18"/>
              </w:rPr>
            </w:pP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Татарин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Николай Богданович</w:t>
            </w: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Старший группы</w:t>
            </w: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Сторож,</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МБУК "СКЦ МО "Тихоновка"</w:t>
            </w:r>
          </w:p>
        </w:tc>
        <w:tc>
          <w:tcPr>
            <w:tcW w:w="1776" w:type="dxa"/>
          </w:tcPr>
          <w:p w:rsidR="00141308" w:rsidRPr="00141308" w:rsidRDefault="00141308" w:rsidP="003B34AB">
            <w:pPr>
              <w:pStyle w:val="af0"/>
              <w:jc w:val="center"/>
              <w:rPr>
                <w:rFonts w:ascii="Times New Roman" w:hAnsi="Times New Roman"/>
                <w:sz w:val="18"/>
                <w:szCs w:val="18"/>
              </w:rPr>
            </w:pPr>
            <w:r w:rsidRPr="00141308">
              <w:rPr>
                <w:rFonts w:ascii="Century Schoolbook" w:hAnsi="Century Schoolbook"/>
                <w:sz w:val="18"/>
                <w:szCs w:val="18"/>
              </w:rPr>
              <w:t>8(395)38-99-126</w:t>
            </w:r>
          </w:p>
        </w:tc>
        <w:tc>
          <w:tcPr>
            <w:tcW w:w="1076" w:type="dxa"/>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89021734330</w:t>
            </w:r>
          </w:p>
        </w:tc>
      </w:tr>
      <w:tr w:rsidR="00141308" w:rsidRPr="00141308" w:rsidTr="003B34AB">
        <w:tc>
          <w:tcPr>
            <w:tcW w:w="426" w:type="dxa"/>
          </w:tcPr>
          <w:p w:rsidR="00141308" w:rsidRPr="00141308" w:rsidRDefault="00141308" w:rsidP="00141308">
            <w:pPr>
              <w:pStyle w:val="af0"/>
              <w:numPr>
                <w:ilvl w:val="0"/>
                <w:numId w:val="8"/>
              </w:numPr>
              <w:jc w:val="center"/>
              <w:rPr>
                <w:rFonts w:ascii="Times New Roman" w:hAnsi="Times New Roman"/>
                <w:sz w:val="18"/>
                <w:szCs w:val="18"/>
              </w:rPr>
            </w:pPr>
          </w:p>
        </w:tc>
        <w:tc>
          <w:tcPr>
            <w:tcW w:w="2173" w:type="dxa"/>
          </w:tcPr>
          <w:p w:rsidR="00141308" w:rsidRPr="00141308" w:rsidRDefault="00141308" w:rsidP="003B34AB">
            <w:pPr>
              <w:pStyle w:val="af0"/>
              <w:rPr>
                <w:rFonts w:ascii="Times New Roman" w:hAnsi="Times New Roman"/>
                <w:sz w:val="18"/>
                <w:szCs w:val="18"/>
              </w:rPr>
            </w:pPr>
            <w:r w:rsidRPr="00141308">
              <w:rPr>
                <w:rFonts w:ascii="Times New Roman" w:hAnsi="Times New Roman"/>
                <w:sz w:val="18"/>
                <w:szCs w:val="18"/>
              </w:rPr>
              <w:t xml:space="preserve">      Каратаев</w:t>
            </w:r>
          </w:p>
          <w:p w:rsidR="00141308" w:rsidRPr="00141308" w:rsidRDefault="00141308" w:rsidP="003B34AB">
            <w:pPr>
              <w:pStyle w:val="af0"/>
              <w:rPr>
                <w:rFonts w:ascii="Times New Roman" w:hAnsi="Times New Roman"/>
                <w:sz w:val="18"/>
                <w:szCs w:val="18"/>
              </w:rPr>
            </w:pPr>
            <w:r w:rsidRPr="00141308">
              <w:rPr>
                <w:rFonts w:ascii="Times New Roman" w:hAnsi="Times New Roman"/>
                <w:sz w:val="18"/>
                <w:szCs w:val="18"/>
              </w:rPr>
              <w:t>Юрий Александров.</w:t>
            </w: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Член группы</w:t>
            </w: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Кочегар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МБУК "СКЦ МО "Тихоновка</w:t>
            </w:r>
          </w:p>
        </w:tc>
        <w:tc>
          <w:tcPr>
            <w:tcW w:w="1776" w:type="dxa"/>
          </w:tcPr>
          <w:p w:rsidR="00141308" w:rsidRPr="00141308" w:rsidRDefault="00141308" w:rsidP="003B34AB">
            <w:pPr>
              <w:pStyle w:val="af0"/>
              <w:jc w:val="center"/>
              <w:rPr>
                <w:rFonts w:ascii="Times New Roman" w:hAnsi="Times New Roman"/>
                <w:sz w:val="18"/>
                <w:szCs w:val="18"/>
              </w:rPr>
            </w:pPr>
            <w:r w:rsidRPr="00141308">
              <w:rPr>
                <w:rFonts w:ascii="Century Schoolbook" w:hAnsi="Century Schoolbook"/>
                <w:sz w:val="18"/>
                <w:szCs w:val="18"/>
              </w:rPr>
              <w:t>8(395)38-99-126</w:t>
            </w:r>
          </w:p>
        </w:tc>
        <w:tc>
          <w:tcPr>
            <w:tcW w:w="1076" w:type="dxa"/>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89526200698</w:t>
            </w:r>
          </w:p>
        </w:tc>
      </w:tr>
      <w:tr w:rsidR="00141308" w:rsidRPr="00141308" w:rsidTr="003B34AB">
        <w:tc>
          <w:tcPr>
            <w:tcW w:w="426" w:type="dxa"/>
          </w:tcPr>
          <w:p w:rsidR="00141308" w:rsidRPr="00141308" w:rsidRDefault="00141308" w:rsidP="00141308">
            <w:pPr>
              <w:pStyle w:val="af0"/>
              <w:numPr>
                <w:ilvl w:val="0"/>
                <w:numId w:val="8"/>
              </w:numPr>
              <w:jc w:val="center"/>
              <w:rPr>
                <w:rFonts w:ascii="Times New Roman" w:hAnsi="Times New Roman"/>
                <w:sz w:val="18"/>
                <w:szCs w:val="18"/>
              </w:rPr>
            </w:pP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Голиков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Сергей Сергеевич</w:t>
            </w: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Член группы</w:t>
            </w: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Сторож, администрация МО «Тихоновка»</w:t>
            </w:r>
          </w:p>
        </w:tc>
        <w:tc>
          <w:tcPr>
            <w:tcW w:w="1776" w:type="dxa"/>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8(395)38-99-126</w:t>
            </w:r>
          </w:p>
        </w:tc>
        <w:tc>
          <w:tcPr>
            <w:tcW w:w="1076" w:type="dxa"/>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89501340278</w:t>
            </w:r>
          </w:p>
        </w:tc>
      </w:tr>
      <w:tr w:rsidR="00141308" w:rsidRPr="00141308" w:rsidTr="003B34AB">
        <w:tc>
          <w:tcPr>
            <w:tcW w:w="426" w:type="dxa"/>
          </w:tcPr>
          <w:p w:rsidR="00141308" w:rsidRPr="00141308" w:rsidRDefault="00141308" w:rsidP="00141308">
            <w:pPr>
              <w:pStyle w:val="af0"/>
              <w:numPr>
                <w:ilvl w:val="0"/>
                <w:numId w:val="8"/>
              </w:numPr>
              <w:jc w:val="center"/>
              <w:rPr>
                <w:rFonts w:ascii="Times New Roman" w:hAnsi="Times New Roman"/>
                <w:sz w:val="18"/>
                <w:szCs w:val="18"/>
              </w:rPr>
            </w:pP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Масленг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Галина Сергеевна </w:t>
            </w: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Член группы</w:t>
            </w: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ВИСОШ,</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преподаватель</w:t>
            </w:r>
          </w:p>
        </w:tc>
        <w:tc>
          <w:tcPr>
            <w:tcW w:w="1776" w:type="dxa"/>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8(395)38-99-126</w:t>
            </w:r>
          </w:p>
        </w:tc>
        <w:tc>
          <w:tcPr>
            <w:tcW w:w="1076" w:type="dxa"/>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89086647098</w:t>
            </w:r>
          </w:p>
        </w:tc>
      </w:tr>
      <w:tr w:rsidR="00141308" w:rsidRPr="00141308" w:rsidTr="003B34AB">
        <w:tc>
          <w:tcPr>
            <w:tcW w:w="10007" w:type="dxa"/>
            <w:gridSpan w:val="8"/>
          </w:tcPr>
          <w:p w:rsidR="00141308" w:rsidRPr="00141308" w:rsidRDefault="00141308" w:rsidP="003B34AB">
            <w:pPr>
              <w:pStyle w:val="af0"/>
              <w:jc w:val="center"/>
              <w:rPr>
                <w:rFonts w:ascii="Times New Roman" w:hAnsi="Times New Roman"/>
                <w:b/>
                <w:color w:val="0000FF"/>
                <w:sz w:val="18"/>
                <w:szCs w:val="18"/>
              </w:rPr>
            </w:pPr>
            <w:r w:rsidRPr="00141308">
              <w:rPr>
                <w:rFonts w:ascii="Times New Roman" w:hAnsi="Times New Roman"/>
                <w:b/>
                <w:color w:val="0000FF"/>
                <w:sz w:val="18"/>
                <w:szCs w:val="18"/>
              </w:rPr>
              <w:t>6. Медицинский пункт</w:t>
            </w:r>
          </w:p>
        </w:tc>
      </w:tr>
      <w:tr w:rsidR="00141308" w:rsidRPr="00141308" w:rsidTr="003B34AB">
        <w:tc>
          <w:tcPr>
            <w:tcW w:w="426" w:type="dxa"/>
          </w:tcPr>
          <w:p w:rsidR="00141308" w:rsidRPr="00141308" w:rsidRDefault="00141308" w:rsidP="00141308">
            <w:pPr>
              <w:pStyle w:val="af0"/>
              <w:numPr>
                <w:ilvl w:val="0"/>
                <w:numId w:val="9"/>
              </w:numPr>
              <w:jc w:val="center"/>
              <w:rPr>
                <w:rFonts w:ascii="Times New Roman" w:hAnsi="Times New Roman"/>
                <w:sz w:val="18"/>
                <w:szCs w:val="18"/>
              </w:rPr>
            </w:pP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Арсентьева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Галина Юнусовна</w:t>
            </w: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Начальник медпункта</w:t>
            </w: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Фельдшер,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Тихоновская ВА</w:t>
            </w:r>
          </w:p>
        </w:tc>
        <w:tc>
          <w:tcPr>
            <w:tcW w:w="1776" w:type="dxa"/>
          </w:tcPr>
          <w:p w:rsidR="00141308" w:rsidRPr="00141308" w:rsidRDefault="00141308" w:rsidP="003B34AB">
            <w:pPr>
              <w:pStyle w:val="af0"/>
              <w:jc w:val="center"/>
              <w:rPr>
                <w:rFonts w:ascii="Times New Roman" w:hAnsi="Times New Roman"/>
                <w:sz w:val="18"/>
                <w:szCs w:val="18"/>
              </w:rPr>
            </w:pPr>
            <w:r w:rsidRPr="00141308">
              <w:rPr>
                <w:rFonts w:ascii="Century Schoolbook" w:hAnsi="Century Schoolbook"/>
                <w:sz w:val="18"/>
                <w:szCs w:val="18"/>
              </w:rPr>
              <w:t>8(395)38-99-143</w:t>
            </w:r>
          </w:p>
        </w:tc>
        <w:tc>
          <w:tcPr>
            <w:tcW w:w="1076" w:type="dxa"/>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89041415530</w:t>
            </w:r>
          </w:p>
        </w:tc>
      </w:tr>
      <w:tr w:rsidR="00141308" w:rsidRPr="00141308" w:rsidTr="003B34AB">
        <w:tc>
          <w:tcPr>
            <w:tcW w:w="426" w:type="dxa"/>
          </w:tcPr>
          <w:p w:rsidR="00141308" w:rsidRPr="00141308" w:rsidRDefault="00141308" w:rsidP="00141308">
            <w:pPr>
              <w:pStyle w:val="af0"/>
              <w:numPr>
                <w:ilvl w:val="0"/>
                <w:numId w:val="9"/>
              </w:numPr>
              <w:jc w:val="center"/>
              <w:rPr>
                <w:rFonts w:ascii="Times New Roman" w:hAnsi="Times New Roman"/>
                <w:sz w:val="18"/>
                <w:szCs w:val="18"/>
              </w:rPr>
            </w:pP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Филатова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Валентина Олеговна</w:t>
            </w: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Член группы</w:t>
            </w: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Фельдшер,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Тихоновская ВА</w:t>
            </w:r>
          </w:p>
        </w:tc>
        <w:tc>
          <w:tcPr>
            <w:tcW w:w="1776" w:type="dxa"/>
          </w:tcPr>
          <w:p w:rsidR="00141308" w:rsidRPr="00141308" w:rsidRDefault="00141308" w:rsidP="003B34AB">
            <w:pPr>
              <w:pStyle w:val="af0"/>
              <w:jc w:val="center"/>
              <w:rPr>
                <w:rFonts w:ascii="Times New Roman" w:hAnsi="Times New Roman"/>
                <w:sz w:val="18"/>
                <w:szCs w:val="18"/>
              </w:rPr>
            </w:pPr>
            <w:r w:rsidRPr="00141308">
              <w:rPr>
                <w:rFonts w:ascii="Century Schoolbook" w:hAnsi="Century Schoolbook"/>
                <w:sz w:val="18"/>
                <w:szCs w:val="18"/>
              </w:rPr>
              <w:t>8(395)38-99-143</w:t>
            </w:r>
          </w:p>
        </w:tc>
        <w:tc>
          <w:tcPr>
            <w:tcW w:w="1076" w:type="dxa"/>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89086414539</w:t>
            </w:r>
          </w:p>
        </w:tc>
      </w:tr>
      <w:tr w:rsidR="00141308" w:rsidRPr="00141308" w:rsidTr="003B34AB">
        <w:tc>
          <w:tcPr>
            <w:tcW w:w="10007" w:type="dxa"/>
            <w:gridSpan w:val="8"/>
          </w:tcPr>
          <w:p w:rsidR="00141308" w:rsidRPr="00141308" w:rsidRDefault="00141308" w:rsidP="003B34AB">
            <w:pPr>
              <w:pStyle w:val="af0"/>
              <w:jc w:val="center"/>
              <w:rPr>
                <w:rFonts w:ascii="Times New Roman" w:hAnsi="Times New Roman"/>
                <w:b/>
                <w:color w:val="0000FF"/>
                <w:sz w:val="18"/>
                <w:szCs w:val="18"/>
              </w:rPr>
            </w:pPr>
            <w:r w:rsidRPr="00141308">
              <w:rPr>
                <w:rFonts w:ascii="Times New Roman" w:hAnsi="Times New Roman"/>
                <w:b/>
                <w:color w:val="0000FF"/>
                <w:sz w:val="18"/>
                <w:szCs w:val="18"/>
              </w:rPr>
              <w:t>7. Комната матери и ребенка</w:t>
            </w:r>
          </w:p>
        </w:tc>
      </w:tr>
      <w:tr w:rsidR="00141308" w:rsidRPr="00141308" w:rsidTr="003B34AB">
        <w:tc>
          <w:tcPr>
            <w:tcW w:w="426" w:type="dxa"/>
          </w:tcPr>
          <w:p w:rsidR="00141308" w:rsidRPr="00141308" w:rsidRDefault="00141308" w:rsidP="00141308">
            <w:pPr>
              <w:pStyle w:val="af0"/>
              <w:numPr>
                <w:ilvl w:val="0"/>
                <w:numId w:val="10"/>
              </w:numPr>
              <w:jc w:val="center"/>
              <w:rPr>
                <w:rFonts w:ascii="Times New Roman" w:hAnsi="Times New Roman"/>
                <w:sz w:val="18"/>
                <w:szCs w:val="18"/>
              </w:rPr>
            </w:pP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Жуган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Марина Геннадьевна</w:t>
            </w: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Дежурный по комнате</w:t>
            </w: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И.О. нач. финансового отдела администрации МО «Тихоновка»</w:t>
            </w:r>
          </w:p>
        </w:tc>
        <w:tc>
          <w:tcPr>
            <w:tcW w:w="1776" w:type="dxa"/>
          </w:tcPr>
          <w:p w:rsidR="00141308" w:rsidRPr="00141308" w:rsidRDefault="00141308" w:rsidP="003B34AB">
            <w:pPr>
              <w:pStyle w:val="af0"/>
              <w:jc w:val="center"/>
              <w:rPr>
                <w:rFonts w:ascii="Times New Roman" w:hAnsi="Times New Roman"/>
                <w:sz w:val="18"/>
                <w:szCs w:val="18"/>
              </w:rPr>
            </w:pPr>
            <w:r w:rsidRPr="00141308">
              <w:rPr>
                <w:rFonts w:ascii="Century Schoolbook" w:hAnsi="Century Schoolbook"/>
                <w:sz w:val="18"/>
                <w:szCs w:val="18"/>
              </w:rPr>
              <w:t>8(395)38-99-126</w:t>
            </w:r>
          </w:p>
        </w:tc>
        <w:tc>
          <w:tcPr>
            <w:tcW w:w="1076" w:type="dxa"/>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89025191784</w:t>
            </w:r>
          </w:p>
        </w:tc>
      </w:tr>
      <w:tr w:rsidR="00141308" w:rsidRPr="00141308" w:rsidTr="003B34AB">
        <w:tc>
          <w:tcPr>
            <w:tcW w:w="426" w:type="dxa"/>
          </w:tcPr>
          <w:p w:rsidR="00141308" w:rsidRPr="00141308" w:rsidRDefault="00141308" w:rsidP="00141308">
            <w:pPr>
              <w:pStyle w:val="af0"/>
              <w:numPr>
                <w:ilvl w:val="0"/>
                <w:numId w:val="10"/>
              </w:numPr>
              <w:jc w:val="center"/>
              <w:rPr>
                <w:rFonts w:ascii="Times New Roman" w:hAnsi="Times New Roman"/>
                <w:sz w:val="18"/>
                <w:szCs w:val="18"/>
              </w:rPr>
            </w:pP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Голикова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Светлана Валентиновна</w:t>
            </w: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Помощник</w:t>
            </w: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Техничка, администрация МО «Тихоновка»</w:t>
            </w:r>
          </w:p>
        </w:tc>
        <w:tc>
          <w:tcPr>
            <w:tcW w:w="1776" w:type="dxa"/>
          </w:tcPr>
          <w:p w:rsidR="00141308" w:rsidRPr="00141308" w:rsidRDefault="00141308" w:rsidP="003B34AB">
            <w:pPr>
              <w:pStyle w:val="af0"/>
              <w:jc w:val="center"/>
              <w:rPr>
                <w:rFonts w:ascii="Times New Roman" w:hAnsi="Times New Roman"/>
                <w:sz w:val="18"/>
                <w:szCs w:val="18"/>
              </w:rPr>
            </w:pPr>
            <w:r w:rsidRPr="00141308">
              <w:rPr>
                <w:rFonts w:ascii="Century Schoolbook" w:hAnsi="Century Schoolbook"/>
                <w:sz w:val="18"/>
                <w:szCs w:val="18"/>
              </w:rPr>
              <w:t>8(395)38-99-126</w:t>
            </w:r>
          </w:p>
        </w:tc>
        <w:tc>
          <w:tcPr>
            <w:tcW w:w="1076" w:type="dxa"/>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89041422262</w:t>
            </w:r>
          </w:p>
        </w:tc>
      </w:tr>
      <w:tr w:rsidR="00141308" w:rsidRPr="00141308" w:rsidTr="003B34AB">
        <w:tc>
          <w:tcPr>
            <w:tcW w:w="10007" w:type="dxa"/>
            <w:gridSpan w:val="8"/>
          </w:tcPr>
          <w:p w:rsidR="00141308" w:rsidRPr="00141308" w:rsidRDefault="00141308" w:rsidP="003B34AB">
            <w:pPr>
              <w:pStyle w:val="af0"/>
              <w:jc w:val="center"/>
              <w:rPr>
                <w:rFonts w:ascii="Times New Roman" w:hAnsi="Times New Roman"/>
                <w:b/>
                <w:color w:val="0000FF"/>
                <w:sz w:val="18"/>
                <w:szCs w:val="18"/>
              </w:rPr>
            </w:pPr>
            <w:r w:rsidRPr="00141308">
              <w:rPr>
                <w:rFonts w:ascii="Times New Roman" w:hAnsi="Times New Roman"/>
                <w:b/>
                <w:color w:val="0000FF"/>
                <w:sz w:val="18"/>
                <w:szCs w:val="18"/>
              </w:rPr>
              <w:t>8. Стол справок</w:t>
            </w:r>
          </w:p>
        </w:tc>
      </w:tr>
      <w:tr w:rsidR="00141308" w:rsidRPr="00141308" w:rsidTr="003B34AB">
        <w:tc>
          <w:tcPr>
            <w:tcW w:w="426" w:type="dxa"/>
          </w:tcPr>
          <w:p w:rsidR="00141308" w:rsidRPr="00141308" w:rsidRDefault="00141308" w:rsidP="00141308">
            <w:pPr>
              <w:pStyle w:val="af0"/>
              <w:numPr>
                <w:ilvl w:val="0"/>
                <w:numId w:val="11"/>
              </w:numPr>
              <w:jc w:val="center"/>
              <w:rPr>
                <w:rFonts w:ascii="Times New Roman" w:hAnsi="Times New Roman"/>
                <w:sz w:val="18"/>
                <w:szCs w:val="18"/>
              </w:rPr>
            </w:pP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Димова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Марина Николаевна</w:t>
            </w: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Администратор</w:t>
            </w: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Специалист по делопроизводству и кадрам, администрация МО «Тихоновка»</w:t>
            </w:r>
          </w:p>
        </w:tc>
        <w:tc>
          <w:tcPr>
            <w:tcW w:w="1776" w:type="dxa"/>
          </w:tcPr>
          <w:p w:rsidR="00141308" w:rsidRPr="00141308" w:rsidRDefault="00141308" w:rsidP="003B34AB">
            <w:pPr>
              <w:pStyle w:val="af0"/>
              <w:jc w:val="center"/>
              <w:rPr>
                <w:rFonts w:ascii="Times New Roman" w:hAnsi="Times New Roman"/>
                <w:sz w:val="18"/>
                <w:szCs w:val="18"/>
              </w:rPr>
            </w:pPr>
            <w:r w:rsidRPr="00141308">
              <w:rPr>
                <w:rFonts w:ascii="Century Schoolbook" w:hAnsi="Century Schoolbook"/>
                <w:sz w:val="18"/>
                <w:szCs w:val="18"/>
              </w:rPr>
              <w:t>8(395)38-99-126</w:t>
            </w:r>
          </w:p>
        </w:tc>
        <w:tc>
          <w:tcPr>
            <w:tcW w:w="1076" w:type="dxa"/>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890416-370763</w:t>
            </w:r>
          </w:p>
        </w:tc>
      </w:tr>
      <w:tr w:rsidR="00141308" w:rsidRPr="00141308" w:rsidTr="003B34AB">
        <w:tc>
          <w:tcPr>
            <w:tcW w:w="10007" w:type="dxa"/>
            <w:gridSpan w:val="8"/>
            <w:tcBorders>
              <w:bottom w:val="single" w:sz="4" w:space="0" w:color="auto"/>
            </w:tcBorders>
          </w:tcPr>
          <w:p w:rsidR="00141308" w:rsidRPr="00141308" w:rsidRDefault="00141308" w:rsidP="003B34AB">
            <w:pPr>
              <w:pStyle w:val="af0"/>
              <w:jc w:val="center"/>
              <w:rPr>
                <w:rFonts w:ascii="Times New Roman" w:hAnsi="Times New Roman"/>
                <w:b/>
                <w:color w:val="0000FF"/>
                <w:sz w:val="18"/>
                <w:szCs w:val="18"/>
              </w:rPr>
            </w:pPr>
            <w:r w:rsidRPr="00141308">
              <w:rPr>
                <w:rFonts w:ascii="Times New Roman" w:hAnsi="Times New Roman"/>
                <w:b/>
                <w:color w:val="0000FF"/>
                <w:sz w:val="18"/>
                <w:szCs w:val="18"/>
              </w:rPr>
              <w:t>9. Комендантская служба</w:t>
            </w:r>
          </w:p>
        </w:tc>
      </w:tr>
      <w:tr w:rsidR="00141308" w:rsidRPr="00141308" w:rsidTr="003B34AB">
        <w:tc>
          <w:tcPr>
            <w:tcW w:w="426" w:type="dxa"/>
            <w:tcBorders>
              <w:bottom w:val="single" w:sz="4" w:space="0" w:color="auto"/>
            </w:tcBorders>
          </w:tcPr>
          <w:p w:rsidR="00141308" w:rsidRPr="00141308" w:rsidRDefault="00141308" w:rsidP="00141308">
            <w:pPr>
              <w:pStyle w:val="af0"/>
              <w:numPr>
                <w:ilvl w:val="0"/>
                <w:numId w:val="12"/>
              </w:numPr>
              <w:jc w:val="center"/>
              <w:rPr>
                <w:rFonts w:ascii="Times New Roman" w:hAnsi="Times New Roman"/>
                <w:sz w:val="18"/>
                <w:szCs w:val="18"/>
              </w:rPr>
            </w:pPr>
          </w:p>
        </w:tc>
        <w:tc>
          <w:tcPr>
            <w:tcW w:w="2173" w:type="dxa"/>
            <w:tcBorders>
              <w:bottom w:val="single" w:sz="4" w:space="0" w:color="auto"/>
            </w:tcBorders>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Масленг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Владимир Борисович</w:t>
            </w:r>
          </w:p>
        </w:tc>
        <w:tc>
          <w:tcPr>
            <w:tcW w:w="2079" w:type="dxa"/>
            <w:tcBorders>
              <w:bottom w:val="single" w:sz="4" w:space="0" w:color="auto"/>
            </w:tcBorders>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Ответственный</w:t>
            </w:r>
          </w:p>
        </w:tc>
        <w:tc>
          <w:tcPr>
            <w:tcW w:w="2477" w:type="dxa"/>
            <w:gridSpan w:val="3"/>
            <w:tcBorders>
              <w:bottom w:val="single" w:sz="4" w:space="0" w:color="auto"/>
            </w:tcBorders>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Завхоз</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ВИСОШ</w:t>
            </w:r>
          </w:p>
          <w:p w:rsidR="00141308" w:rsidRPr="00141308" w:rsidRDefault="00141308" w:rsidP="003B34AB">
            <w:pPr>
              <w:pStyle w:val="af0"/>
              <w:jc w:val="center"/>
              <w:rPr>
                <w:rFonts w:ascii="Times New Roman" w:hAnsi="Times New Roman"/>
                <w:sz w:val="18"/>
                <w:szCs w:val="18"/>
              </w:rPr>
            </w:pPr>
          </w:p>
        </w:tc>
        <w:tc>
          <w:tcPr>
            <w:tcW w:w="1776" w:type="dxa"/>
            <w:tcBorders>
              <w:bottom w:val="single" w:sz="4" w:space="0" w:color="auto"/>
            </w:tcBorders>
          </w:tcPr>
          <w:p w:rsidR="00141308" w:rsidRPr="00141308" w:rsidRDefault="00141308" w:rsidP="003B34AB">
            <w:pPr>
              <w:pStyle w:val="af0"/>
              <w:jc w:val="center"/>
              <w:rPr>
                <w:rFonts w:ascii="Times New Roman" w:hAnsi="Times New Roman"/>
                <w:sz w:val="18"/>
                <w:szCs w:val="18"/>
              </w:rPr>
            </w:pPr>
            <w:r w:rsidRPr="00141308">
              <w:rPr>
                <w:rFonts w:ascii="Century Schoolbook" w:hAnsi="Century Schoolbook"/>
                <w:sz w:val="18"/>
                <w:szCs w:val="18"/>
              </w:rPr>
              <w:t>8(395)38-99-126</w:t>
            </w:r>
          </w:p>
        </w:tc>
        <w:tc>
          <w:tcPr>
            <w:tcW w:w="1076" w:type="dxa"/>
            <w:tcBorders>
              <w:bottom w:val="single" w:sz="4" w:space="0" w:color="auto"/>
            </w:tcBorders>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89041101304</w:t>
            </w:r>
          </w:p>
        </w:tc>
      </w:tr>
      <w:tr w:rsidR="00141308" w:rsidRPr="00141308" w:rsidTr="003B34AB">
        <w:trPr>
          <w:trHeight w:val="562"/>
        </w:trPr>
        <w:tc>
          <w:tcPr>
            <w:tcW w:w="10007" w:type="dxa"/>
            <w:gridSpan w:val="8"/>
            <w:tcBorders>
              <w:top w:val="single" w:sz="4" w:space="0" w:color="auto"/>
              <w:left w:val="nil"/>
              <w:bottom w:val="nil"/>
              <w:right w:val="nil"/>
            </w:tcBorders>
          </w:tcPr>
          <w:p w:rsidR="00141308" w:rsidRPr="00141308" w:rsidRDefault="00141308" w:rsidP="003B34AB">
            <w:pPr>
              <w:pStyle w:val="af0"/>
              <w:jc w:val="center"/>
              <w:rPr>
                <w:rFonts w:ascii="Times New Roman" w:hAnsi="Times New Roman"/>
                <w:sz w:val="18"/>
                <w:szCs w:val="18"/>
              </w:rPr>
            </w:pPr>
          </w:p>
        </w:tc>
      </w:tr>
      <w:tr w:rsidR="00141308" w:rsidRPr="00141308" w:rsidTr="003B34AB">
        <w:tc>
          <w:tcPr>
            <w:tcW w:w="4678" w:type="dxa"/>
            <w:gridSpan w:val="3"/>
            <w:tcBorders>
              <w:top w:val="nil"/>
              <w:left w:val="nil"/>
              <w:bottom w:val="single" w:sz="4" w:space="0" w:color="auto"/>
              <w:right w:val="nil"/>
            </w:tcBorders>
          </w:tcPr>
          <w:p w:rsidR="00141308" w:rsidRPr="00141308" w:rsidRDefault="00141308" w:rsidP="003B34AB">
            <w:pPr>
              <w:pStyle w:val="af0"/>
              <w:jc w:val="center"/>
              <w:rPr>
                <w:rFonts w:ascii="Times New Roman" w:hAnsi="Times New Roman"/>
                <w:sz w:val="18"/>
                <w:szCs w:val="18"/>
              </w:rPr>
            </w:pPr>
          </w:p>
        </w:tc>
        <w:tc>
          <w:tcPr>
            <w:tcW w:w="435" w:type="dxa"/>
            <w:tcBorders>
              <w:top w:val="nil"/>
              <w:left w:val="nil"/>
              <w:bottom w:val="nil"/>
              <w:right w:val="nil"/>
            </w:tcBorders>
          </w:tcPr>
          <w:p w:rsidR="00141308" w:rsidRPr="00141308" w:rsidRDefault="00141308" w:rsidP="003B34AB">
            <w:pPr>
              <w:pStyle w:val="af0"/>
              <w:jc w:val="center"/>
              <w:rPr>
                <w:rFonts w:ascii="Times New Roman" w:hAnsi="Times New Roman"/>
                <w:sz w:val="18"/>
                <w:szCs w:val="18"/>
              </w:rPr>
            </w:pPr>
          </w:p>
        </w:tc>
        <w:tc>
          <w:tcPr>
            <w:tcW w:w="1560" w:type="dxa"/>
            <w:tcBorders>
              <w:top w:val="nil"/>
              <w:left w:val="nil"/>
              <w:bottom w:val="single" w:sz="4" w:space="0" w:color="auto"/>
              <w:right w:val="nil"/>
            </w:tcBorders>
          </w:tcPr>
          <w:p w:rsidR="00141308" w:rsidRPr="00141308" w:rsidRDefault="00141308" w:rsidP="003B34AB">
            <w:pPr>
              <w:pStyle w:val="af0"/>
              <w:jc w:val="center"/>
              <w:rPr>
                <w:rFonts w:ascii="Times New Roman" w:hAnsi="Times New Roman"/>
                <w:sz w:val="18"/>
                <w:szCs w:val="18"/>
              </w:rPr>
            </w:pPr>
          </w:p>
        </w:tc>
        <w:tc>
          <w:tcPr>
            <w:tcW w:w="482" w:type="dxa"/>
            <w:tcBorders>
              <w:top w:val="nil"/>
              <w:left w:val="nil"/>
              <w:bottom w:val="nil"/>
              <w:right w:val="nil"/>
            </w:tcBorders>
          </w:tcPr>
          <w:p w:rsidR="00141308" w:rsidRPr="00141308" w:rsidRDefault="00141308" w:rsidP="003B34AB">
            <w:pPr>
              <w:pStyle w:val="af0"/>
              <w:jc w:val="center"/>
              <w:rPr>
                <w:rFonts w:ascii="Times New Roman" w:hAnsi="Times New Roman"/>
                <w:sz w:val="18"/>
                <w:szCs w:val="18"/>
              </w:rPr>
            </w:pPr>
          </w:p>
        </w:tc>
        <w:tc>
          <w:tcPr>
            <w:tcW w:w="2852" w:type="dxa"/>
            <w:gridSpan w:val="2"/>
            <w:tcBorders>
              <w:top w:val="nil"/>
              <w:left w:val="nil"/>
              <w:bottom w:val="single" w:sz="4" w:space="0" w:color="auto"/>
              <w:right w:val="nil"/>
            </w:tcBorders>
          </w:tcPr>
          <w:p w:rsidR="00141308" w:rsidRPr="00141308" w:rsidRDefault="00141308" w:rsidP="003B34AB">
            <w:pPr>
              <w:pStyle w:val="af0"/>
              <w:jc w:val="center"/>
              <w:rPr>
                <w:rFonts w:ascii="Times New Roman" w:hAnsi="Times New Roman"/>
                <w:sz w:val="18"/>
                <w:szCs w:val="18"/>
              </w:rPr>
            </w:pPr>
          </w:p>
        </w:tc>
      </w:tr>
      <w:tr w:rsidR="00141308" w:rsidRPr="00141308" w:rsidTr="003B34AB">
        <w:tc>
          <w:tcPr>
            <w:tcW w:w="4678" w:type="dxa"/>
            <w:gridSpan w:val="3"/>
            <w:tcBorders>
              <w:top w:val="single" w:sz="4" w:space="0" w:color="auto"/>
              <w:left w:val="nil"/>
              <w:bottom w:val="nil"/>
              <w:right w:val="nil"/>
            </w:tcBorders>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(Должность)</w:t>
            </w:r>
          </w:p>
        </w:tc>
        <w:tc>
          <w:tcPr>
            <w:tcW w:w="435" w:type="dxa"/>
            <w:tcBorders>
              <w:top w:val="nil"/>
              <w:left w:val="nil"/>
              <w:bottom w:val="nil"/>
              <w:right w:val="nil"/>
            </w:tcBorders>
          </w:tcPr>
          <w:p w:rsidR="00141308" w:rsidRPr="00141308" w:rsidRDefault="00141308" w:rsidP="003B34AB">
            <w:pPr>
              <w:pStyle w:val="af0"/>
              <w:jc w:val="center"/>
              <w:rPr>
                <w:rFonts w:ascii="Times New Roman" w:hAnsi="Times New Roman"/>
                <w:sz w:val="18"/>
                <w:szCs w:val="18"/>
              </w:rPr>
            </w:pPr>
          </w:p>
        </w:tc>
        <w:tc>
          <w:tcPr>
            <w:tcW w:w="1560" w:type="dxa"/>
            <w:tcBorders>
              <w:top w:val="nil"/>
              <w:left w:val="nil"/>
              <w:bottom w:val="nil"/>
              <w:right w:val="nil"/>
            </w:tcBorders>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(Подпись)</w:t>
            </w:r>
          </w:p>
        </w:tc>
        <w:tc>
          <w:tcPr>
            <w:tcW w:w="482" w:type="dxa"/>
            <w:tcBorders>
              <w:top w:val="nil"/>
              <w:left w:val="nil"/>
              <w:bottom w:val="nil"/>
              <w:right w:val="nil"/>
            </w:tcBorders>
          </w:tcPr>
          <w:p w:rsidR="00141308" w:rsidRPr="00141308" w:rsidRDefault="00141308" w:rsidP="003B34AB">
            <w:pPr>
              <w:pStyle w:val="af0"/>
              <w:jc w:val="center"/>
              <w:rPr>
                <w:rFonts w:ascii="Times New Roman" w:hAnsi="Times New Roman"/>
                <w:sz w:val="18"/>
                <w:szCs w:val="18"/>
              </w:rPr>
            </w:pPr>
          </w:p>
        </w:tc>
        <w:tc>
          <w:tcPr>
            <w:tcW w:w="2852" w:type="dxa"/>
            <w:gridSpan w:val="2"/>
            <w:tcBorders>
              <w:top w:val="nil"/>
              <w:left w:val="nil"/>
              <w:bottom w:val="nil"/>
              <w:right w:val="nil"/>
            </w:tcBorders>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(Ф.И.О.)</w:t>
            </w:r>
          </w:p>
        </w:tc>
      </w:tr>
    </w:tbl>
    <w:p w:rsidR="00141308" w:rsidRPr="00141308" w:rsidRDefault="00141308" w:rsidP="00141308">
      <w:pPr>
        <w:pStyle w:val="af0"/>
        <w:rPr>
          <w:rFonts w:ascii="Times New Roman" w:hAnsi="Times New Roman"/>
          <w:sz w:val="18"/>
          <w:szCs w:val="18"/>
        </w:rPr>
      </w:pPr>
    </w:p>
    <w:p w:rsidR="00141308" w:rsidRPr="00141308" w:rsidRDefault="00141308" w:rsidP="00141308">
      <w:pPr>
        <w:pStyle w:val="af0"/>
        <w:rPr>
          <w:rFonts w:ascii="Times New Roman" w:hAnsi="Times New Roman"/>
          <w:sz w:val="18"/>
          <w:szCs w:val="18"/>
        </w:rPr>
      </w:pPr>
    </w:p>
    <w:p w:rsidR="00141308" w:rsidRPr="00141308" w:rsidRDefault="00141308" w:rsidP="00141308">
      <w:pPr>
        <w:pStyle w:val="af0"/>
        <w:jc w:val="both"/>
        <w:rPr>
          <w:rFonts w:ascii="Times New Roman" w:hAnsi="Times New Roman"/>
          <w:sz w:val="18"/>
          <w:szCs w:val="18"/>
        </w:rPr>
      </w:pPr>
    </w:p>
    <w:p w:rsidR="00141308" w:rsidRPr="00141308" w:rsidRDefault="00141308" w:rsidP="00141308">
      <w:pPr>
        <w:pStyle w:val="af0"/>
        <w:jc w:val="both"/>
        <w:rPr>
          <w:rFonts w:ascii="Times New Roman" w:hAnsi="Times New Roman"/>
          <w:sz w:val="18"/>
          <w:szCs w:val="18"/>
        </w:rPr>
      </w:pPr>
    </w:p>
    <w:p w:rsidR="00141308" w:rsidRPr="00141308" w:rsidRDefault="00141308" w:rsidP="00141308">
      <w:pPr>
        <w:pStyle w:val="af0"/>
        <w:rPr>
          <w:rFonts w:ascii="Times New Roman" w:hAnsi="Times New Roman"/>
          <w:sz w:val="18"/>
          <w:szCs w:val="18"/>
        </w:rPr>
      </w:pPr>
    </w:p>
    <w:p w:rsidR="00141308" w:rsidRPr="00141308" w:rsidRDefault="00141308" w:rsidP="00141308">
      <w:pPr>
        <w:pStyle w:val="af0"/>
        <w:rPr>
          <w:rFonts w:ascii="Times New Roman" w:hAnsi="Times New Roman"/>
          <w:sz w:val="18"/>
          <w:szCs w:val="18"/>
        </w:rPr>
      </w:pPr>
    </w:p>
    <w:p w:rsidR="00141308" w:rsidRPr="00141308" w:rsidRDefault="00141308" w:rsidP="00141308">
      <w:pPr>
        <w:pStyle w:val="af0"/>
        <w:rPr>
          <w:rFonts w:ascii="Times New Roman" w:hAnsi="Times New Roman"/>
          <w:sz w:val="18"/>
          <w:szCs w:val="18"/>
        </w:rPr>
      </w:pPr>
    </w:p>
    <w:p w:rsidR="00141308" w:rsidRPr="00141308" w:rsidRDefault="00141308" w:rsidP="00141308">
      <w:pPr>
        <w:pStyle w:val="af0"/>
        <w:rPr>
          <w:rFonts w:ascii="Times New Roman" w:hAnsi="Times New Roman"/>
          <w:sz w:val="18"/>
          <w:szCs w:val="18"/>
        </w:rPr>
      </w:pPr>
      <w:r w:rsidRPr="00141308">
        <w:rPr>
          <w:rFonts w:ascii="Times New Roman" w:hAnsi="Times New Roman"/>
          <w:sz w:val="18"/>
          <w:szCs w:val="18"/>
        </w:rPr>
        <w:t xml:space="preserve">                                                      С О С Т А В</w:t>
      </w:r>
    </w:p>
    <w:p w:rsidR="00141308" w:rsidRPr="00141308" w:rsidRDefault="00141308" w:rsidP="00141308">
      <w:pPr>
        <w:pStyle w:val="af0"/>
        <w:jc w:val="center"/>
        <w:rPr>
          <w:rFonts w:ascii="Times New Roman" w:hAnsi="Times New Roman"/>
          <w:sz w:val="18"/>
          <w:szCs w:val="18"/>
        </w:rPr>
      </w:pPr>
      <w:r w:rsidRPr="00141308">
        <w:rPr>
          <w:rFonts w:ascii="Times New Roman" w:hAnsi="Times New Roman"/>
          <w:sz w:val="18"/>
          <w:szCs w:val="18"/>
        </w:rPr>
        <w:t>приемного эвакуационного пункта (ПЭП) №11</w:t>
      </w:r>
    </w:p>
    <w:p w:rsidR="00141308" w:rsidRPr="00141308" w:rsidRDefault="00141308" w:rsidP="00141308">
      <w:pPr>
        <w:pStyle w:val="af0"/>
        <w:jc w:val="center"/>
        <w:rPr>
          <w:rFonts w:ascii="Times New Roman" w:hAnsi="Times New Roman"/>
          <w:sz w:val="18"/>
          <w:szCs w:val="18"/>
        </w:rPr>
      </w:pPr>
      <w:r w:rsidRPr="00141308">
        <w:rPr>
          <w:rFonts w:ascii="Times New Roman" w:hAnsi="Times New Roman"/>
          <w:sz w:val="18"/>
          <w:szCs w:val="18"/>
        </w:rPr>
        <w:t>____________________________________________</w:t>
      </w:r>
    </w:p>
    <w:p w:rsidR="00141308" w:rsidRPr="00141308" w:rsidRDefault="00141308" w:rsidP="00141308">
      <w:pPr>
        <w:pStyle w:val="af0"/>
        <w:jc w:val="center"/>
        <w:rPr>
          <w:rFonts w:ascii="Times New Roman" w:hAnsi="Times New Roman"/>
          <w:sz w:val="18"/>
          <w:szCs w:val="18"/>
        </w:rPr>
      </w:pPr>
    </w:p>
    <w:tbl>
      <w:tblPr>
        <w:tblW w:w="100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73"/>
        <w:gridCol w:w="2079"/>
        <w:gridCol w:w="435"/>
        <w:gridCol w:w="1560"/>
        <w:gridCol w:w="482"/>
        <w:gridCol w:w="1776"/>
        <w:gridCol w:w="1076"/>
      </w:tblGrid>
      <w:tr w:rsidR="00141308" w:rsidRPr="00141308" w:rsidTr="003B34AB">
        <w:trPr>
          <w:tblHeader/>
        </w:trPr>
        <w:tc>
          <w:tcPr>
            <w:tcW w:w="426" w:type="dxa"/>
            <w:vMerge w:val="restart"/>
            <w:vAlign w:val="center"/>
          </w:tcPr>
          <w:p w:rsidR="00141308" w:rsidRPr="00141308" w:rsidRDefault="00141308" w:rsidP="003B34AB">
            <w:pPr>
              <w:pStyle w:val="af0"/>
              <w:jc w:val="center"/>
              <w:rPr>
                <w:rFonts w:ascii="Times New Roman" w:hAnsi="Times New Roman"/>
                <w:b/>
                <w:sz w:val="18"/>
                <w:szCs w:val="18"/>
              </w:rPr>
            </w:pPr>
            <w:r w:rsidRPr="00141308">
              <w:rPr>
                <w:rFonts w:ascii="Times New Roman" w:hAnsi="Times New Roman"/>
                <w:b/>
                <w:sz w:val="18"/>
                <w:szCs w:val="18"/>
              </w:rPr>
              <w:t>№</w:t>
            </w:r>
          </w:p>
          <w:p w:rsidR="00141308" w:rsidRPr="00141308" w:rsidRDefault="00141308" w:rsidP="003B34AB">
            <w:pPr>
              <w:pStyle w:val="af0"/>
              <w:ind w:left="-70" w:right="-70"/>
              <w:jc w:val="center"/>
              <w:rPr>
                <w:rFonts w:ascii="Times New Roman" w:hAnsi="Times New Roman"/>
                <w:b/>
                <w:sz w:val="18"/>
                <w:szCs w:val="18"/>
              </w:rPr>
            </w:pPr>
            <w:r w:rsidRPr="00141308">
              <w:rPr>
                <w:rFonts w:ascii="Times New Roman" w:hAnsi="Times New Roman"/>
                <w:b/>
                <w:sz w:val="18"/>
                <w:szCs w:val="18"/>
              </w:rPr>
              <w:t>п/п</w:t>
            </w:r>
          </w:p>
        </w:tc>
        <w:tc>
          <w:tcPr>
            <w:tcW w:w="2173" w:type="dxa"/>
            <w:vMerge w:val="restart"/>
            <w:vAlign w:val="center"/>
          </w:tcPr>
          <w:p w:rsidR="00141308" w:rsidRPr="00141308" w:rsidRDefault="00141308" w:rsidP="003B34AB">
            <w:pPr>
              <w:pStyle w:val="af0"/>
              <w:jc w:val="center"/>
              <w:rPr>
                <w:rFonts w:ascii="Times New Roman" w:hAnsi="Times New Roman"/>
                <w:b/>
                <w:sz w:val="18"/>
                <w:szCs w:val="18"/>
              </w:rPr>
            </w:pPr>
            <w:r w:rsidRPr="00141308">
              <w:rPr>
                <w:rFonts w:ascii="Times New Roman" w:hAnsi="Times New Roman"/>
                <w:b/>
                <w:sz w:val="18"/>
                <w:szCs w:val="18"/>
              </w:rPr>
              <w:t>Фамилия, имя,</w:t>
            </w:r>
          </w:p>
          <w:p w:rsidR="00141308" w:rsidRPr="00141308" w:rsidRDefault="00141308" w:rsidP="003B34AB">
            <w:pPr>
              <w:pStyle w:val="af0"/>
              <w:jc w:val="center"/>
              <w:rPr>
                <w:rFonts w:ascii="Times New Roman" w:hAnsi="Times New Roman"/>
                <w:b/>
                <w:sz w:val="18"/>
                <w:szCs w:val="18"/>
              </w:rPr>
            </w:pPr>
            <w:r w:rsidRPr="00141308">
              <w:rPr>
                <w:rFonts w:ascii="Times New Roman" w:hAnsi="Times New Roman"/>
                <w:b/>
                <w:sz w:val="18"/>
                <w:szCs w:val="18"/>
              </w:rPr>
              <w:t>отчество</w:t>
            </w:r>
          </w:p>
        </w:tc>
        <w:tc>
          <w:tcPr>
            <w:tcW w:w="2079" w:type="dxa"/>
            <w:vMerge w:val="restart"/>
          </w:tcPr>
          <w:p w:rsidR="00141308" w:rsidRPr="00141308" w:rsidRDefault="00141308" w:rsidP="003B34AB">
            <w:pPr>
              <w:pStyle w:val="af0"/>
              <w:jc w:val="center"/>
              <w:rPr>
                <w:rFonts w:ascii="Times New Roman" w:hAnsi="Times New Roman"/>
                <w:b/>
                <w:sz w:val="18"/>
                <w:szCs w:val="18"/>
              </w:rPr>
            </w:pPr>
            <w:r w:rsidRPr="00141308">
              <w:rPr>
                <w:rFonts w:ascii="Times New Roman" w:hAnsi="Times New Roman"/>
                <w:b/>
                <w:sz w:val="18"/>
                <w:szCs w:val="18"/>
              </w:rPr>
              <w:t>Занимаемая</w:t>
            </w:r>
          </w:p>
          <w:p w:rsidR="00141308" w:rsidRPr="00141308" w:rsidRDefault="00141308" w:rsidP="003B34AB">
            <w:pPr>
              <w:pStyle w:val="af0"/>
              <w:jc w:val="center"/>
              <w:rPr>
                <w:rFonts w:ascii="Times New Roman" w:hAnsi="Times New Roman"/>
                <w:b/>
                <w:sz w:val="18"/>
                <w:szCs w:val="18"/>
              </w:rPr>
            </w:pPr>
            <w:r w:rsidRPr="00141308">
              <w:rPr>
                <w:rFonts w:ascii="Times New Roman" w:hAnsi="Times New Roman"/>
                <w:b/>
                <w:sz w:val="18"/>
                <w:szCs w:val="18"/>
              </w:rPr>
              <w:t>должность в составе</w:t>
            </w:r>
          </w:p>
          <w:p w:rsidR="00141308" w:rsidRPr="00141308" w:rsidRDefault="00141308" w:rsidP="003B34AB">
            <w:pPr>
              <w:pStyle w:val="af0"/>
              <w:jc w:val="center"/>
              <w:rPr>
                <w:rFonts w:ascii="Times New Roman" w:hAnsi="Times New Roman"/>
                <w:b/>
                <w:sz w:val="18"/>
                <w:szCs w:val="18"/>
              </w:rPr>
            </w:pPr>
            <w:r w:rsidRPr="00141308">
              <w:rPr>
                <w:rFonts w:ascii="Times New Roman" w:hAnsi="Times New Roman"/>
                <w:b/>
                <w:sz w:val="18"/>
                <w:szCs w:val="18"/>
              </w:rPr>
              <w:t>ПЭП</w:t>
            </w:r>
          </w:p>
        </w:tc>
        <w:tc>
          <w:tcPr>
            <w:tcW w:w="2477" w:type="dxa"/>
            <w:gridSpan w:val="3"/>
            <w:vMerge w:val="restart"/>
          </w:tcPr>
          <w:p w:rsidR="00141308" w:rsidRPr="00141308" w:rsidRDefault="00141308" w:rsidP="003B34AB">
            <w:pPr>
              <w:pStyle w:val="af0"/>
              <w:jc w:val="center"/>
              <w:rPr>
                <w:rFonts w:ascii="Times New Roman" w:hAnsi="Times New Roman"/>
                <w:b/>
                <w:sz w:val="18"/>
                <w:szCs w:val="18"/>
              </w:rPr>
            </w:pPr>
            <w:r w:rsidRPr="00141308">
              <w:rPr>
                <w:rFonts w:ascii="Times New Roman" w:hAnsi="Times New Roman"/>
                <w:b/>
                <w:sz w:val="18"/>
                <w:szCs w:val="18"/>
              </w:rPr>
              <w:t>Занимаемая</w:t>
            </w:r>
          </w:p>
          <w:p w:rsidR="00141308" w:rsidRPr="00141308" w:rsidRDefault="00141308" w:rsidP="003B34AB">
            <w:pPr>
              <w:pStyle w:val="af0"/>
              <w:jc w:val="center"/>
              <w:rPr>
                <w:rFonts w:ascii="Times New Roman" w:hAnsi="Times New Roman"/>
                <w:b/>
                <w:sz w:val="18"/>
                <w:szCs w:val="18"/>
              </w:rPr>
            </w:pPr>
            <w:r w:rsidRPr="00141308">
              <w:rPr>
                <w:rFonts w:ascii="Times New Roman" w:hAnsi="Times New Roman"/>
                <w:b/>
                <w:sz w:val="18"/>
                <w:szCs w:val="18"/>
              </w:rPr>
              <w:t>должность на основной работе</w:t>
            </w:r>
          </w:p>
        </w:tc>
        <w:tc>
          <w:tcPr>
            <w:tcW w:w="2852" w:type="dxa"/>
            <w:gridSpan w:val="2"/>
          </w:tcPr>
          <w:p w:rsidR="00141308" w:rsidRPr="00141308" w:rsidRDefault="00141308" w:rsidP="003B34AB">
            <w:pPr>
              <w:pStyle w:val="af0"/>
              <w:jc w:val="center"/>
              <w:rPr>
                <w:rFonts w:ascii="Times New Roman" w:hAnsi="Times New Roman"/>
                <w:b/>
                <w:sz w:val="18"/>
                <w:szCs w:val="18"/>
              </w:rPr>
            </w:pPr>
            <w:r w:rsidRPr="00141308">
              <w:rPr>
                <w:rFonts w:ascii="Times New Roman" w:hAnsi="Times New Roman"/>
                <w:b/>
                <w:sz w:val="18"/>
                <w:szCs w:val="18"/>
              </w:rPr>
              <w:t>Т  е  л  е  ф  о  н  ы</w:t>
            </w:r>
          </w:p>
        </w:tc>
      </w:tr>
      <w:tr w:rsidR="00141308" w:rsidRPr="00141308" w:rsidTr="003B34AB">
        <w:trPr>
          <w:tblHeader/>
        </w:trPr>
        <w:tc>
          <w:tcPr>
            <w:tcW w:w="426" w:type="dxa"/>
            <w:vMerge/>
          </w:tcPr>
          <w:p w:rsidR="00141308" w:rsidRPr="00141308" w:rsidRDefault="00141308" w:rsidP="003B34AB">
            <w:pPr>
              <w:pStyle w:val="af0"/>
              <w:jc w:val="center"/>
              <w:rPr>
                <w:rFonts w:ascii="Times New Roman" w:hAnsi="Times New Roman"/>
                <w:b/>
                <w:sz w:val="18"/>
                <w:szCs w:val="18"/>
              </w:rPr>
            </w:pPr>
          </w:p>
        </w:tc>
        <w:tc>
          <w:tcPr>
            <w:tcW w:w="2173" w:type="dxa"/>
            <w:vMerge/>
          </w:tcPr>
          <w:p w:rsidR="00141308" w:rsidRPr="00141308" w:rsidRDefault="00141308" w:rsidP="003B34AB">
            <w:pPr>
              <w:pStyle w:val="af0"/>
              <w:jc w:val="center"/>
              <w:rPr>
                <w:rFonts w:ascii="Times New Roman" w:hAnsi="Times New Roman"/>
                <w:b/>
                <w:sz w:val="18"/>
                <w:szCs w:val="18"/>
              </w:rPr>
            </w:pPr>
          </w:p>
        </w:tc>
        <w:tc>
          <w:tcPr>
            <w:tcW w:w="2079" w:type="dxa"/>
            <w:vMerge/>
          </w:tcPr>
          <w:p w:rsidR="00141308" w:rsidRPr="00141308" w:rsidRDefault="00141308" w:rsidP="003B34AB">
            <w:pPr>
              <w:pStyle w:val="af0"/>
              <w:jc w:val="center"/>
              <w:rPr>
                <w:rFonts w:ascii="Times New Roman" w:hAnsi="Times New Roman"/>
                <w:b/>
                <w:sz w:val="18"/>
                <w:szCs w:val="18"/>
              </w:rPr>
            </w:pPr>
          </w:p>
        </w:tc>
        <w:tc>
          <w:tcPr>
            <w:tcW w:w="2477" w:type="dxa"/>
            <w:gridSpan w:val="3"/>
            <w:vMerge/>
          </w:tcPr>
          <w:p w:rsidR="00141308" w:rsidRPr="00141308" w:rsidRDefault="00141308" w:rsidP="003B34AB">
            <w:pPr>
              <w:pStyle w:val="af0"/>
              <w:jc w:val="center"/>
              <w:rPr>
                <w:rFonts w:ascii="Times New Roman" w:hAnsi="Times New Roman"/>
                <w:b/>
                <w:sz w:val="18"/>
                <w:szCs w:val="18"/>
              </w:rPr>
            </w:pPr>
          </w:p>
        </w:tc>
        <w:tc>
          <w:tcPr>
            <w:tcW w:w="1776" w:type="dxa"/>
          </w:tcPr>
          <w:p w:rsidR="00141308" w:rsidRPr="00141308" w:rsidRDefault="00141308" w:rsidP="003B34AB">
            <w:pPr>
              <w:pStyle w:val="af0"/>
              <w:jc w:val="center"/>
              <w:rPr>
                <w:rFonts w:ascii="Times New Roman" w:hAnsi="Times New Roman"/>
                <w:b/>
                <w:sz w:val="18"/>
                <w:szCs w:val="18"/>
              </w:rPr>
            </w:pPr>
            <w:r w:rsidRPr="00141308">
              <w:rPr>
                <w:rFonts w:ascii="Times New Roman" w:hAnsi="Times New Roman"/>
                <w:b/>
                <w:sz w:val="18"/>
                <w:szCs w:val="18"/>
              </w:rPr>
              <w:t>служебн.</w:t>
            </w:r>
          </w:p>
        </w:tc>
        <w:tc>
          <w:tcPr>
            <w:tcW w:w="1076" w:type="dxa"/>
          </w:tcPr>
          <w:p w:rsidR="00141308" w:rsidRPr="00141308" w:rsidRDefault="00141308" w:rsidP="003B34AB">
            <w:pPr>
              <w:pStyle w:val="af0"/>
              <w:jc w:val="center"/>
              <w:rPr>
                <w:rFonts w:ascii="Times New Roman" w:hAnsi="Times New Roman"/>
                <w:b/>
                <w:sz w:val="18"/>
                <w:szCs w:val="18"/>
              </w:rPr>
            </w:pPr>
            <w:r w:rsidRPr="00141308">
              <w:rPr>
                <w:rFonts w:ascii="Times New Roman" w:hAnsi="Times New Roman"/>
                <w:b/>
                <w:sz w:val="18"/>
                <w:szCs w:val="18"/>
              </w:rPr>
              <w:t>домашн.</w:t>
            </w:r>
          </w:p>
        </w:tc>
      </w:tr>
      <w:tr w:rsidR="00141308" w:rsidRPr="00141308" w:rsidTr="003B34AB">
        <w:trPr>
          <w:tblHeader/>
        </w:trPr>
        <w:tc>
          <w:tcPr>
            <w:tcW w:w="426" w:type="dxa"/>
            <w:shd w:val="clear" w:color="auto" w:fill="FFDE75"/>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1</w:t>
            </w:r>
          </w:p>
        </w:tc>
        <w:tc>
          <w:tcPr>
            <w:tcW w:w="2173" w:type="dxa"/>
            <w:shd w:val="clear" w:color="auto" w:fill="FFDE75"/>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2</w:t>
            </w:r>
          </w:p>
        </w:tc>
        <w:tc>
          <w:tcPr>
            <w:tcW w:w="2079" w:type="dxa"/>
            <w:shd w:val="clear" w:color="auto" w:fill="FFDE75"/>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3</w:t>
            </w:r>
          </w:p>
        </w:tc>
        <w:tc>
          <w:tcPr>
            <w:tcW w:w="2477" w:type="dxa"/>
            <w:gridSpan w:val="3"/>
            <w:shd w:val="clear" w:color="auto" w:fill="FFDE75"/>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4</w:t>
            </w:r>
          </w:p>
        </w:tc>
        <w:tc>
          <w:tcPr>
            <w:tcW w:w="1776" w:type="dxa"/>
            <w:shd w:val="clear" w:color="auto" w:fill="FFDE75"/>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5</w:t>
            </w:r>
          </w:p>
        </w:tc>
        <w:tc>
          <w:tcPr>
            <w:tcW w:w="1076" w:type="dxa"/>
            <w:shd w:val="clear" w:color="auto" w:fill="FFDE75"/>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6</w:t>
            </w:r>
          </w:p>
        </w:tc>
      </w:tr>
      <w:tr w:rsidR="00141308" w:rsidRPr="00141308" w:rsidTr="003B34AB">
        <w:tc>
          <w:tcPr>
            <w:tcW w:w="10007" w:type="dxa"/>
            <w:gridSpan w:val="8"/>
          </w:tcPr>
          <w:p w:rsidR="00141308" w:rsidRPr="00141308" w:rsidRDefault="00141308" w:rsidP="003B34AB">
            <w:pPr>
              <w:pStyle w:val="af0"/>
              <w:jc w:val="center"/>
              <w:rPr>
                <w:rFonts w:ascii="Times New Roman" w:hAnsi="Times New Roman"/>
                <w:b/>
                <w:color w:val="0000FF"/>
                <w:sz w:val="18"/>
                <w:szCs w:val="18"/>
              </w:rPr>
            </w:pPr>
            <w:r w:rsidRPr="00141308">
              <w:rPr>
                <w:rFonts w:ascii="Times New Roman" w:hAnsi="Times New Roman"/>
                <w:b/>
                <w:color w:val="0000FF"/>
                <w:sz w:val="18"/>
                <w:szCs w:val="18"/>
              </w:rPr>
              <w:t>1. Группа руководства ПЭП</w:t>
            </w:r>
          </w:p>
        </w:tc>
      </w:tr>
      <w:tr w:rsidR="00141308" w:rsidRPr="00141308" w:rsidTr="003B34AB">
        <w:tc>
          <w:tcPr>
            <w:tcW w:w="42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lastRenderedPageBreak/>
              <w:t>1</w:t>
            </w: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Скоробогатова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Марина Владимировна</w:t>
            </w: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Начальник ПЭП</w:t>
            </w: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Глава МО"Тихоновка"</w:t>
            </w:r>
          </w:p>
        </w:tc>
        <w:tc>
          <w:tcPr>
            <w:tcW w:w="17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8(395)38-99-126</w:t>
            </w:r>
          </w:p>
        </w:tc>
        <w:tc>
          <w:tcPr>
            <w:tcW w:w="10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89041401066</w:t>
            </w:r>
          </w:p>
        </w:tc>
      </w:tr>
      <w:tr w:rsidR="00141308" w:rsidRPr="00141308" w:rsidTr="003B34AB">
        <w:tc>
          <w:tcPr>
            <w:tcW w:w="42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2</w:t>
            </w: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Маркович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Ольга Николаевна</w:t>
            </w: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Зам. начальника ПЭП</w:t>
            </w: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И.о зам.главы администрации МО «Тихоновка» </w:t>
            </w:r>
          </w:p>
        </w:tc>
        <w:tc>
          <w:tcPr>
            <w:tcW w:w="17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8(395)38-99-1-26</w:t>
            </w:r>
          </w:p>
        </w:tc>
        <w:tc>
          <w:tcPr>
            <w:tcW w:w="10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89526111335</w:t>
            </w:r>
          </w:p>
          <w:p w:rsidR="00141308" w:rsidRPr="00141308" w:rsidRDefault="00141308" w:rsidP="003B34AB">
            <w:pPr>
              <w:pStyle w:val="af0"/>
              <w:jc w:val="center"/>
              <w:rPr>
                <w:rFonts w:ascii="Times New Roman" w:hAnsi="Times New Roman"/>
                <w:sz w:val="18"/>
                <w:szCs w:val="18"/>
              </w:rPr>
            </w:pPr>
          </w:p>
        </w:tc>
      </w:tr>
      <w:tr w:rsidR="00141308" w:rsidRPr="00141308" w:rsidTr="003B34AB">
        <w:tc>
          <w:tcPr>
            <w:tcW w:w="10007" w:type="dxa"/>
            <w:gridSpan w:val="8"/>
          </w:tcPr>
          <w:p w:rsidR="00141308" w:rsidRPr="00141308" w:rsidRDefault="00141308" w:rsidP="003B34AB">
            <w:pPr>
              <w:pStyle w:val="af0"/>
              <w:jc w:val="center"/>
              <w:rPr>
                <w:rFonts w:ascii="Times New Roman" w:hAnsi="Times New Roman"/>
                <w:b/>
                <w:color w:val="0000FF"/>
                <w:sz w:val="18"/>
                <w:szCs w:val="18"/>
              </w:rPr>
            </w:pPr>
            <w:r w:rsidRPr="00141308">
              <w:rPr>
                <w:rFonts w:ascii="Times New Roman" w:hAnsi="Times New Roman"/>
                <w:b/>
                <w:color w:val="0000FF"/>
                <w:sz w:val="18"/>
                <w:szCs w:val="18"/>
              </w:rPr>
              <w:t>2. Группа встречи, приема и размещения эваконаселения</w:t>
            </w:r>
          </w:p>
        </w:tc>
      </w:tr>
      <w:tr w:rsidR="00141308" w:rsidRPr="00141308" w:rsidTr="003B34AB">
        <w:tc>
          <w:tcPr>
            <w:tcW w:w="42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3</w:t>
            </w: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Мискевич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Юлия Сергеевна</w:t>
            </w:r>
          </w:p>
          <w:p w:rsidR="00141308" w:rsidRPr="00141308" w:rsidRDefault="00141308" w:rsidP="003B34AB">
            <w:pPr>
              <w:pStyle w:val="af0"/>
              <w:jc w:val="center"/>
              <w:rPr>
                <w:rFonts w:ascii="Times New Roman" w:hAnsi="Times New Roman"/>
                <w:sz w:val="18"/>
                <w:szCs w:val="18"/>
              </w:rPr>
            </w:pP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Старший группы</w:t>
            </w:r>
          </w:p>
          <w:p w:rsidR="00141308" w:rsidRPr="00141308" w:rsidRDefault="00141308" w:rsidP="003B34AB">
            <w:pPr>
              <w:pStyle w:val="af0"/>
              <w:jc w:val="center"/>
              <w:rPr>
                <w:rFonts w:ascii="Times New Roman" w:hAnsi="Times New Roman"/>
                <w:sz w:val="18"/>
                <w:szCs w:val="18"/>
              </w:rPr>
            </w:pP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Хореограф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МБУК "СКЦ МО "Тихоновка"</w:t>
            </w:r>
          </w:p>
        </w:tc>
        <w:tc>
          <w:tcPr>
            <w:tcW w:w="17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8(395)38-99-1-26</w:t>
            </w:r>
          </w:p>
          <w:p w:rsidR="00141308" w:rsidRPr="00141308" w:rsidRDefault="00141308" w:rsidP="003B34AB">
            <w:pPr>
              <w:pStyle w:val="af0"/>
              <w:jc w:val="center"/>
              <w:rPr>
                <w:rFonts w:ascii="Times New Roman" w:hAnsi="Times New Roman"/>
                <w:sz w:val="18"/>
                <w:szCs w:val="18"/>
              </w:rPr>
            </w:pPr>
          </w:p>
        </w:tc>
        <w:tc>
          <w:tcPr>
            <w:tcW w:w="10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89025193734</w:t>
            </w:r>
          </w:p>
        </w:tc>
      </w:tr>
      <w:tr w:rsidR="00141308" w:rsidRPr="00141308" w:rsidTr="003B34AB">
        <w:tc>
          <w:tcPr>
            <w:tcW w:w="10007" w:type="dxa"/>
            <w:gridSpan w:val="8"/>
          </w:tcPr>
          <w:p w:rsidR="00141308" w:rsidRPr="00141308" w:rsidRDefault="00141308" w:rsidP="003B34AB">
            <w:pPr>
              <w:pStyle w:val="af0"/>
              <w:jc w:val="center"/>
              <w:rPr>
                <w:rFonts w:ascii="Times New Roman" w:hAnsi="Times New Roman"/>
                <w:b/>
                <w:color w:val="0000FF"/>
                <w:sz w:val="18"/>
                <w:szCs w:val="18"/>
              </w:rPr>
            </w:pPr>
            <w:r w:rsidRPr="00141308">
              <w:rPr>
                <w:rFonts w:ascii="Times New Roman" w:hAnsi="Times New Roman"/>
                <w:b/>
                <w:color w:val="0000FF"/>
                <w:sz w:val="18"/>
                <w:szCs w:val="18"/>
              </w:rPr>
              <w:t>3. Группа отправки и сопровождения эваконаселения</w:t>
            </w:r>
          </w:p>
        </w:tc>
      </w:tr>
      <w:tr w:rsidR="00141308" w:rsidRPr="00141308" w:rsidTr="003B34AB">
        <w:tc>
          <w:tcPr>
            <w:tcW w:w="426" w:type="dxa"/>
          </w:tcPr>
          <w:p w:rsidR="00141308" w:rsidRPr="00141308" w:rsidRDefault="00141308" w:rsidP="003B34AB">
            <w:pPr>
              <w:pStyle w:val="af0"/>
              <w:rPr>
                <w:rFonts w:ascii="Times New Roman" w:hAnsi="Times New Roman"/>
                <w:sz w:val="18"/>
                <w:szCs w:val="18"/>
              </w:rPr>
            </w:pPr>
            <w:r w:rsidRPr="00141308">
              <w:rPr>
                <w:rFonts w:ascii="Times New Roman" w:hAnsi="Times New Roman"/>
                <w:sz w:val="18"/>
                <w:szCs w:val="18"/>
              </w:rPr>
              <w:t xml:space="preserve"> 4</w:t>
            </w: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Сырбу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Елена Борисовна</w:t>
            </w: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Старший группы</w:t>
            </w: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Директор МБУК «СКЦ МО «Тихоновка»</w:t>
            </w:r>
          </w:p>
        </w:tc>
        <w:tc>
          <w:tcPr>
            <w:tcW w:w="177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8(395)38-99-126</w:t>
            </w:r>
          </w:p>
        </w:tc>
        <w:tc>
          <w:tcPr>
            <w:tcW w:w="1076" w:type="dxa"/>
          </w:tcPr>
          <w:p w:rsidR="00141308" w:rsidRPr="00141308" w:rsidRDefault="00141308" w:rsidP="003B34AB">
            <w:pPr>
              <w:pStyle w:val="af0"/>
              <w:jc w:val="center"/>
              <w:rPr>
                <w:rFonts w:ascii="Times New Roman" w:hAnsi="Times New Roman"/>
                <w:sz w:val="18"/>
                <w:szCs w:val="18"/>
              </w:rPr>
            </w:pPr>
            <w:r w:rsidRPr="00141308">
              <w:rPr>
                <w:rFonts w:ascii="Century Schoolbook" w:hAnsi="Century Schoolbook"/>
                <w:sz w:val="18"/>
                <w:szCs w:val="18"/>
              </w:rPr>
              <w:t>89834075964</w:t>
            </w:r>
          </w:p>
        </w:tc>
      </w:tr>
      <w:tr w:rsidR="00141308" w:rsidRPr="00141308" w:rsidTr="003B34AB">
        <w:tc>
          <w:tcPr>
            <w:tcW w:w="10007" w:type="dxa"/>
            <w:gridSpan w:val="8"/>
          </w:tcPr>
          <w:p w:rsidR="00141308" w:rsidRPr="00141308" w:rsidRDefault="00141308" w:rsidP="003B34AB">
            <w:pPr>
              <w:pStyle w:val="af0"/>
              <w:jc w:val="center"/>
              <w:rPr>
                <w:rFonts w:ascii="Times New Roman" w:hAnsi="Times New Roman"/>
                <w:b/>
                <w:color w:val="0000FF"/>
                <w:sz w:val="18"/>
                <w:szCs w:val="18"/>
              </w:rPr>
            </w:pPr>
            <w:r w:rsidRPr="00141308">
              <w:rPr>
                <w:rFonts w:ascii="Times New Roman" w:hAnsi="Times New Roman"/>
                <w:b/>
                <w:color w:val="0000FF"/>
                <w:sz w:val="18"/>
                <w:szCs w:val="18"/>
              </w:rPr>
              <w:t>4. Группа учета эваконаселения</w:t>
            </w:r>
          </w:p>
        </w:tc>
      </w:tr>
      <w:tr w:rsidR="00141308" w:rsidRPr="00141308" w:rsidTr="003B34AB">
        <w:tc>
          <w:tcPr>
            <w:tcW w:w="42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5.</w:t>
            </w: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Танганова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Татьяна Ивановна</w:t>
            </w: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Старший группы</w:t>
            </w: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Главный бухгалтер,</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Администрация МО «Тихоновка»</w:t>
            </w:r>
          </w:p>
        </w:tc>
        <w:tc>
          <w:tcPr>
            <w:tcW w:w="1776" w:type="dxa"/>
          </w:tcPr>
          <w:p w:rsidR="00141308" w:rsidRPr="00141308" w:rsidRDefault="00141308" w:rsidP="003B34AB">
            <w:pPr>
              <w:pStyle w:val="af0"/>
              <w:jc w:val="center"/>
              <w:rPr>
                <w:rFonts w:ascii="Times New Roman" w:hAnsi="Times New Roman"/>
                <w:sz w:val="18"/>
                <w:szCs w:val="18"/>
              </w:rPr>
            </w:pPr>
            <w:r w:rsidRPr="00141308">
              <w:rPr>
                <w:rFonts w:ascii="Century Schoolbook" w:hAnsi="Century Schoolbook"/>
                <w:sz w:val="18"/>
                <w:szCs w:val="18"/>
              </w:rPr>
              <w:t>8(395)38-99-126</w:t>
            </w:r>
          </w:p>
        </w:tc>
        <w:tc>
          <w:tcPr>
            <w:tcW w:w="1076" w:type="dxa"/>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89500509348</w:t>
            </w:r>
          </w:p>
        </w:tc>
      </w:tr>
      <w:tr w:rsidR="00141308" w:rsidRPr="00141308" w:rsidTr="003B34AB">
        <w:tc>
          <w:tcPr>
            <w:tcW w:w="10007" w:type="dxa"/>
            <w:gridSpan w:val="8"/>
          </w:tcPr>
          <w:p w:rsidR="00141308" w:rsidRPr="00141308" w:rsidRDefault="00141308" w:rsidP="003B34AB">
            <w:pPr>
              <w:pStyle w:val="af0"/>
              <w:jc w:val="center"/>
              <w:rPr>
                <w:rFonts w:ascii="Times New Roman" w:hAnsi="Times New Roman"/>
                <w:b/>
                <w:color w:val="0000FF"/>
                <w:sz w:val="18"/>
                <w:szCs w:val="18"/>
              </w:rPr>
            </w:pPr>
            <w:r w:rsidRPr="00141308">
              <w:rPr>
                <w:rFonts w:ascii="Times New Roman" w:hAnsi="Times New Roman"/>
                <w:b/>
                <w:color w:val="0000FF"/>
                <w:sz w:val="18"/>
                <w:szCs w:val="18"/>
              </w:rPr>
              <w:t>5. Группы охраны общественного порядка</w:t>
            </w:r>
          </w:p>
        </w:tc>
      </w:tr>
      <w:tr w:rsidR="00141308" w:rsidRPr="00141308" w:rsidTr="003B34AB">
        <w:tc>
          <w:tcPr>
            <w:tcW w:w="42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6.</w:t>
            </w: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Каратаев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Юрий Александрович</w:t>
            </w: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Старший группы</w:t>
            </w: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Сторож,</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МБУК "СКЦ МО "Тихоновка"</w:t>
            </w:r>
          </w:p>
        </w:tc>
        <w:tc>
          <w:tcPr>
            <w:tcW w:w="1776" w:type="dxa"/>
          </w:tcPr>
          <w:p w:rsidR="00141308" w:rsidRPr="00141308" w:rsidRDefault="00141308" w:rsidP="003B34AB">
            <w:pPr>
              <w:pStyle w:val="af0"/>
              <w:jc w:val="center"/>
              <w:rPr>
                <w:rFonts w:ascii="Times New Roman" w:hAnsi="Times New Roman"/>
                <w:sz w:val="18"/>
                <w:szCs w:val="18"/>
              </w:rPr>
            </w:pPr>
            <w:r w:rsidRPr="00141308">
              <w:rPr>
                <w:rFonts w:ascii="Century Schoolbook" w:hAnsi="Century Schoolbook"/>
                <w:sz w:val="18"/>
                <w:szCs w:val="18"/>
              </w:rPr>
              <w:t>8(395)38-99-126</w:t>
            </w:r>
          </w:p>
        </w:tc>
        <w:tc>
          <w:tcPr>
            <w:tcW w:w="1076" w:type="dxa"/>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89526200698</w:t>
            </w:r>
          </w:p>
        </w:tc>
      </w:tr>
      <w:tr w:rsidR="00141308" w:rsidRPr="00141308" w:rsidTr="003B34AB">
        <w:tc>
          <w:tcPr>
            <w:tcW w:w="10007" w:type="dxa"/>
            <w:gridSpan w:val="8"/>
          </w:tcPr>
          <w:p w:rsidR="00141308" w:rsidRPr="00141308" w:rsidRDefault="00141308" w:rsidP="003B34AB">
            <w:pPr>
              <w:pStyle w:val="af0"/>
              <w:jc w:val="center"/>
              <w:rPr>
                <w:rFonts w:ascii="Times New Roman" w:hAnsi="Times New Roman"/>
                <w:b/>
                <w:color w:val="0000FF"/>
                <w:sz w:val="18"/>
                <w:szCs w:val="18"/>
              </w:rPr>
            </w:pPr>
            <w:r w:rsidRPr="00141308">
              <w:rPr>
                <w:rFonts w:ascii="Times New Roman" w:hAnsi="Times New Roman"/>
                <w:b/>
                <w:color w:val="0000FF"/>
                <w:sz w:val="18"/>
                <w:szCs w:val="18"/>
              </w:rPr>
              <w:t>6. Медицинский пункт</w:t>
            </w:r>
          </w:p>
        </w:tc>
      </w:tr>
      <w:tr w:rsidR="00141308" w:rsidRPr="00141308" w:rsidTr="003B34AB">
        <w:tc>
          <w:tcPr>
            <w:tcW w:w="42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7.</w:t>
            </w: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Арсентьева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Галина Юнусовна</w:t>
            </w: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Начальник медпункта</w:t>
            </w: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Фельдшер,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Тихоновская ВА</w:t>
            </w:r>
          </w:p>
        </w:tc>
        <w:tc>
          <w:tcPr>
            <w:tcW w:w="1776" w:type="dxa"/>
          </w:tcPr>
          <w:p w:rsidR="00141308" w:rsidRPr="00141308" w:rsidRDefault="00141308" w:rsidP="003B34AB">
            <w:pPr>
              <w:pStyle w:val="af0"/>
              <w:jc w:val="center"/>
              <w:rPr>
                <w:rFonts w:ascii="Times New Roman" w:hAnsi="Times New Roman"/>
                <w:sz w:val="18"/>
                <w:szCs w:val="18"/>
              </w:rPr>
            </w:pPr>
            <w:r w:rsidRPr="00141308">
              <w:rPr>
                <w:rFonts w:ascii="Century Schoolbook" w:hAnsi="Century Schoolbook"/>
                <w:sz w:val="18"/>
                <w:szCs w:val="18"/>
              </w:rPr>
              <w:t>8(395)38-99-143</w:t>
            </w:r>
          </w:p>
        </w:tc>
        <w:tc>
          <w:tcPr>
            <w:tcW w:w="1076" w:type="dxa"/>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89041415530</w:t>
            </w:r>
          </w:p>
        </w:tc>
      </w:tr>
      <w:tr w:rsidR="00141308" w:rsidRPr="00141308" w:rsidTr="003B34AB">
        <w:tc>
          <w:tcPr>
            <w:tcW w:w="10007" w:type="dxa"/>
            <w:gridSpan w:val="8"/>
          </w:tcPr>
          <w:p w:rsidR="00141308" w:rsidRPr="00141308" w:rsidRDefault="00141308" w:rsidP="003B34AB">
            <w:pPr>
              <w:pStyle w:val="af0"/>
              <w:jc w:val="center"/>
              <w:rPr>
                <w:rFonts w:ascii="Times New Roman" w:hAnsi="Times New Roman"/>
                <w:b/>
                <w:color w:val="0000FF"/>
                <w:sz w:val="18"/>
                <w:szCs w:val="18"/>
              </w:rPr>
            </w:pPr>
            <w:r w:rsidRPr="00141308">
              <w:rPr>
                <w:rFonts w:ascii="Times New Roman" w:hAnsi="Times New Roman"/>
                <w:b/>
                <w:color w:val="0000FF"/>
                <w:sz w:val="18"/>
                <w:szCs w:val="18"/>
              </w:rPr>
              <w:t>7. Комната матери и ребенка</w:t>
            </w:r>
          </w:p>
        </w:tc>
      </w:tr>
      <w:tr w:rsidR="00141308" w:rsidRPr="00141308" w:rsidTr="003B34AB">
        <w:tc>
          <w:tcPr>
            <w:tcW w:w="42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8.</w:t>
            </w: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Жуган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Марина Геннадьевна</w:t>
            </w: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Дежурный по комнате</w:t>
            </w: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И.О. нач. фин. отдела админ. МО «Тихоновка»</w:t>
            </w:r>
          </w:p>
        </w:tc>
        <w:tc>
          <w:tcPr>
            <w:tcW w:w="1776" w:type="dxa"/>
          </w:tcPr>
          <w:p w:rsidR="00141308" w:rsidRPr="00141308" w:rsidRDefault="00141308" w:rsidP="003B34AB">
            <w:pPr>
              <w:pStyle w:val="af0"/>
              <w:jc w:val="center"/>
              <w:rPr>
                <w:rFonts w:ascii="Times New Roman" w:hAnsi="Times New Roman"/>
                <w:sz w:val="18"/>
                <w:szCs w:val="18"/>
              </w:rPr>
            </w:pPr>
            <w:r w:rsidRPr="00141308">
              <w:rPr>
                <w:rFonts w:ascii="Century Schoolbook" w:hAnsi="Century Schoolbook"/>
                <w:sz w:val="18"/>
                <w:szCs w:val="18"/>
              </w:rPr>
              <w:t>8(395)38-99-126</w:t>
            </w:r>
          </w:p>
        </w:tc>
        <w:tc>
          <w:tcPr>
            <w:tcW w:w="1076" w:type="dxa"/>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89025191784</w:t>
            </w:r>
          </w:p>
        </w:tc>
      </w:tr>
      <w:tr w:rsidR="00141308" w:rsidRPr="00141308" w:rsidTr="003B34AB">
        <w:tc>
          <w:tcPr>
            <w:tcW w:w="10007" w:type="dxa"/>
            <w:gridSpan w:val="8"/>
          </w:tcPr>
          <w:p w:rsidR="00141308" w:rsidRPr="00141308" w:rsidRDefault="00141308" w:rsidP="003B34AB">
            <w:pPr>
              <w:pStyle w:val="af0"/>
              <w:jc w:val="center"/>
              <w:rPr>
                <w:rFonts w:ascii="Times New Roman" w:hAnsi="Times New Roman"/>
                <w:b/>
                <w:color w:val="0000FF"/>
                <w:sz w:val="18"/>
                <w:szCs w:val="18"/>
              </w:rPr>
            </w:pPr>
            <w:r w:rsidRPr="00141308">
              <w:rPr>
                <w:rFonts w:ascii="Times New Roman" w:hAnsi="Times New Roman"/>
                <w:b/>
                <w:color w:val="0000FF"/>
                <w:sz w:val="18"/>
                <w:szCs w:val="18"/>
              </w:rPr>
              <w:t>8. Стол справок</w:t>
            </w:r>
          </w:p>
        </w:tc>
      </w:tr>
      <w:tr w:rsidR="00141308" w:rsidRPr="00141308" w:rsidTr="003B34AB">
        <w:tc>
          <w:tcPr>
            <w:tcW w:w="426"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9.</w:t>
            </w:r>
          </w:p>
        </w:tc>
        <w:tc>
          <w:tcPr>
            <w:tcW w:w="2173"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Димова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Марина Николаевна</w:t>
            </w:r>
          </w:p>
        </w:tc>
        <w:tc>
          <w:tcPr>
            <w:tcW w:w="2079" w:type="dxa"/>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Администратор</w:t>
            </w:r>
          </w:p>
        </w:tc>
        <w:tc>
          <w:tcPr>
            <w:tcW w:w="2477" w:type="dxa"/>
            <w:gridSpan w:val="3"/>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Специалист по делоп. и кадрам, администрация МО «Тихоновка»</w:t>
            </w:r>
          </w:p>
        </w:tc>
        <w:tc>
          <w:tcPr>
            <w:tcW w:w="1776" w:type="dxa"/>
          </w:tcPr>
          <w:p w:rsidR="00141308" w:rsidRPr="00141308" w:rsidRDefault="00141308" w:rsidP="003B34AB">
            <w:pPr>
              <w:pStyle w:val="af0"/>
              <w:jc w:val="center"/>
              <w:rPr>
                <w:rFonts w:ascii="Times New Roman" w:hAnsi="Times New Roman"/>
                <w:sz w:val="18"/>
                <w:szCs w:val="18"/>
              </w:rPr>
            </w:pPr>
            <w:r w:rsidRPr="00141308">
              <w:rPr>
                <w:rFonts w:ascii="Century Schoolbook" w:hAnsi="Century Schoolbook"/>
                <w:sz w:val="18"/>
                <w:szCs w:val="18"/>
              </w:rPr>
              <w:t>8(395)38-99-126</w:t>
            </w:r>
          </w:p>
        </w:tc>
        <w:tc>
          <w:tcPr>
            <w:tcW w:w="1076" w:type="dxa"/>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890416-370763</w:t>
            </w:r>
          </w:p>
        </w:tc>
      </w:tr>
      <w:tr w:rsidR="00141308" w:rsidRPr="00141308" w:rsidTr="003B34AB">
        <w:tc>
          <w:tcPr>
            <w:tcW w:w="10007" w:type="dxa"/>
            <w:gridSpan w:val="8"/>
            <w:tcBorders>
              <w:bottom w:val="single" w:sz="4" w:space="0" w:color="auto"/>
            </w:tcBorders>
          </w:tcPr>
          <w:p w:rsidR="00141308" w:rsidRPr="00141308" w:rsidRDefault="00141308" w:rsidP="003B34AB">
            <w:pPr>
              <w:pStyle w:val="af0"/>
              <w:jc w:val="center"/>
              <w:rPr>
                <w:rFonts w:ascii="Times New Roman" w:hAnsi="Times New Roman"/>
                <w:b/>
                <w:color w:val="0000FF"/>
                <w:sz w:val="18"/>
                <w:szCs w:val="18"/>
              </w:rPr>
            </w:pPr>
            <w:r w:rsidRPr="00141308">
              <w:rPr>
                <w:rFonts w:ascii="Times New Roman" w:hAnsi="Times New Roman"/>
                <w:b/>
                <w:color w:val="0000FF"/>
                <w:sz w:val="18"/>
                <w:szCs w:val="18"/>
              </w:rPr>
              <w:t>9. Комендантская служба</w:t>
            </w:r>
          </w:p>
        </w:tc>
      </w:tr>
      <w:tr w:rsidR="00141308" w:rsidRPr="00141308" w:rsidTr="003B34AB">
        <w:tc>
          <w:tcPr>
            <w:tcW w:w="426" w:type="dxa"/>
            <w:tcBorders>
              <w:bottom w:val="single" w:sz="4" w:space="0" w:color="auto"/>
            </w:tcBorders>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10.</w:t>
            </w:r>
          </w:p>
        </w:tc>
        <w:tc>
          <w:tcPr>
            <w:tcW w:w="2173" w:type="dxa"/>
            <w:tcBorders>
              <w:bottom w:val="single" w:sz="4" w:space="0" w:color="auto"/>
            </w:tcBorders>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 xml:space="preserve">Масленг </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Владимир Борисович</w:t>
            </w:r>
          </w:p>
        </w:tc>
        <w:tc>
          <w:tcPr>
            <w:tcW w:w="2079" w:type="dxa"/>
            <w:tcBorders>
              <w:bottom w:val="single" w:sz="4" w:space="0" w:color="auto"/>
            </w:tcBorders>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Ответственный</w:t>
            </w:r>
          </w:p>
        </w:tc>
        <w:tc>
          <w:tcPr>
            <w:tcW w:w="2477" w:type="dxa"/>
            <w:gridSpan w:val="3"/>
            <w:tcBorders>
              <w:bottom w:val="single" w:sz="4" w:space="0" w:color="auto"/>
            </w:tcBorders>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Завхоз</w:t>
            </w:r>
          </w:p>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ВИСОШ</w:t>
            </w:r>
          </w:p>
          <w:p w:rsidR="00141308" w:rsidRPr="00141308" w:rsidRDefault="00141308" w:rsidP="003B34AB">
            <w:pPr>
              <w:pStyle w:val="af0"/>
              <w:jc w:val="center"/>
              <w:rPr>
                <w:rFonts w:ascii="Times New Roman" w:hAnsi="Times New Roman"/>
                <w:sz w:val="18"/>
                <w:szCs w:val="18"/>
              </w:rPr>
            </w:pPr>
          </w:p>
        </w:tc>
        <w:tc>
          <w:tcPr>
            <w:tcW w:w="1776" w:type="dxa"/>
            <w:tcBorders>
              <w:bottom w:val="single" w:sz="4" w:space="0" w:color="auto"/>
            </w:tcBorders>
          </w:tcPr>
          <w:p w:rsidR="00141308" w:rsidRPr="00141308" w:rsidRDefault="00141308" w:rsidP="003B34AB">
            <w:pPr>
              <w:pStyle w:val="af0"/>
              <w:jc w:val="center"/>
              <w:rPr>
                <w:rFonts w:ascii="Times New Roman" w:hAnsi="Times New Roman"/>
                <w:sz w:val="18"/>
                <w:szCs w:val="18"/>
              </w:rPr>
            </w:pPr>
            <w:r w:rsidRPr="00141308">
              <w:rPr>
                <w:rFonts w:ascii="Century Schoolbook" w:hAnsi="Century Schoolbook"/>
                <w:sz w:val="18"/>
                <w:szCs w:val="18"/>
              </w:rPr>
              <w:t>8(395)38-99-126</w:t>
            </w:r>
          </w:p>
        </w:tc>
        <w:tc>
          <w:tcPr>
            <w:tcW w:w="1076" w:type="dxa"/>
            <w:tcBorders>
              <w:bottom w:val="single" w:sz="4" w:space="0" w:color="auto"/>
            </w:tcBorders>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89041101304</w:t>
            </w:r>
          </w:p>
        </w:tc>
      </w:tr>
      <w:tr w:rsidR="00141308" w:rsidRPr="00141308" w:rsidTr="003B34AB">
        <w:trPr>
          <w:trHeight w:val="562"/>
        </w:trPr>
        <w:tc>
          <w:tcPr>
            <w:tcW w:w="10007" w:type="dxa"/>
            <w:gridSpan w:val="8"/>
            <w:tcBorders>
              <w:top w:val="single" w:sz="4" w:space="0" w:color="auto"/>
              <w:left w:val="nil"/>
              <w:bottom w:val="nil"/>
              <w:right w:val="nil"/>
            </w:tcBorders>
          </w:tcPr>
          <w:p w:rsidR="00141308" w:rsidRPr="00141308" w:rsidRDefault="00141308" w:rsidP="003B34AB">
            <w:pPr>
              <w:pStyle w:val="af0"/>
              <w:rPr>
                <w:rFonts w:ascii="Times New Roman" w:hAnsi="Times New Roman"/>
                <w:sz w:val="18"/>
                <w:szCs w:val="18"/>
              </w:rPr>
            </w:pPr>
          </w:p>
        </w:tc>
      </w:tr>
      <w:tr w:rsidR="00141308" w:rsidRPr="00141308" w:rsidTr="003B34AB">
        <w:tc>
          <w:tcPr>
            <w:tcW w:w="4678" w:type="dxa"/>
            <w:gridSpan w:val="3"/>
            <w:tcBorders>
              <w:top w:val="nil"/>
              <w:left w:val="nil"/>
              <w:bottom w:val="single" w:sz="4" w:space="0" w:color="auto"/>
              <w:right w:val="nil"/>
            </w:tcBorders>
          </w:tcPr>
          <w:p w:rsidR="00141308" w:rsidRPr="00141308" w:rsidRDefault="00141308" w:rsidP="003B34AB">
            <w:pPr>
              <w:pStyle w:val="af0"/>
              <w:rPr>
                <w:rFonts w:ascii="Times New Roman" w:hAnsi="Times New Roman"/>
                <w:sz w:val="18"/>
                <w:szCs w:val="18"/>
              </w:rPr>
            </w:pPr>
          </w:p>
        </w:tc>
        <w:tc>
          <w:tcPr>
            <w:tcW w:w="435" w:type="dxa"/>
            <w:tcBorders>
              <w:top w:val="nil"/>
              <w:left w:val="nil"/>
              <w:bottom w:val="nil"/>
              <w:right w:val="nil"/>
            </w:tcBorders>
          </w:tcPr>
          <w:p w:rsidR="00141308" w:rsidRPr="00141308" w:rsidRDefault="00141308" w:rsidP="003B34AB">
            <w:pPr>
              <w:pStyle w:val="af0"/>
              <w:jc w:val="center"/>
              <w:rPr>
                <w:rFonts w:ascii="Times New Roman" w:hAnsi="Times New Roman"/>
                <w:sz w:val="18"/>
                <w:szCs w:val="18"/>
              </w:rPr>
            </w:pPr>
          </w:p>
        </w:tc>
        <w:tc>
          <w:tcPr>
            <w:tcW w:w="1560" w:type="dxa"/>
            <w:tcBorders>
              <w:top w:val="nil"/>
              <w:left w:val="nil"/>
              <w:bottom w:val="single" w:sz="4" w:space="0" w:color="auto"/>
              <w:right w:val="nil"/>
            </w:tcBorders>
          </w:tcPr>
          <w:p w:rsidR="00141308" w:rsidRPr="00141308" w:rsidRDefault="00141308" w:rsidP="003B34AB">
            <w:pPr>
              <w:pStyle w:val="af0"/>
              <w:jc w:val="center"/>
              <w:rPr>
                <w:rFonts w:ascii="Times New Roman" w:hAnsi="Times New Roman"/>
                <w:sz w:val="18"/>
                <w:szCs w:val="18"/>
              </w:rPr>
            </w:pPr>
          </w:p>
        </w:tc>
        <w:tc>
          <w:tcPr>
            <w:tcW w:w="482" w:type="dxa"/>
            <w:tcBorders>
              <w:top w:val="nil"/>
              <w:left w:val="nil"/>
              <w:bottom w:val="nil"/>
              <w:right w:val="nil"/>
            </w:tcBorders>
          </w:tcPr>
          <w:p w:rsidR="00141308" w:rsidRPr="00141308" w:rsidRDefault="00141308" w:rsidP="003B34AB">
            <w:pPr>
              <w:pStyle w:val="af0"/>
              <w:jc w:val="center"/>
              <w:rPr>
                <w:rFonts w:ascii="Times New Roman" w:hAnsi="Times New Roman"/>
                <w:sz w:val="18"/>
                <w:szCs w:val="18"/>
              </w:rPr>
            </w:pPr>
          </w:p>
        </w:tc>
        <w:tc>
          <w:tcPr>
            <w:tcW w:w="2852" w:type="dxa"/>
            <w:gridSpan w:val="2"/>
            <w:tcBorders>
              <w:top w:val="nil"/>
              <w:left w:val="nil"/>
              <w:bottom w:val="single" w:sz="4" w:space="0" w:color="auto"/>
              <w:right w:val="nil"/>
            </w:tcBorders>
          </w:tcPr>
          <w:p w:rsidR="00141308" w:rsidRPr="00141308" w:rsidRDefault="00141308" w:rsidP="003B34AB">
            <w:pPr>
              <w:pStyle w:val="af0"/>
              <w:jc w:val="center"/>
              <w:rPr>
                <w:rFonts w:ascii="Times New Roman" w:hAnsi="Times New Roman"/>
                <w:sz w:val="18"/>
                <w:szCs w:val="18"/>
              </w:rPr>
            </w:pPr>
          </w:p>
        </w:tc>
      </w:tr>
      <w:tr w:rsidR="00141308" w:rsidRPr="00141308" w:rsidTr="003B34AB">
        <w:tc>
          <w:tcPr>
            <w:tcW w:w="4678" w:type="dxa"/>
            <w:gridSpan w:val="3"/>
            <w:tcBorders>
              <w:top w:val="single" w:sz="4" w:space="0" w:color="auto"/>
              <w:left w:val="nil"/>
              <w:bottom w:val="nil"/>
              <w:right w:val="nil"/>
            </w:tcBorders>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(Должность)</w:t>
            </w:r>
          </w:p>
        </w:tc>
        <w:tc>
          <w:tcPr>
            <w:tcW w:w="435" w:type="dxa"/>
            <w:tcBorders>
              <w:top w:val="nil"/>
              <w:left w:val="nil"/>
              <w:bottom w:val="nil"/>
              <w:right w:val="nil"/>
            </w:tcBorders>
          </w:tcPr>
          <w:p w:rsidR="00141308" w:rsidRPr="00141308" w:rsidRDefault="00141308" w:rsidP="003B34AB">
            <w:pPr>
              <w:pStyle w:val="af0"/>
              <w:jc w:val="center"/>
              <w:rPr>
                <w:rFonts w:ascii="Times New Roman" w:hAnsi="Times New Roman"/>
                <w:sz w:val="18"/>
                <w:szCs w:val="18"/>
              </w:rPr>
            </w:pPr>
          </w:p>
        </w:tc>
        <w:tc>
          <w:tcPr>
            <w:tcW w:w="1560" w:type="dxa"/>
            <w:tcBorders>
              <w:top w:val="nil"/>
              <w:left w:val="nil"/>
              <w:bottom w:val="nil"/>
              <w:right w:val="nil"/>
            </w:tcBorders>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(Подпись)</w:t>
            </w:r>
          </w:p>
        </w:tc>
        <w:tc>
          <w:tcPr>
            <w:tcW w:w="482" w:type="dxa"/>
            <w:tcBorders>
              <w:top w:val="nil"/>
              <w:left w:val="nil"/>
              <w:bottom w:val="nil"/>
              <w:right w:val="nil"/>
            </w:tcBorders>
          </w:tcPr>
          <w:p w:rsidR="00141308" w:rsidRPr="00141308" w:rsidRDefault="00141308" w:rsidP="003B34AB">
            <w:pPr>
              <w:pStyle w:val="af0"/>
              <w:jc w:val="center"/>
              <w:rPr>
                <w:rFonts w:ascii="Times New Roman" w:hAnsi="Times New Roman"/>
                <w:sz w:val="18"/>
                <w:szCs w:val="18"/>
              </w:rPr>
            </w:pPr>
          </w:p>
        </w:tc>
        <w:tc>
          <w:tcPr>
            <w:tcW w:w="2852" w:type="dxa"/>
            <w:gridSpan w:val="2"/>
            <w:tcBorders>
              <w:top w:val="nil"/>
              <w:left w:val="nil"/>
              <w:bottom w:val="nil"/>
              <w:right w:val="nil"/>
            </w:tcBorders>
          </w:tcPr>
          <w:p w:rsidR="00141308" w:rsidRPr="00141308" w:rsidRDefault="00141308" w:rsidP="003B34AB">
            <w:pPr>
              <w:pStyle w:val="af0"/>
              <w:jc w:val="center"/>
              <w:rPr>
                <w:rFonts w:ascii="Times New Roman" w:hAnsi="Times New Roman"/>
                <w:sz w:val="18"/>
                <w:szCs w:val="18"/>
              </w:rPr>
            </w:pPr>
            <w:r w:rsidRPr="00141308">
              <w:rPr>
                <w:rFonts w:ascii="Times New Roman" w:hAnsi="Times New Roman"/>
                <w:sz w:val="18"/>
                <w:szCs w:val="18"/>
              </w:rPr>
              <w:t>(Ф.И.О.)</w:t>
            </w:r>
          </w:p>
        </w:tc>
      </w:tr>
    </w:tbl>
    <w:p w:rsidR="00141308" w:rsidRPr="00141308" w:rsidRDefault="00141308" w:rsidP="00141308">
      <w:pPr>
        <w:pStyle w:val="af0"/>
        <w:rPr>
          <w:rFonts w:ascii="Times New Roman" w:hAnsi="Times New Roman"/>
          <w:sz w:val="18"/>
          <w:szCs w:val="18"/>
        </w:rPr>
      </w:pPr>
    </w:p>
    <w:p w:rsidR="00141308" w:rsidRPr="00141308" w:rsidRDefault="00141308" w:rsidP="00141308">
      <w:pPr>
        <w:pStyle w:val="af0"/>
        <w:rPr>
          <w:rFonts w:ascii="Times New Roman" w:hAnsi="Times New Roman"/>
          <w:sz w:val="18"/>
          <w:szCs w:val="18"/>
        </w:rPr>
      </w:pPr>
    </w:p>
    <w:p w:rsidR="00141308" w:rsidRPr="00141308" w:rsidRDefault="00141308" w:rsidP="00141308">
      <w:pPr>
        <w:pStyle w:val="af0"/>
        <w:rPr>
          <w:rFonts w:ascii="Times New Roman" w:hAnsi="Times New Roman"/>
          <w:sz w:val="18"/>
          <w:szCs w:val="18"/>
        </w:rPr>
      </w:pPr>
    </w:p>
    <w:p w:rsidR="00141308" w:rsidRPr="00141308" w:rsidRDefault="00141308" w:rsidP="00141308">
      <w:pPr>
        <w:pStyle w:val="af0"/>
        <w:jc w:val="center"/>
        <w:rPr>
          <w:rFonts w:ascii="Times New Roman" w:hAnsi="Times New Roman"/>
          <w:sz w:val="18"/>
          <w:szCs w:val="18"/>
        </w:rPr>
        <w:sectPr w:rsidR="00141308" w:rsidRPr="00141308" w:rsidSect="00141308">
          <w:pgSz w:w="11909" w:h="16834"/>
          <w:pgMar w:top="1134" w:right="2125" w:bottom="1134" w:left="1701" w:header="720" w:footer="720" w:gutter="0"/>
          <w:cols w:space="708"/>
          <w:noEndnote/>
          <w:docGrid w:linePitch="299"/>
        </w:sectPr>
      </w:pPr>
    </w:p>
    <w:p w:rsidR="00141308" w:rsidRPr="00141308" w:rsidRDefault="00141308" w:rsidP="00141308">
      <w:pPr>
        <w:pStyle w:val="af0"/>
        <w:jc w:val="center"/>
        <w:rPr>
          <w:rFonts w:ascii="Times New Roman" w:hAnsi="Times New Roman"/>
          <w:b/>
          <w:sz w:val="18"/>
          <w:szCs w:val="18"/>
        </w:rPr>
      </w:pPr>
      <w:r w:rsidRPr="00141308">
        <w:rPr>
          <w:rFonts w:ascii="Times New Roman" w:hAnsi="Times New Roman"/>
          <w:b/>
          <w:sz w:val="18"/>
          <w:szCs w:val="18"/>
        </w:rPr>
        <w:lastRenderedPageBreak/>
        <w:t>Примерный состав</w:t>
      </w:r>
    </w:p>
    <w:p w:rsidR="00141308" w:rsidRPr="00141308" w:rsidRDefault="00141308" w:rsidP="00141308">
      <w:pPr>
        <w:pStyle w:val="af0"/>
        <w:jc w:val="center"/>
        <w:rPr>
          <w:rFonts w:ascii="Times New Roman" w:hAnsi="Times New Roman"/>
          <w:b/>
          <w:sz w:val="18"/>
          <w:szCs w:val="18"/>
        </w:rPr>
      </w:pPr>
      <w:r w:rsidRPr="00141308">
        <w:rPr>
          <w:rFonts w:ascii="Times New Roman" w:hAnsi="Times New Roman"/>
          <w:b/>
          <w:sz w:val="18"/>
          <w:szCs w:val="18"/>
        </w:rPr>
        <w:t>приемного эвакуационного пункта (ПЭП)</w:t>
      </w:r>
    </w:p>
    <w:tbl>
      <w:tblPr>
        <w:tblW w:w="0" w:type="auto"/>
        <w:tblInd w:w="198" w:type="dxa"/>
        <w:tblLook w:val="0000" w:firstRow="0" w:lastRow="0" w:firstColumn="0" w:lastColumn="0" w:noHBand="0" w:noVBand="0"/>
      </w:tblPr>
      <w:tblGrid>
        <w:gridCol w:w="368"/>
        <w:gridCol w:w="7306"/>
        <w:gridCol w:w="775"/>
      </w:tblGrid>
      <w:tr w:rsidR="00141308" w:rsidRPr="00141308" w:rsidTr="003B34AB">
        <w:trPr>
          <w:trHeight w:val="284"/>
        </w:trPr>
        <w:tc>
          <w:tcPr>
            <w:tcW w:w="369" w:type="dxa"/>
          </w:tcPr>
          <w:p w:rsidR="00141308" w:rsidRPr="00141308" w:rsidRDefault="00141308" w:rsidP="00141308">
            <w:pPr>
              <w:pStyle w:val="af0"/>
              <w:numPr>
                <w:ilvl w:val="0"/>
                <w:numId w:val="3"/>
              </w:numPr>
              <w:jc w:val="center"/>
              <w:rPr>
                <w:rFonts w:ascii="Century Schoolbook" w:hAnsi="Century Schoolbook"/>
                <w:sz w:val="18"/>
                <w:szCs w:val="18"/>
              </w:rPr>
            </w:pPr>
          </w:p>
        </w:tc>
        <w:tc>
          <w:tcPr>
            <w:tcW w:w="8053" w:type="dxa"/>
          </w:tcPr>
          <w:p w:rsidR="00141308" w:rsidRPr="00141308" w:rsidRDefault="00141308" w:rsidP="003B34AB">
            <w:pPr>
              <w:pStyle w:val="af0"/>
              <w:jc w:val="both"/>
              <w:rPr>
                <w:rFonts w:ascii="Times New Roman" w:hAnsi="Times New Roman"/>
                <w:sz w:val="18"/>
                <w:szCs w:val="18"/>
              </w:rPr>
            </w:pPr>
            <w:r w:rsidRPr="00141308">
              <w:rPr>
                <w:rFonts w:ascii="Times New Roman" w:hAnsi="Times New Roman"/>
                <w:sz w:val="18"/>
                <w:szCs w:val="18"/>
              </w:rPr>
              <w:t>Начальник</w:t>
            </w:r>
          </w:p>
        </w:tc>
        <w:tc>
          <w:tcPr>
            <w:tcW w:w="834" w:type="dxa"/>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1</w:t>
            </w:r>
          </w:p>
        </w:tc>
      </w:tr>
      <w:tr w:rsidR="00141308" w:rsidRPr="00141308" w:rsidTr="003B34AB">
        <w:trPr>
          <w:trHeight w:val="284"/>
        </w:trPr>
        <w:tc>
          <w:tcPr>
            <w:tcW w:w="369" w:type="dxa"/>
          </w:tcPr>
          <w:p w:rsidR="00141308" w:rsidRPr="00141308" w:rsidRDefault="00141308" w:rsidP="00141308">
            <w:pPr>
              <w:pStyle w:val="af0"/>
              <w:numPr>
                <w:ilvl w:val="0"/>
                <w:numId w:val="3"/>
              </w:numPr>
              <w:jc w:val="center"/>
              <w:rPr>
                <w:rFonts w:ascii="Century Schoolbook" w:hAnsi="Century Schoolbook"/>
                <w:sz w:val="18"/>
                <w:szCs w:val="18"/>
              </w:rPr>
            </w:pPr>
          </w:p>
        </w:tc>
        <w:tc>
          <w:tcPr>
            <w:tcW w:w="8053" w:type="dxa"/>
          </w:tcPr>
          <w:p w:rsidR="00141308" w:rsidRPr="00141308" w:rsidRDefault="00141308" w:rsidP="003B34AB">
            <w:pPr>
              <w:pStyle w:val="af0"/>
              <w:jc w:val="both"/>
              <w:rPr>
                <w:rFonts w:ascii="Times New Roman" w:hAnsi="Times New Roman"/>
                <w:sz w:val="18"/>
                <w:szCs w:val="18"/>
              </w:rPr>
            </w:pPr>
            <w:r w:rsidRPr="00141308">
              <w:rPr>
                <w:rFonts w:ascii="Times New Roman" w:hAnsi="Times New Roman"/>
                <w:sz w:val="18"/>
                <w:szCs w:val="18"/>
              </w:rPr>
              <w:t>Заместитель  начальника</w:t>
            </w:r>
          </w:p>
        </w:tc>
        <w:tc>
          <w:tcPr>
            <w:tcW w:w="834" w:type="dxa"/>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1</w:t>
            </w:r>
          </w:p>
        </w:tc>
      </w:tr>
      <w:tr w:rsidR="00141308" w:rsidRPr="00141308" w:rsidTr="003B34AB">
        <w:trPr>
          <w:trHeight w:val="284"/>
        </w:trPr>
        <w:tc>
          <w:tcPr>
            <w:tcW w:w="369" w:type="dxa"/>
          </w:tcPr>
          <w:p w:rsidR="00141308" w:rsidRPr="00141308" w:rsidRDefault="00141308" w:rsidP="00141308">
            <w:pPr>
              <w:pStyle w:val="af0"/>
              <w:numPr>
                <w:ilvl w:val="0"/>
                <w:numId w:val="3"/>
              </w:numPr>
              <w:jc w:val="center"/>
              <w:rPr>
                <w:rFonts w:ascii="Century Schoolbook" w:hAnsi="Century Schoolbook"/>
                <w:sz w:val="18"/>
                <w:szCs w:val="18"/>
              </w:rPr>
            </w:pPr>
          </w:p>
        </w:tc>
        <w:tc>
          <w:tcPr>
            <w:tcW w:w="8053" w:type="dxa"/>
          </w:tcPr>
          <w:p w:rsidR="00141308" w:rsidRPr="00141308" w:rsidRDefault="00141308" w:rsidP="003B34AB">
            <w:pPr>
              <w:pStyle w:val="af0"/>
              <w:jc w:val="both"/>
              <w:rPr>
                <w:rFonts w:ascii="Times New Roman" w:hAnsi="Times New Roman"/>
                <w:sz w:val="18"/>
                <w:szCs w:val="18"/>
              </w:rPr>
            </w:pPr>
            <w:r w:rsidRPr="00141308">
              <w:rPr>
                <w:rFonts w:ascii="Times New Roman" w:hAnsi="Times New Roman"/>
                <w:sz w:val="18"/>
                <w:szCs w:val="18"/>
              </w:rPr>
              <w:t>Группа встречи, приема, и размещения эвакуируемого населения</w:t>
            </w:r>
          </w:p>
        </w:tc>
        <w:tc>
          <w:tcPr>
            <w:tcW w:w="834" w:type="dxa"/>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6</w:t>
            </w:r>
          </w:p>
        </w:tc>
      </w:tr>
      <w:tr w:rsidR="00141308" w:rsidRPr="00141308" w:rsidTr="003B34AB">
        <w:trPr>
          <w:trHeight w:val="284"/>
        </w:trPr>
        <w:tc>
          <w:tcPr>
            <w:tcW w:w="369" w:type="dxa"/>
          </w:tcPr>
          <w:p w:rsidR="00141308" w:rsidRPr="00141308" w:rsidRDefault="00141308" w:rsidP="00141308">
            <w:pPr>
              <w:pStyle w:val="af0"/>
              <w:numPr>
                <w:ilvl w:val="0"/>
                <w:numId w:val="3"/>
              </w:numPr>
              <w:jc w:val="center"/>
              <w:rPr>
                <w:rFonts w:ascii="Century Schoolbook" w:hAnsi="Century Schoolbook"/>
                <w:sz w:val="18"/>
                <w:szCs w:val="18"/>
              </w:rPr>
            </w:pPr>
          </w:p>
        </w:tc>
        <w:tc>
          <w:tcPr>
            <w:tcW w:w="8053" w:type="dxa"/>
          </w:tcPr>
          <w:p w:rsidR="00141308" w:rsidRPr="00141308" w:rsidRDefault="00141308" w:rsidP="003B34AB">
            <w:pPr>
              <w:pStyle w:val="af0"/>
              <w:jc w:val="both"/>
              <w:rPr>
                <w:rFonts w:ascii="Times New Roman" w:hAnsi="Times New Roman"/>
                <w:sz w:val="18"/>
                <w:szCs w:val="18"/>
              </w:rPr>
            </w:pPr>
            <w:r w:rsidRPr="00141308">
              <w:rPr>
                <w:rFonts w:ascii="Times New Roman" w:hAnsi="Times New Roman"/>
                <w:sz w:val="18"/>
                <w:szCs w:val="18"/>
              </w:rPr>
              <w:t>Группа отправки и сопровождения эвакуируемого населения</w:t>
            </w:r>
          </w:p>
        </w:tc>
        <w:tc>
          <w:tcPr>
            <w:tcW w:w="834" w:type="dxa"/>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5</w:t>
            </w:r>
          </w:p>
        </w:tc>
      </w:tr>
      <w:tr w:rsidR="00141308" w:rsidRPr="00141308" w:rsidTr="003B34AB">
        <w:trPr>
          <w:trHeight w:val="284"/>
        </w:trPr>
        <w:tc>
          <w:tcPr>
            <w:tcW w:w="369" w:type="dxa"/>
          </w:tcPr>
          <w:p w:rsidR="00141308" w:rsidRPr="00141308" w:rsidRDefault="00141308" w:rsidP="00141308">
            <w:pPr>
              <w:pStyle w:val="af0"/>
              <w:numPr>
                <w:ilvl w:val="0"/>
                <w:numId w:val="3"/>
              </w:numPr>
              <w:jc w:val="center"/>
              <w:rPr>
                <w:rFonts w:ascii="Century Schoolbook" w:hAnsi="Century Schoolbook"/>
                <w:sz w:val="18"/>
                <w:szCs w:val="18"/>
              </w:rPr>
            </w:pPr>
          </w:p>
        </w:tc>
        <w:tc>
          <w:tcPr>
            <w:tcW w:w="8053" w:type="dxa"/>
          </w:tcPr>
          <w:p w:rsidR="00141308" w:rsidRPr="00141308" w:rsidRDefault="00141308" w:rsidP="003B34AB">
            <w:pPr>
              <w:pStyle w:val="af0"/>
              <w:jc w:val="both"/>
              <w:rPr>
                <w:rFonts w:ascii="Times New Roman" w:hAnsi="Times New Roman"/>
                <w:sz w:val="18"/>
                <w:szCs w:val="18"/>
              </w:rPr>
            </w:pPr>
            <w:r w:rsidRPr="00141308">
              <w:rPr>
                <w:rFonts w:ascii="Times New Roman" w:hAnsi="Times New Roman"/>
                <w:sz w:val="18"/>
                <w:szCs w:val="18"/>
              </w:rPr>
              <w:t>Группа учета эвакуируемого населения</w:t>
            </w:r>
          </w:p>
        </w:tc>
        <w:tc>
          <w:tcPr>
            <w:tcW w:w="834" w:type="dxa"/>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3</w:t>
            </w:r>
          </w:p>
        </w:tc>
      </w:tr>
      <w:tr w:rsidR="00141308" w:rsidRPr="00141308" w:rsidTr="003B34AB">
        <w:trPr>
          <w:trHeight w:val="284"/>
        </w:trPr>
        <w:tc>
          <w:tcPr>
            <w:tcW w:w="369" w:type="dxa"/>
          </w:tcPr>
          <w:p w:rsidR="00141308" w:rsidRPr="00141308" w:rsidRDefault="00141308" w:rsidP="00141308">
            <w:pPr>
              <w:pStyle w:val="af0"/>
              <w:numPr>
                <w:ilvl w:val="0"/>
                <w:numId w:val="3"/>
              </w:numPr>
              <w:jc w:val="center"/>
              <w:rPr>
                <w:rFonts w:ascii="Century Schoolbook" w:hAnsi="Century Schoolbook"/>
                <w:sz w:val="18"/>
                <w:szCs w:val="18"/>
              </w:rPr>
            </w:pPr>
          </w:p>
        </w:tc>
        <w:tc>
          <w:tcPr>
            <w:tcW w:w="8053" w:type="dxa"/>
          </w:tcPr>
          <w:p w:rsidR="00141308" w:rsidRPr="00141308" w:rsidRDefault="00141308" w:rsidP="003B34AB">
            <w:pPr>
              <w:pStyle w:val="af0"/>
              <w:jc w:val="both"/>
              <w:rPr>
                <w:rFonts w:ascii="Times New Roman" w:hAnsi="Times New Roman"/>
                <w:sz w:val="18"/>
                <w:szCs w:val="18"/>
              </w:rPr>
            </w:pPr>
            <w:r w:rsidRPr="00141308">
              <w:rPr>
                <w:rFonts w:ascii="Times New Roman" w:hAnsi="Times New Roman"/>
                <w:sz w:val="18"/>
                <w:szCs w:val="18"/>
              </w:rPr>
              <w:t>Группа по ООП</w:t>
            </w:r>
          </w:p>
        </w:tc>
        <w:tc>
          <w:tcPr>
            <w:tcW w:w="834" w:type="dxa"/>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4</w:t>
            </w:r>
          </w:p>
        </w:tc>
      </w:tr>
      <w:tr w:rsidR="00141308" w:rsidRPr="00141308" w:rsidTr="003B34AB">
        <w:trPr>
          <w:trHeight w:val="284"/>
        </w:trPr>
        <w:tc>
          <w:tcPr>
            <w:tcW w:w="369" w:type="dxa"/>
          </w:tcPr>
          <w:p w:rsidR="00141308" w:rsidRPr="00141308" w:rsidRDefault="00141308" w:rsidP="00141308">
            <w:pPr>
              <w:pStyle w:val="af0"/>
              <w:numPr>
                <w:ilvl w:val="0"/>
                <w:numId w:val="3"/>
              </w:numPr>
              <w:jc w:val="center"/>
              <w:rPr>
                <w:rFonts w:ascii="Century Schoolbook" w:hAnsi="Century Schoolbook"/>
                <w:sz w:val="18"/>
                <w:szCs w:val="18"/>
              </w:rPr>
            </w:pPr>
          </w:p>
        </w:tc>
        <w:tc>
          <w:tcPr>
            <w:tcW w:w="8053" w:type="dxa"/>
          </w:tcPr>
          <w:p w:rsidR="00141308" w:rsidRPr="00141308" w:rsidRDefault="00141308" w:rsidP="003B34AB">
            <w:pPr>
              <w:pStyle w:val="af0"/>
              <w:jc w:val="both"/>
              <w:rPr>
                <w:rFonts w:ascii="Times New Roman" w:hAnsi="Times New Roman"/>
                <w:sz w:val="18"/>
                <w:szCs w:val="18"/>
              </w:rPr>
            </w:pPr>
            <w:r w:rsidRPr="00141308">
              <w:rPr>
                <w:rFonts w:ascii="Times New Roman" w:hAnsi="Times New Roman"/>
                <w:sz w:val="18"/>
                <w:szCs w:val="18"/>
              </w:rPr>
              <w:t>Комендантская служба</w:t>
            </w:r>
          </w:p>
        </w:tc>
        <w:tc>
          <w:tcPr>
            <w:tcW w:w="834" w:type="dxa"/>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1</w:t>
            </w:r>
          </w:p>
        </w:tc>
      </w:tr>
      <w:tr w:rsidR="00141308" w:rsidRPr="00141308" w:rsidTr="003B34AB">
        <w:trPr>
          <w:trHeight w:val="284"/>
        </w:trPr>
        <w:tc>
          <w:tcPr>
            <w:tcW w:w="369" w:type="dxa"/>
          </w:tcPr>
          <w:p w:rsidR="00141308" w:rsidRPr="00141308" w:rsidRDefault="00141308" w:rsidP="00141308">
            <w:pPr>
              <w:pStyle w:val="af0"/>
              <w:numPr>
                <w:ilvl w:val="0"/>
                <w:numId w:val="3"/>
              </w:numPr>
              <w:jc w:val="center"/>
              <w:rPr>
                <w:rFonts w:ascii="Century Schoolbook" w:hAnsi="Century Schoolbook"/>
                <w:sz w:val="18"/>
                <w:szCs w:val="18"/>
              </w:rPr>
            </w:pPr>
          </w:p>
        </w:tc>
        <w:tc>
          <w:tcPr>
            <w:tcW w:w="8053" w:type="dxa"/>
          </w:tcPr>
          <w:p w:rsidR="00141308" w:rsidRPr="00141308" w:rsidRDefault="00141308" w:rsidP="003B34AB">
            <w:pPr>
              <w:pStyle w:val="af0"/>
              <w:jc w:val="both"/>
              <w:rPr>
                <w:rFonts w:ascii="Times New Roman" w:hAnsi="Times New Roman"/>
                <w:sz w:val="18"/>
                <w:szCs w:val="18"/>
              </w:rPr>
            </w:pPr>
            <w:r w:rsidRPr="00141308">
              <w:rPr>
                <w:rFonts w:ascii="Times New Roman" w:hAnsi="Times New Roman"/>
                <w:sz w:val="18"/>
                <w:szCs w:val="18"/>
              </w:rPr>
              <w:t>Медицинский пункт</w:t>
            </w:r>
          </w:p>
        </w:tc>
        <w:tc>
          <w:tcPr>
            <w:tcW w:w="834" w:type="dxa"/>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2</w:t>
            </w:r>
          </w:p>
        </w:tc>
      </w:tr>
      <w:tr w:rsidR="00141308" w:rsidRPr="00141308" w:rsidTr="003B34AB">
        <w:trPr>
          <w:trHeight w:val="284"/>
        </w:trPr>
        <w:tc>
          <w:tcPr>
            <w:tcW w:w="369" w:type="dxa"/>
          </w:tcPr>
          <w:p w:rsidR="00141308" w:rsidRPr="00141308" w:rsidRDefault="00141308" w:rsidP="00141308">
            <w:pPr>
              <w:pStyle w:val="af0"/>
              <w:numPr>
                <w:ilvl w:val="0"/>
                <w:numId w:val="3"/>
              </w:numPr>
              <w:jc w:val="center"/>
              <w:rPr>
                <w:rFonts w:ascii="Century Schoolbook" w:hAnsi="Century Schoolbook"/>
                <w:sz w:val="18"/>
                <w:szCs w:val="18"/>
              </w:rPr>
            </w:pPr>
          </w:p>
        </w:tc>
        <w:tc>
          <w:tcPr>
            <w:tcW w:w="8053" w:type="dxa"/>
          </w:tcPr>
          <w:p w:rsidR="00141308" w:rsidRPr="00141308" w:rsidRDefault="00141308" w:rsidP="003B34AB">
            <w:pPr>
              <w:pStyle w:val="af0"/>
              <w:jc w:val="both"/>
              <w:rPr>
                <w:rFonts w:ascii="Times New Roman" w:hAnsi="Times New Roman"/>
                <w:sz w:val="18"/>
                <w:szCs w:val="18"/>
              </w:rPr>
            </w:pPr>
            <w:r w:rsidRPr="00141308">
              <w:rPr>
                <w:rFonts w:ascii="Times New Roman" w:hAnsi="Times New Roman"/>
                <w:sz w:val="18"/>
                <w:szCs w:val="18"/>
              </w:rPr>
              <w:t>Дежурный по комнате матери и ребёнка</w:t>
            </w:r>
          </w:p>
        </w:tc>
        <w:tc>
          <w:tcPr>
            <w:tcW w:w="834" w:type="dxa"/>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2</w:t>
            </w:r>
          </w:p>
        </w:tc>
      </w:tr>
      <w:tr w:rsidR="00141308" w:rsidRPr="00141308" w:rsidTr="003B34AB">
        <w:trPr>
          <w:trHeight w:val="284"/>
        </w:trPr>
        <w:tc>
          <w:tcPr>
            <w:tcW w:w="369" w:type="dxa"/>
          </w:tcPr>
          <w:p w:rsidR="00141308" w:rsidRPr="00141308" w:rsidRDefault="00141308" w:rsidP="00141308">
            <w:pPr>
              <w:pStyle w:val="af0"/>
              <w:numPr>
                <w:ilvl w:val="0"/>
                <w:numId w:val="3"/>
              </w:numPr>
              <w:jc w:val="center"/>
              <w:rPr>
                <w:rFonts w:ascii="Century Schoolbook" w:hAnsi="Century Schoolbook"/>
                <w:sz w:val="18"/>
                <w:szCs w:val="18"/>
              </w:rPr>
            </w:pPr>
          </w:p>
        </w:tc>
        <w:tc>
          <w:tcPr>
            <w:tcW w:w="8053" w:type="dxa"/>
          </w:tcPr>
          <w:p w:rsidR="00141308" w:rsidRPr="00141308" w:rsidRDefault="00141308" w:rsidP="003B34AB">
            <w:pPr>
              <w:pStyle w:val="af0"/>
              <w:jc w:val="both"/>
              <w:rPr>
                <w:rFonts w:ascii="Times New Roman" w:hAnsi="Times New Roman"/>
                <w:sz w:val="18"/>
                <w:szCs w:val="18"/>
              </w:rPr>
            </w:pPr>
            <w:r w:rsidRPr="00141308">
              <w:rPr>
                <w:rFonts w:ascii="Times New Roman" w:hAnsi="Times New Roman"/>
                <w:sz w:val="18"/>
                <w:szCs w:val="18"/>
              </w:rPr>
              <w:t>Стол справок</w:t>
            </w:r>
          </w:p>
        </w:tc>
        <w:tc>
          <w:tcPr>
            <w:tcW w:w="834" w:type="dxa"/>
          </w:tcPr>
          <w:p w:rsidR="00141308" w:rsidRPr="00141308" w:rsidRDefault="00141308" w:rsidP="003B34AB">
            <w:pPr>
              <w:pStyle w:val="af0"/>
              <w:jc w:val="center"/>
              <w:rPr>
                <w:rFonts w:ascii="Century Schoolbook" w:hAnsi="Century Schoolbook"/>
                <w:sz w:val="18"/>
                <w:szCs w:val="18"/>
              </w:rPr>
            </w:pPr>
            <w:r w:rsidRPr="00141308">
              <w:rPr>
                <w:rFonts w:ascii="Century Schoolbook" w:hAnsi="Century Schoolbook"/>
                <w:sz w:val="18"/>
                <w:szCs w:val="18"/>
              </w:rPr>
              <w:t>1</w:t>
            </w:r>
          </w:p>
        </w:tc>
      </w:tr>
      <w:tr w:rsidR="00141308" w:rsidRPr="00141308" w:rsidTr="003B34AB">
        <w:trPr>
          <w:trHeight w:val="284"/>
        </w:trPr>
        <w:tc>
          <w:tcPr>
            <w:tcW w:w="8422" w:type="dxa"/>
            <w:gridSpan w:val="2"/>
          </w:tcPr>
          <w:p w:rsidR="00141308" w:rsidRPr="00141308" w:rsidRDefault="00141308" w:rsidP="003B34AB">
            <w:pPr>
              <w:pStyle w:val="af0"/>
              <w:ind w:left="2127"/>
              <w:jc w:val="both"/>
              <w:rPr>
                <w:rFonts w:ascii="Times New Roman" w:hAnsi="Times New Roman"/>
                <w:sz w:val="18"/>
                <w:szCs w:val="18"/>
              </w:rPr>
            </w:pPr>
            <w:r w:rsidRPr="00141308">
              <w:rPr>
                <w:rFonts w:ascii="Times New Roman" w:hAnsi="Times New Roman"/>
                <w:b/>
                <w:sz w:val="18"/>
                <w:szCs w:val="18"/>
              </w:rPr>
              <w:t>Всего(чел.)</w:t>
            </w:r>
          </w:p>
        </w:tc>
        <w:tc>
          <w:tcPr>
            <w:tcW w:w="834" w:type="dxa"/>
          </w:tcPr>
          <w:p w:rsidR="00141308" w:rsidRPr="00141308" w:rsidRDefault="00141308" w:rsidP="003B34AB">
            <w:pPr>
              <w:pStyle w:val="af0"/>
              <w:jc w:val="center"/>
              <w:rPr>
                <w:rFonts w:ascii="Century Schoolbook" w:hAnsi="Century Schoolbook"/>
                <w:b/>
                <w:sz w:val="18"/>
                <w:szCs w:val="18"/>
              </w:rPr>
            </w:pPr>
            <w:r w:rsidRPr="00141308">
              <w:rPr>
                <w:rFonts w:ascii="Century Schoolbook" w:hAnsi="Century Schoolbook"/>
                <w:b/>
                <w:sz w:val="18"/>
                <w:szCs w:val="18"/>
              </w:rPr>
              <w:t>26</w:t>
            </w:r>
          </w:p>
        </w:tc>
      </w:tr>
    </w:tbl>
    <w:p w:rsidR="00141308" w:rsidRPr="00141308" w:rsidRDefault="00141308" w:rsidP="00141308">
      <w:pPr>
        <w:spacing w:after="0" w:line="240" w:lineRule="auto"/>
        <w:jc w:val="both"/>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21.11.2023 Г. № 75</w:t>
      </w:r>
    </w:p>
    <w:p w:rsidR="00141308" w:rsidRPr="00141308" w:rsidRDefault="00141308" w:rsidP="00141308">
      <w:pPr>
        <w:spacing w:after="0" w:line="240" w:lineRule="auto"/>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РОССИЙСКАЯ ФЕДЕРАЦИЯ</w:t>
      </w:r>
    </w:p>
    <w:p w:rsidR="00141308" w:rsidRPr="00141308" w:rsidRDefault="00141308" w:rsidP="00141308">
      <w:pPr>
        <w:spacing w:after="0" w:line="240" w:lineRule="auto"/>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ИРКУТСКАЯ ОБЛАСТЬ</w:t>
      </w:r>
    </w:p>
    <w:p w:rsidR="00141308" w:rsidRPr="00141308" w:rsidRDefault="00141308" w:rsidP="00141308">
      <w:pPr>
        <w:spacing w:after="0" w:line="240" w:lineRule="auto"/>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БОХАНСКИЙ МУНИЦИПАЛЬНЫЙ РАЙОН</w:t>
      </w:r>
    </w:p>
    <w:p w:rsidR="00141308" w:rsidRPr="00141308" w:rsidRDefault="00141308" w:rsidP="00141308">
      <w:pPr>
        <w:spacing w:after="0" w:line="240" w:lineRule="auto"/>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МУНИЦИПАЛЬНОЕ ОБРАЗОВАНИЕ «ТИХОНОВКА»</w:t>
      </w:r>
    </w:p>
    <w:p w:rsidR="00141308" w:rsidRPr="00141308" w:rsidRDefault="00141308" w:rsidP="00141308">
      <w:pPr>
        <w:spacing w:after="0" w:line="240" w:lineRule="auto"/>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АДМИНИСТРАЦИЯ</w:t>
      </w:r>
    </w:p>
    <w:p w:rsidR="00141308" w:rsidRPr="00141308" w:rsidRDefault="00141308" w:rsidP="00141308">
      <w:pPr>
        <w:spacing w:after="0" w:line="240" w:lineRule="auto"/>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ПОСТАНОВЛЕНИЕ</w:t>
      </w:r>
    </w:p>
    <w:p w:rsidR="00141308" w:rsidRPr="00141308" w:rsidRDefault="00141308" w:rsidP="00141308">
      <w:pPr>
        <w:spacing w:after="0" w:line="240" w:lineRule="auto"/>
        <w:jc w:val="center"/>
        <w:rPr>
          <w:rFonts w:ascii="Arial" w:eastAsiaTheme="minorEastAsia" w:hAnsi="Arial" w:cs="Arial"/>
          <w:b/>
          <w:sz w:val="18"/>
          <w:szCs w:val="18"/>
          <w:lang w:eastAsia="ru-RU"/>
        </w:rPr>
      </w:pPr>
    </w:p>
    <w:p w:rsidR="00141308" w:rsidRPr="00141308" w:rsidRDefault="00141308" w:rsidP="00141308">
      <w:pPr>
        <w:spacing w:after="0" w:line="240" w:lineRule="auto"/>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О ВНЕСЕНИИ ИЗМЕНЕНИЙ И ДОПОЛНЕНИЙ В ПОСТАНОВЛЕНИЕ № ОТ 16.12.2019 Г. «ОБ УТВЕРЖДЕНИИ МУНИЦИПАЛЬНОЙ ПРОГРАММЫ «ПОЖАРНАЯ БЕЗОПАСНОСТЬ НА ТЕРРИТОРРИ МУНИЦИПАЛЬНОГО ОБРАЗОВАНИЯ «ТИХОНОВКА» НА 2020-2024 Г.Г. (В РЕДАКЦИИ ОТ 11 ИЮНЯ 2020Г. № 34, ОТ 14 ФЕВРАЛЯ 2022Г. № 13, ОТ 13 СЕНТЯБРЯ 2023Г, № 66)</w:t>
      </w:r>
    </w:p>
    <w:p w:rsidR="00141308" w:rsidRPr="00141308" w:rsidRDefault="00141308" w:rsidP="00141308">
      <w:pPr>
        <w:spacing w:after="0" w:line="276" w:lineRule="auto"/>
        <w:jc w:val="center"/>
        <w:rPr>
          <w:rFonts w:ascii="Arial" w:eastAsiaTheme="minorEastAsia" w:hAnsi="Arial" w:cs="Arial"/>
          <w:b/>
          <w:sz w:val="18"/>
          <w:szCs w:val="18"/>
          <w:lang w:eastAsia="ru-RU"/>
        </w:rPr>
      </w:pPr>
    </w:p>
    <w:p w:rsidR="00141308" w:rsidRPr="00141308" w:rsidRDefault="00141308" w:rsidP="00141308">
      <w:pPr>
        <w:spacing w:after="0" w:line="240" w:lineRule="auto"/>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в целях создания и обеспечения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повышения готовности всех сил и средств для тушения пожаров, администрация муниципального образования «Тихоновка»</w:t>
      </w:r>
    </w:p>
    <w:p w:rsidR="00141308" w:rsidRPr="00141308" w:rsidRDefault="00141308" w:rsidP="00141308">
      <w:pPr>
        <w:spacing w:after="0" w:line="276" w:lineRule="auto"/>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 xml:space="preserve">ПОСТАНОВЛЯЕТ: </w:t>
      </w:r>
    </w:p>
    <w:p w:rsidR="00141308" w:rsidRPr="00141308" w:rsidRDefault="00141308" w:rsidP="00141308">
      <w:pPr>
        <w:spacing w:after="0" w:line="240" w:lineRule="exact"/>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1.Внести следующие изменения и дополнения в постановление № 79 от 16.12.2019 г. «Об утверждении муниципальной программы «Пожарная безопасность на территории муниципального образования «Тихоновка» на 2020-2024 гг.» (в редакции от 11 июня 2020 года № 34, от 14 февраля 2022 года № 13, от 13 сентября 2023 г. № 66):</w:t>
      </w:r>
    </w:p>
    <w:p w:rsidR="00141308" w:rsidRPr="00141308" w:rsidRDefault="00141308" w:rsidP="00141308">
      <w:pPr>
        <w:spacing w:after="0" w:line="240" w:lineRule="exact"/>
        <w:jc w:val="both"/>
        <w:rPr>
          <w:rFonts w:ascii="Arial" w:eastAsiaTheme="minorEastAsia" w:hAnsi="Arial" w:cs="Arial"/>
          <w:color w:val="C00000"/>
          <w:sz w:val="18"/>
          <w:szCs w:val="18"/>
          <w:lang w:eastAsia="ru-RU"/>
        </w:rPr>
      </w:pPr>
      <w:r w:rsidRPr="00141308">
        <w:rPr>
          <w:rFonts w:ascii="Arial" w:eastAsiaTheme="minorEastAsia" w:hAnsi="Arial" w:cs="Arial"/>
          <w:sz w:val="18"/>
          <w:szCs w:val="18"/>
          <w:lang w:eastAsia="ru-RU"/>
        </w:rPr>
        <w:t xml:space="preserve">1)  Приложение №1 к Программе «Перечень программных мероприятий» читать в новой редакции: </w:t>
      </w:r>
    </w:p>
    <w:p w:rsidR="00141308" w:rsidRPr="00141308" w:rsidRDefault="00141308" w:rsidP="00141308">
      <w:pPr>
        <w:spacing w:after="0" w:line="240" w:lineRule="exact"/>
        <w:contextualSpacing/>
        <w:jc w:val="right"/>
        <w:rPr>
          <w:rFonts w:ascii="Times New Roman" w:eastAsiaTheme="minorEastAsia" w:hAnsi="Times New Roman" w:cs="Times New Roman"/>
          <w:sz w:val="18"/>
          <w:szCs w:val="18"/>
          <w:lang w:eastAsia="ru-RU"/>
        </w:rPr>
      </w:pPr>
    </w:p>
    <w:p w:rsidR="00141308" w:rsidRPr="00141308" w:rsidRDefault="00141308" w:rsidP="00141308">
      <w:pPr>
        <w:spacing w:after="0" w:line="240" w:lineRule="exact"/>
        <w:contextualSpacing/>
        <w:jc w:val="right"/>
        <w:rPr>
          <w:rFonts w:ascii="Times New Roman" w:eastAsiaTheme="minorEastAsia" w:hAnsi="Times New Roman" w:cs="Times New Roman"/>
          <w:sz w:val="18"/>
          <w:szCs w:val="18"/>
          <w:lang w:eastAsia="ru-RU"/>
        </w:rPr>
      </w:pPr>
    </w:p>
    <w:p w:rsidR="00141308" w:rsidRPr="00141308" w:rsidRDefault="00141308" w:rsidP="00141308">
      <w:pPr>
        <w:spacing w:after="0" w:line="240" w:lineRule="exact"/>
        <w:contextualSpacing/>
        <w:jc w:val="right"/>
        <w:rPr>
          <w:rFonts w:ascii="Courier New" w:eastAsiaTheme="minorEastAsia" w:hAnsi="Courier New" w:cs="Courier New"/>
          <w:sz w:val="18"/>
          <w:szCs w:val="18"/>
          <w:lang w:eastAsia="ru-RU"/>
        </w:rPr>
      </w:pPr>
      <w:r w:rsidRPr="00141308">
        <w:rPr>
          <w:rFonts w:ascii="Courier New" w:eastAsiaTheme="minorEastAsia" w:hAnsi="Courier New" w:cs="Courier New"/>
          <w:sz w:val="18"/>
          <w:szCs w:val="18"/>
          <w:lang w:eastAsia="ru-RU"/>
        </w:rPr>
        <w:t xml:space="preserve">Приложение№1 </w:t>
      </w:r>
    </w:p>
    <w:p w:rsidR="00141308" w:rsidRPr="00141308" w:rsidRDefault="00141308" w:rsidP="00141308">
      <w:pPr>
        <w:widowControl w:val="0"/>
        <w:autoSpaceDE w:val="0"/>
        <w:autoSpaceDN w:val="0"/>
        <w:adjustRightInd w:val="0"/>
        <w:spacing w:after="0" w:line="240" w:lineRule="exact"/>
        <w:jc w:val="right"/>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к муниципальной программе</w:t>
      </w:r>
    </w:p>
    <w:p w:rsidR="00141308" w:rsidRPr="00141308" w:rsidRDefault="00141308" w:rsidP="00141308">
      <w:pPr>
        <w:spacing w:after="0" w:line="240" w:lineRule="exact"/>
        <w:jc w:val="right"/>
        <w:rPr>
          <w:rFonts w:ascii="Courier New" w:eastAsiaTheme="minorEastAsia" w:hAnsi="Courier New" w:cs="Courier New"/>
          <w:sz w:val="18"/>
          <w:szCs w:val="18"/>
          <w:lang w:eastAsia="ru-RU"/>
        </w:rPr>
      </w:pPr>
      <w:r w:rsidRPr="00141308">
        <w:rPr>
          <w:rFonts w:ascii="Courier New" w:eastAsiaTheme="minorEastAsia" w:hAnsi="Courier New" w:cs="Courier New"/>
          <w:sz w:val="18"/>
          <w:szCs w:val="18"/>
          <w:lang w:eastAsia="ru-RU"/>
        </w:rPr>
        <w:t>«Пожарная безопасность на территории</w:t>
      </w:r>
    </w:p>
    <w:p w:rsidR="00141308" w:rsidRPr="00141308" w:rsidRDefault="00141308" w:rsidP="00141308">
      <w:pPr>
        <w:spacing w:after="0" w:line="240" w:lineRule="exact"/>
        <w:jc w:val="right"/>
        <w:rPr>
          <w:rFonts w:ascii="Courier New" w:eastAsiaTheme="minorEastAsia" w:hAnsi="Courier New" w:cs="Courier New"/>
          <w:sz w:val="18"/>
          <w:szCs w:val="18"/>
          <w:lang w:eastAsia="ru-RU"/>
        </w:rPr>
      </w:pPr>
      <w:r w:rsidRPr="00141308">
        <w:rPr>
          <w:rFonts w:ascii="Courier New" w:eastAsiaTheme="minorEastAsia" w:hAnsi="Courier New" w:cs="Courier New"/>
          <w:sz w:val="18"/>
          <w:szCs w:val="18"/>
          <w:lang w:eastAsia="ru-RU"/>
        </w:rPr>
        <w:t xml:space="preserve"> муниципального образования «Тихоновка» </w:t>
      </w:r>
    </w:p>
    <w:p w:rsidR="00141308" w:rsidRPr="00141308" w:rsidRDefault="00141308" w:rsidP="00141308">
      <w:pPr>
        <w:spacing w:after="0" w:line="240" w:lineRule="exact"/>
        <w:jc w:val="right"/>
        <w:rPr>
          <w:rFonts w:ascii="Courier New" w:eastAsiaTheme="minorEastAsia" w:hAnsi="Courier New" w:cs="Courier New"/>
          <w:sz w:val="18"/>
          <w:szCs w:val="18"/>
          <w:lang w:eastAsia="ru-RU"/>
        </w:rPr>
      </w:pPr>
      <w:r w:rsidRPr="00141308">
        <w:rPr>
          <w:rFonts w:ascii="Courier New" w:eastAsiaTheme="minorEastAsia" w:hAnsi="Courier New" w:cs="Courier New"/>
          <w:sz w:val="18"/>
          <w:szCs w:val="18"/>
          <w:lang w:eastAsia="ru-RU"/>
        </w:rPr>
        <w:t>на 2020-2024 годы»</w:t>
      </w:r>
    </w:p>
    <w:p w:rsidR="00141308" w:rsidRPr="00141308" w:rsidRDefault="00141308" w:rsidP="00141308">
      <w:pPr>
        <w:spacing w:after="0" w:line="276" w:lineRule="auto"/>
        <w:contextualSpacing/>
        <w:jc w:val="center"/>
        <w:rPr>
          <w:rFonts w:ascii="Times New Roman" w:eastAsiaTheme="minorEastAsia" w:hAnsi="Times New Roman" w:cs="Times New Roman"/>
          <w:sz w:val="18"/>
          <w:szCs w:val="18"/>
          <w:lang w:eastAsia="ru-RU"/>
        </w:rPr>
      </w:pPr>
    </w:p>
    <w:p w:rsidR="00141308" w:rsidRPr="00141308" w:rsidRDefault="00141308" w:rsidP="00141308">
      <w:pPr>
        <w:spacing w:after="0" w:line="276" w:lineRule="auto"/>
        <w:contextualSpacing/>
        <w:jc w:val="center"/>
        <w:rPr>
          <w:rFonts w:ascii="Arial" w:eastAsiaTheme="minorEastAsia" w:hAnsi="Arial" w:cs="Arial"/>
          <w:sz w:val="18"/>
          <w:szCs w:val="18"/>
          <w:lang w:eastAsia="ru-RU"/>
        </w:rPr>
      </w:pPr>
      <w:r w:rsidRPr="00141308">
        <w:rPr>
          <w:rFonts w:ascii="Arial" w:eastAsiaTheme="minorEastAsia" w:hAnsi="Arial" w:cs="Arial"/>
          <w:sz w:val="18"/>
          <w:szCs w:val="18"/>
          <w:lang w:eastAsia="ru-RU"/>
        </w:rPr>
        <w:t>Перечень программных мероприятий</w:t>
      </w:r>
    </w:p>
    <w:p w:rsidR="00141308" w:rsidRPr="00141308" w:rsidRDefault="00141308" w:rsidP="00141308">
      <w:pPr>
        <w:spacing w:after="200" w:line="276" w:lineRule="auto"/>
        <w:rPr>
          <w:rFonts w:eastAsiaTheme="minorEastAsia"/>
          <w:sz w:val="18"/>
          <w:szCs w:val="18"/>
          <w:lang w:eastAsia="ru-RU"/>
        </w:rPr>
      </w:pPr>
    </w:p>
    <w:tbl>
      <w:tblPr>
        <w:tblW w:w="104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542"/>
        <w:gridCol w:w="991"/>
        <w:gridCol w:w="851"/>
        <w:gridCol w:w="850"/>
        <w:gridCol w:w="851"/>
        <w:gridCol w:w="850"/>
        <w:gridCol w:w="851"/>
        <w:gridCol w:w="1133"/>
      </w:tblGrid>
      <w:tr w:rsidR="00141308" w:rsidRPr="00141308" w:rsidTr="003B34AB">
        <w:trPr>
          <w:trHeight w:val="154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40" w:lineRule="exact"/>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 п/п</w:t>
            </w:r>
          </w:p>
        </w:tc>
        <w:tc>
          <w:tcPr>
            <w:tcW w:w="3545" w:type="dxa"/>
            <w:vMerge w:val="restart"/>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40" w:lineRule="exact"/>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Наименование</w:t>
            </w:r>
          </w:p>
          <w:p w:rsidR="00141308" w:rsidRPr="00141308" w:rsidRDefault="00141308" w:rsidP="00141308">
            <w:pPr>
              <w:widowControl w:val="0"/>
              <w:autoSpaceDE w:val="0"/>
              <w:autoSpaceDN w:val="0"/>
              <w:adjustRightInd w:val="0"/>
              <w:spacing w:after="0" w:line="240" w:lineRule="exact"/>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мероприятий</w:t>
            </w:r>
          </w:p>
        </w:tc>
        <w:tc>
          <w:tcPr>
            <w:tcW w:w="5245" w:type="dxa"/>
            <w:gridSpan w:val="6"/>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40" w:lineRule="exact"/>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Объем финансирования программы за счет средств бюджета сельского поселения –</w:t>
            </w:r>
          </w:p>
          <w:p w:rsidR="00141308" w:rsidRPr="00141308" w:rsidRDefault="00141308" w:rsidP="00141308">
            <w:pPr>
              <w:widowControl w:val="0"/>
              <w:autoSpaceDE w:val="0"/>
              <w:autoSpaceDN w:val="0"/>
              <w:adjustRightInd w:val="0"/>
              <w:spacing w:after="0" w:line="240" w:lineRule="exact"/>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 xml:space="preserve"> всего, тыс. руб.</w:t>
            </w: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spacing w:after="200" w:line="276" w:lineRule="auto"/>
              <w:rPr>
                <w:rFonts w:ascii="Courier New" w:eastAsia="Times New Roman" w:hAnsi="Courier New" w:cs="Courier New"/>
                <w:sz w:val="18"/>
                <w:szCs w:val="18"/>
              </w:rPr>
            </w:pPr>
          </w:p>
          <w:p w:rsidR="00141308" w:rsidRPr="00141308" w:rsidRDefault="00141308" w:rsidP="00141308">
            <w:pPr>
              <w:spacing w:after="200" w:line="276" w:lineRule="auto"/>
              <w:rPr>
                <w:rFonts w:ascii="Courier New" w:eastAsia="Times New Roman" w:hAnsi="Courier New" w:cs="Courier New"/>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200" w:line="276" w:lineRule="auto"/>
              <w:rPr>
                <w:rFonts w:ascii="Courier New" w:eastAsiaTheme="minorEastAsia" w:hAnsi="Courier New" w:cs="Courier New"/>
                <w:sz w:val="18"/>
                <w:szCs w:val="18"/>
                <w:lang w:eastAsia="ru-RU"/>
              </w:rPr>
            </w:pPr>
            <w:r w:rsidRPr="00141308">
              <w:rPr>
                <w:rFonts w:ascii="Courier New" w:eastAsiaTheme="minorEastAsia" w:hAnsi="Courier New" w:cs="Courier New"/>
                <w:sz w:val="18"/>
                <w:szCs w:val="18"/>
                <w:lang w:eastAsia="ru-RU"/>
              </w:rPr>
              <w:t>Примечание</w:t>
            </w:r>
          </w:p>
        </w:tc>
      </w:tr>
      <w:tr w:rsidR="00141308" w:rsidRPr="00141308" w:rsidTr="003B34AB">
        <w:trPr>
          <w:trHeight w:val="4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76" w:lineRule="auto"/>
              <w:rPr>
                <w:rFonts w:ascii="Courier New" w:eastAsia="Times New Roman" w:hAnsi="Courier New" w:cs="Courier New"/>
                <w:sz w:val="18"/>
                <w:szCs w:val="18"/>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76" w:lineRule="auto"/>
              <w:rPr>
                <w:rFonts w:ascii="Courier New" w:eastAsia="Times New Roman" w:hAnsi="Courier New" w:cs="Courier New"/>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Всего</w:t>
            </w:r>
          </w:p>
        </w:tc>
        <w:tc>
          <w:tcPr>
            <w:tcW w:w="4253" w:type="dxa"/>
            <w:gridSpan w:val="5"/>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76" w:lineRule="auto"/>
              <w:jc w:val="center"/>
              <w:rPr>
                <w:rFonts w:ascii="Courier New" w:eastAsia="Times New Roman" w:hAnsi="Courier New" w:cs="Courier New"/>
                <w:sz w:val="18"/>
                <w:szCs w:val="18"/>
              </w:rPr>
            </w:pPr>
            <w:r w:rsidRPr="00141308">
              <w:rPr>
                <w:rFonts w:ascii="Courier New" w:eastAsiaTheme="minorEastAsia" w:hAnsi="Courier New" w:cs="Courier New"/>
                <w:sz w:val="18"/>
                <w:szCs w:val="18"/>
              </w:rPr>
              <w:t>в том числе по годам: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76" w:lineRule="auto"/>
              <w:rPr>
                <w:rFonts w:ascii="Courier New" w:eastAsiaTheme="minorEastAsia" w:hAnsi="Courier New" w:cs="Courier New"/>
                <w:sz w:val="18"/>
                <w:szCs w:val="18"/>
                <w:lang w:eastAsia="ru-RU"/>
              </w:rPr>
            </w:pPr>
          </w:p>
        </w:tc>
      </w:tr>
      <w:tr w:rsidR="00141308" w:rsidRPr="00141308" w:rsidTr="003B34AB">
        <w:trPr>
          <w:trHeight w:val="4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76" w:lineRule="auto"/>
              <w:rPr>
                <w:rFonts w:ascii="Courier New" w:eastAsia="Times New Roman" w:hAnsi="Courier New" w:cs="Courier New"/>
                <w:sz w:val="18"/>
                <w:szCs w:val="18"/>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76" w:lineRule="auto"/>
              <w:rPr>
                <w:rFonts w:ascii="Courier New" w:eastAsia="Times New Roman" w:hAnsi="Courier New" w:cs="Courier New"/>
                <w:sz w:val="18"/>
                <w:szCs w:val="18"/>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76"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 xml:space="preserve">2020 </w:t>
            </w: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г</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 xml:space="preserve">2021 </w:t>
            </w: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г</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2022</w:t>
            </w: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 xml:space="preserve">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76" w:lineRule="auto"/>
              <w:rPr>
                <w:rFonts w:ascii="Courier New" w:eastAsia="Times New Roman" w:hAnsi="Courier New" w:cs="Courier New"/>
                <w:sz w:val="18"/>
                <w:szCs w:val="18"/>
              </w:rPr>
            </w:pPr>
            <w:r w:rsidRPr="00141308">
              <w:rPr>
                <w:rFonts w:ascii="Courier New" w:eastAsia="Times New Roman" w:hAnsi="Courier New" w:cs="Courier New"/>
                <w:sz w:val="18"/>
                <w:szCs w:val="18"/>
              </w:rPr>
              <w:t>2023г</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76" w:lineRule="auto"/>
              <w:rPr>
                <w:rFonts w:ascii="Courier New" w:eastAsia="Times New Roman" w:hAnsi="Courier New" w:cs="Courier New"/>
                <w:sz w:val="18"/>
                <w:szCs w:val="18"/>
              </w:rPr>
            </w:pPr>
            <w:r w:rsidRPr="00141308">
              <w:rPr>
                <w:rFonts w:ascii="Courier New" w:eastAsia="Times New Roman" w:hAnsi="Courier New" w:cs="Courier New"/>
                <w:sz w:val="18"/>
                <w:szCs w:val="18"/>
              </w:rPr>
              <w:t>2024 г</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76" w:lineRule="auto"/>
              <w:rPr>
                <w:rFonts w:ascii="Courier New" w:eastAsiaTheme="minorEastAsia" w:hAnsi="Courier New" w:cs="Courier New"/>
                <w:sz w:val="18"/>
                <w:szCs w:val="18"/>
                <w:lang w:eastAsia="ru-RU"/>
              </w:rPr>
            </w:pPr>
          </w:p>
        </w:tc>
      </w:tr>
      <w:tr w:rsidR="00141308" w:rsidRPr="00141308" w:rsidTr="003B34AB">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1</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4</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5</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6</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7</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9</w:t>
            </w:r>
          </w:p>
        </w:tc>
      </w:tr>
      <w:tr w:rsidR="00141308" w:rsidRPr="00141308" w:rsidTr="003B34AB">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exact"/>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 xml:space="preserve">1. </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exact"/>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Оборудование естественного водоисточника (р.Ида) площадкой с твердым покрытием размером 12-12 м, а также подъездных путей к ним для забора воды пожарными автомобилями с. Тихоновка</w:t>
            </w:r>
          </w:p>
        </w:tc>
        <w:tc>
          <w:tcPr>
            <w:tcW w:w="992" w:type="dxa"/>
            <w:tcBorders>
              <w:top w:val="single" w:sz="4" w:space="0" w:color="auto"/>
              <w:left w:val="single" w:sz="4" w:space="0" w:color="auto"/>
              <w:bottom w:val="single" w:sz="4" w:space="0" w:color="auto"/>
              <w:right w:val="single" w:sz="4" w:space="0" w:color="auto"/>
            </w:tcBorders>
            <w:vAlign w:val="center"/>
          </w:tcPr>
          <w:p w:rsidR="00141308" w:rsidRPr="00141308" w:rsidRDefault="00141308" w:rsidP="00141308">
            <w:pPr>
              <w:spacing w:after="0" w:line="276" w:lineRule="auto"/>
              <w:outlineLvl w:val="0"/>
              <w:rPr>
                <w:rFonts w:ascii="Courier New" w:eastAsia="Times New Roman"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0,0</w:t>
            </w: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41308" w:rsidRPr="00141308" w:rsidRDefault="00141308" w:rsidP="00141308">
            <w:pPr>
              <w:spacing w:after="0" w:line="276" w:lineRule="auto"/>
              <w:outlineLvl w:val="0"/>
              <w:rPr>
                <w:rFonts w:ascii="Courier New" w:eastAsia="Times New Roman"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w:t>
            </w: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 xml:space="preserve">   0</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p>
        </w:tc>
      </w:tr>
      <w:tr w:rsidR="00141308" w:rsidRPr="00141308" w:rsidTr="003B34AB">
        <w:trPr>
          <w:trHeight w:val="876"/>
        </w:trPr>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exact"/>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2.</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exact"/>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Организация противопожарной пропаганды по мерам пожарной безопасности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10,0</w:t>
            </w:r>
          </w:p>
        </w:tc>
        <w:tc>
          <w:tcPr>
            <w:tcW w:w="851" w:type="dxa"/>
            <w:tcBorders>
              <w:top w:val="single" w:sz="4" w:space="0" w:color="auto"/>
              <w:left w:val="single" w:sz="4" w:space="0" w:color="auto"/>
              <w:bottom w:val="single" w:sz="4" w:space="0" w:color="auto"/>
              <w:right w:val="single" w:sz="4" w:space="0" w:color="auto"/>
            </w:tcBorders>
            <w:vAlign w:val="center"/>
          </w:tcPr>
          <w:p w:rsidR="00141308" w:rsidRPr="00141308" w:rsidRDefault="00141308" w:rsidP="00141308">
            <w:pPr>
              <w:spacing w:after="0" w:line="276" w:lineRule="auto"/>
              <w:jc w:val="center"/>
              <w:outlineLvl w:val="0"/>
              <w:rPr>
                <w:rFonts w:ascii="Courier New" w:eastAsia="Times New Roman"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2,0</w:t>
            </w: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2,0</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2,0</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tc>
      </w:tr>
      <w:tr w:rsidR="00141308" w:rsidRPr="00141308" w:rsidTr="003B34AB">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exact"/>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3.</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exact"/>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Оказание методической помощи учреждениям и предприятиям всех форм собственности в области пожарной безопасности</w:t>
            </w:r>
          </w:p>
        </w:tc>
        <w:tc>
          <w:tcPr>
            <w:tcW w:w="992" w:type="dxa"/>
            <w:tcBorders>
              <w:top w:val="single" w:sz="4" w:space="0" w:color="auto"/>
              <w:left w:val="single" w:sz="4" w:space="0" w:color="auto"/>
              <w:bottom w:val="single" w:sz="4" w:space="0" w:color="auto"/>
              <w:right w:val="single" w:sz="4" w:space="0" w:color="auto"/>
            </w:tcBorders>
            <w:vAlign w:val="center"/>
          </w:tcPr>
          <w:p w:rsidR="00141308" w:rsidRPr="00141308" w:rsidRDefault="00141308" w:rsidP="00141308">
            <w:pPr>
              <w:spacing w:after="0" w:line="276" w:lineRule="auto"/>
              <w:jc w:val="center"/>
              <w:outlineLvl w:val="0"/>
              <w:rPr>
                <w:rFonts w:ascii="Courier New" w:eastAsia="Times New Roman"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w:t>
            </w: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tc>
      </w:tr>
      <w:tr w:rsidR="00141308" w:rsidRPr="00141308" w:rsidTr="003B34AB">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exact"/>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4.</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exact"/>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Создание информационной базы данных, нормативных правовых актов в области пожарной безопасности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tc>
      </w:tr>
      <w:tr w:rsidR="00141308" w:rsidRPr="00141308" w:rsidTr="003B34AB">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exact"/>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5.</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exact"/>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Информирование населения через официальный сайт сельского поселения о мерах пожарной безопасности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tc>
      </w:tr>
      <w:tr w:rsidR="00141308" w:rsidRPr="00141308" w:rsidTr="003B34AB">
        <w:tc>
          <w:tcPr>
            <w:tcW w:w="567"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40" w:lineRule="exact"/>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6.</w:t>
            </w:r>
          </w:p>
          <w:p w:rsidR="00141308" w:rsidRPr="00141308" w:rsidRDefault="00141308" w:rsidP="00141308">
            <w:pPr>
              <w:widowControl w:val="0"/>
              <w:autoSpaceDE w:val="0"/>
              <w:autoSpaceDN w:val="0"/>
              <w:adjustRightInd w:val="0"/>
              <w:spacing w:after="0" w:line="276" w:lineRule="auto"/>
              <w:rPr>
                <w:rFonts w:ascii="Courier New" w:eastAsia="Times New Roman" w:hAnsi="Courier New" w:cs="Courier New"/>
                <w:sz w:val="18"/>
                <w:szCs w:val="18"/>
              </w:rPr>
            </w:pP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exact"/>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Приобретение спецодежды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17,0</w:t>
            </w:r>
          </w:p>
        </w:tc>
        <w:tc>
          <w:tcPr>
            <w:tcW w:w="851"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17,0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tc>
      </w:tr>
      <w:tr w:rsidR="00141308" w:rsidRPr="00141308" w:rsidTr="003B34AB">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rPr>
                <w:rFonts w:ascii="Courier New" w:eastAsia="Times New Roman" w:hAnsi="Courier New" w:cs="Courier New"/>
                <w:sz w:val="18"/>
                <w:szCs w:val="18"/>
              </w:rPr>
            </w:pPr>
            <w:r w:rsidRPr="00141308">
              <w:rPr>
                <w:rFonts w:ascii="Courier New" w:eastAsiaTheme="minorEastAsia" w:hAnsi="Courier New" w:cs="Courier New"/>
                <w:sz w:val="18"/>
                <w:szCs w:val="18"/>
              </w:rPr>
              <w:t>7.</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t>Обслуживание и заправка огнетушителей, приобретение новых огнетушителей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imes New Roman" w:hAnsi="Courier New" w:cs="Courier New"/>
                <w:sz w:val="18"/>
                <w:szCs w:val="18"/>
              </w:rPr>
            </w:pPr>
            <w:r w:rsidRPr="00141308">
              <w:rPr>
                <w:rFonts w:ascii="Courier New" w:eastAsia="Times New Roman"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imes New Roman" w:hAnsi="Courier New" w:cs="Courier New"/>
                <w:sz w:val="18"/>
                <w:szCs w:val="18"/>
              </w:rPr>
            </w:pPr>
            <w:r w:rsidRPr="00141308">
              <w:rPr>
                <w:rFonts w:ascii="Courier New" w:eastAsiaTheme="minorEastAsia" w:hAnsi="Courier New" w:cs="Courier New"/>
                <w:sz w:val="18"/>
                <w:szCs w:val="18"/>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rPr>
                <w:rFonts w:ascii="Courier New" w:eastAsia="Times New Roman" w:hAnsi="Courier New" w:cs="Courier New"/>
                <w:sz w:val="18"/>
                <w:szCs w:val="18"/>
              </w:rPr>
            </w:pPr>
            <w:r w:rsidRPr="00141308">
              <w:rPr>
                <w:rFonts w:ascii="Courier New" w:eastAsia="Times New Roman"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rPr>
                <w:rFonts w:ascii="Courier New" w:eastAsia="Times New Roman" w:hAnsi="Courier New" w:cs="Courier New"/>
                <w:sz w:val="18"/>
                <w:szCs w:val="18"/>
              </w:rPr>
            </w:pPr>
            <w:r w:rsidRPr="00141308">
              <w:rPr>
                <w:rFonts w:ascii="Courier New" w:eastAsia="Times New Roman" w:hAnsi="Courier New" w:cs="Courier New"/>
                <w:sz w:val="18"/>
                <w:szCs w:val="18"/>
              </w:rPr>
              <w:t>4,0</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rPr>
                <w:rFonts w:ascii="Courier New" w:eastAsia="Times New Roman" w:hAnsi="Courier New" w:cs="Courier New"/>
                <w:sz w:val="18"/>
                <w:szCs w:val="18"/>
              </w:rPr>
            </w:pPr>
          </w:p>
        </w:tc>
      </w:tr>
      <w:tr w:rsidR="00141308" w:rsidRPr="00141308" w:rsidTr="003B34AB">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exact"/>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8.</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exact"/>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Проведение замеров  сопротивления электропроводки в здании  администрации, клуба с. Тихоновка, здания библиотеки, водонапорных башнях</w:t>
            </w:r>
          </w:p>
        </w:tc>
        <w:tc>
          <w:tcPr>
            <w:tcW w:w="992" w:type="dxa"/>
            <w:tcBorders>
              <w:top w:val="single" w:sz="4" w:space="0" w:color="auto"/>
              <w:left w:val="single" w:sz="4" w:space="0" w:color="auto"/>
              <w:bottom w:val="single" w:sz="4" w:space="0" w:color="auto"/>
              <w:right w:val="single" w:sz="4" w:space="0" w:color="auto"/>
            </w:tcBorders>
            <w:vAlign w:val="center"/>
          </w:tcPr>
          <w:p w:rsidR="00141308" w:rsidRPr="00141308" w:rsidRDefault="00141308" w:rsidP="00141308">
            <w:pPr>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rsidR="00141308" w:rsidRPr="00141308" w:rsidRDefault="00141308" w:rsidP="00141308">
            <w:pPr>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41308" w:rsidRPr="00141308" w:rsidRDefault="00141308" w:rsidP="00141308">
            <w:pPr>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41308" w:rsidRPr="00141308" w:rsidRDefault="00141308" w:rsidP="00141308">
            <w:pPr>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tc>
      </w:tr>
      <w:tr w:rsidR="00141308" w:rsidRPr="00141308" w:rsidTr="003B34AB">
        <w:trPr>
          <w:trHeight w:val="165"/>
        </w:trPr>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9.</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76" w:lineRule="auto"/>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Обучение по пожарно-техническому минимуму</w:t>
            </w:r>
          </w:p>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руководителей: администрации сельского поселения, МБУК «СКЦ МО «Тихоновка»</w:t>
            </w:r>
          </w:p>
        </w:tc>
        <w:tc>
          <w:tcPr>
            <w:tcW w:w="992"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76" w:lineRule="auto"/>
              <w:jc w:val="center"/>
              <w:outlineLvl w:val="0"/>
              <w:rPr>
                <w:rFonts w:ascii="Courier New" w:eastAsia="Times New Roman"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r w:rsidRPr="00141308">
              <w:rPr>
                <w:rFonts w:ascii="Courier New" w:eastAsiaTheme="minorEastAsia" w:hAnsi="Courier New" w:cs="Courier New"/>
                <w:sz w:val="18"/>
                <w:szCs w:val="18"/>
              </w:rPr>
              <w:t>15,0</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76" w:lineRule="auto"/>
              <w:jc w:val="center"/>
              <w:outlineLvl w:val="0"/>
              <w:rPr>
                <w:rFonts w:ascii="Courier New" w:eastAsia="Times New Roman"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r w:rsidRPr="00141308">
              <w:rPr>
                <w:rFonts w:ascii="Courier New" w:eastAsiaTheme="minorEastAsia" w:hAnsi="Courier New" w:cs="Courier New"/>
                <w:sz w:val="18"/>
                <w:szCs w:val="18"/>
              </w:rPr>
              <w:t>5,0</w:t>
            </w:r>
          </w:p>
        </w:tc>
        <w:tc>
          <w:tcPr>
            <w:tcW w:w="850"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76" w:lineRule="auto"/>
              <w:jc w:val="center"/>
              <w:outlineLvl w:val="0"/>
              <w:rPr>
                <w:rFonts w:ascii="Courier New" w:eastAsia="Times New Roman"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76" w:lineRule="auto"/>
              <w:jc w:val="center"/>
              <w:outlineLvl w:val="0"/>
              <w:rPr>
                <w:rFonts w:ascii="Courier New" w:eastAsia="Times New Roman" w:hAnsi="Courier New" w:cs="Courier New"/>
                <w:b/>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76" w:lineRule="auto"/>
              <w:rPr>
                <w:rFonts w:ascii="Courier New" w:hAnsi="Courier New" w:cs="Courier New"/>
                <w:sz w:val="18"/>
                <w:szCs w:val="18"/>
              </w:rPr>
            </w:pPr>
          </w:p>
          <w:p w:rsidR="00141308" w:rsidRPr="00141308" w:rsidRDefault="00141308" w:rsidP="00141308">
            <w:pPr>
              <w:spacing w:after="0" w:line="276" w:lineRule="auto"/>
              <w:rPr>
                <w:rFonts w:ascii="Courier New" w:hAnsi="Courier New" w:cs="Courier New"/>
                <w:sz w:val="18"/>
                <w:szCs w:val="18"/>
              </w:rPr>
            </w:pPr>
          </w:p>
          <w:p w:rsidR="00141308" w:rsidRPr="00141308" w:rsidRDefault="00141308" w:rsidP="00141308">
            <w:pPr>
              <w:spacing w:after="0" w:line="276" w:lineRule="auto"/>
              <w:rPr>
                <w:rFonts w:ascii="Courier New" w:hAnsi="Courier New" w:cs="Courier New"/>
                <w:sz w:val="18"/>
                <w:szCs w:val="18"/>
              </w:rPr>
            </w:pPr>
          </w:p>
          <w:p w:rsidR="00141308" w:rsidRPr="00141308" w:rsidRDefault="00141308" w:rsidP="00141308">
            <w:pPr>
              <w:spacing w:after="0" w:line="276" w:lineRule="auto"/>
              <w:rPr>
                <w:rFonts w:ascii="Courier New" w:hAnsi="Courier New" w:cs="Courier New"/>
                <w:sz w:val="18"/>
                <w:szCs w:val="18"/>
              </w:rPr>
            </w:pPr>
            <w:r w:rsidRPr="00141308">
              <w:rPr>
                <w:rFonts w:ascii="Courier New" w:hAnsi="Courier New" w:cs="Courier New"/>
                <w:sz w:val="18"/>
                <w:szCs w:val="18"/>
              </w:rPr>
              <w:t>5,0</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76" w:lineRule="auto"/>
              <w:rPr>
                <w:rFonts w:ascii="Courier New" w:hAnsi="Courier New" w:cs="Courier New"/>
                <w:sz w:val="18"/>
                <w:szCs w:val="18"/>
              </w:rPr>
            </w:pPr>
          </w:p>
          <w:p w:rsidR="00141308" w:rsidRPr="00141308" w:rsidRDefault="00141308" w:rsidP="00141308">
            <w:pPr>
              <w:spacing w:after="0" w:line="276" w:lineRule="auto"/>
              <w:rPr>
                <w:rFonts w:ascii="Courier New" w:hAnsi="Courier New" w:cs="Courier New"/>
                <w:sz w:val="18"/>
                <w:szCs w:val="18"/>
              </w:rPr>
            </w:pPr>
          </w:p>
          <w:p w:rsidR="00141308" w:rsidRPr="00141308" w:rsidRDefault="00141308" w:rsidP="00141308">
            <w:pPr>
              <w:spacing w:after="0" w:line="276" w:lineRule="auto"/>
              <w:rPr>
                <w:rFonts w:ascii="Courier New" w:hAnsi="Courier New" w:cs="Courier New"/>
                <w:sz w:val="18"/>
                <w:szCs w:val="18"/>
              </w:rPr>
            </w:pPr>
          </w:p>
          <w:p w:rsidR="00141308" w:rsidRPr="00141308" w:rsidRDefault="00141308" w:rsidP="00141308">
            <w:pPr>
              <w:spacing w:after="0" w:line="276" w:lineRule="auto"/>
              <w:rPr>
                <w:rFonts w:ascii="Courier New" w:hAnsi="Courier New" w:cs="Courier New"/>
                <w:sz w:val="18"/>
                <w:szCs w:val="18"/>
              </w:rPr>
            </w:pPr>
            <w:r w:rsidRPr="00141308">
              <w:rPr>
                <w:rFonts w:ascii="Courier New" w:hAnsi="Courier New" w:cs="Courier New"/>
                <w:sz w:val="18"/>
                <w:szCs w:val="18"/>
              </w:rPr>
              <w:t>5,0</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76" w:lineRule="auto"/>
              <w:rPr>
                <w:rFonts w:ascii="Courier New" w:hAnsi="Courier New" w:cs="Courier New"/>
                <w:sz w:val="18"/>
                <w:szCs w:val="18"/>
              </w:rPr>
            </w:pPr>
          </w:p>
        </w:tc>
      </w:tr>
      <w:tr w:rsidR="00141308" w:rsidRPr="00141308" w:rsidTr="003B34AB">
        <w:trPr>
          <w:trHeight w:val="150"/>
        </w:trPr>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10.</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76" w:lineRule="auto"/>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 xml:space="preserve">Техническое обслуживание системы автоматической пожарной сигнализации и речевого оповещения о пожаре на объектах: </w:t>
            </w:r>
          </w:p>
          <w:p w:rsidR="00141308" w:rsidRPr="00141308" w:rsidRDefault="00141308" w:rsidP="00141308">
            <w:pPr>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 административное здание</w:t>
            </w:r>
          </w:p>
          <w:p w:rsidR="00141308" w:rsidRPr="00141308" w:rsidRDefault="00141308" w:rsidP="00141308">
            <w:pPr>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(с. Тихоновка ул.Ленина 13)</w:t>
            </w:r>
          </w:p>
          <w:p w:rsidR="00141308" w:rsidRPr="00141308" w:rsidRDefault="00141308" w:rsidP="00141308">
            <w:pPr>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 Дом культуры (с. Тихоновка ул.Ленина 1)</w:t>
            </w:r>
          </w:p>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-здание библиотеки (с. Тихоновка ул. Лермонтова 12)</w:t>
            </w:r>
          </w:p>
        </w:tc>
        <w:tc>
          <w:tcPr>
            <w:tcW w:w="992"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76" w:lineRule="auto"/>
              <w:jc w:val="center"/>
              <w:outlineLvl w:val="0"/>
              <w:rPr>
                <w:rFonts w:ascii="Courier New" w:eastAsia="Times New Roman"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64,0</w:t>
            </w:r>
          </w:p>
          <w:p w:rsidR="00141308" w:rsidRPr="00141308" w:rsidRDefault="00141308" w:rsidP="00141308">
            <w:pPr>
              <w:spacing w:after="0" w:line="276" w:lineRule="auto"/>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76" w:lineRule="auto"/>
              <w:jc w:val="center"/>
              <w:outlineLvl w:val="0"/>
              <w:rPr>
                <w:rFonts w:ascii="Courier New" w:eastAsia="Times New Roman" w:hAnsi="Courier New" w:cs="Courier New"/>
                <w:b/>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b/>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b/>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b/>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b/>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12,0</w:t>
            </w: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76" w:lineRule="auto"/>
              <w:jc w:val="center"/>
              <w:outlineLvl w:val="0"/>
              <w:rPr>
                <w:rFonts w:ascii="Courier New" w:eastAsia="Times New Roman"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12,0</w:t>
            </w: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76" w:lineRule="auto"/>
              <w:jc w:val="center"/>
              <w:outlineLvl w:val="0"/>
              <w:rPr>
                <w:rFonts w:ascii="Courier New" w:eastAsia="Times New Roman" w:hAnsi="Courier New" w:cs="Courier New"/>
                <w:b/>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b/>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b/>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b/>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b/>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12,0</w:t>
            </w: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14,0</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14,0</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tc>
      </w:tr>
      <w:tr w:rsidR="00141308" w:rsidRPr="00141308" w:rsidTr="003B34AB">
        <w:trPr>
          <w:trHeight w:val="150"/>
        </w:trPr>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11</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76" w:lineRule="auto"/>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Оснащение средствами первичного пожаротушения, противопожарного инвентаря территорий общего пользования:</w:t>
            </w:r>
          </w:p>
          <w:p w:rsidR="00141308" w:rsidRPr="00141308" w:rsidRDefault="00141308" w:rsidP="00141308">
            <w:pPr>
              <w:numPr>
                <w:ilvl w:val="0"/>
                <w:numId w:val="14"/>
              </w:numPr>
              <w:spacing w:after="0" w:line="276" w:lineRule="auto"/>
              <w:contextualSpacing/>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с. Тихоновка</w:t>
            </w:r>
          </w:p>
          <w:p w:rsidR="00141308" w:rsidRPr="00141308" w:rsidRDefault="00141308" w:rsidP="00141308">
            <w:pPr>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 xml:space="preserve"> административное здание</w:t>
            </w:r>
          </w:p>
          <w:p w:rsidR="00141308" w:rsidRPr="00141308" w:rsidRDefault="00141308" w:rsidP="00141308">
            <w:pPr>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lastRenderedPageBreak/>
              <w:t>здание Дома культуры</w:t>
            </w:r>
          </w:p>
          <w:p w:rsidR="00141308" w:rsidRPr="00141308" w:rsidRDefault="00141308" w:rsidP="00141308">
            <w:pPr>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 xml:space="preserve"> здание библиотеки</w:t>
            </w:r>
          </w:p>
          <w:p w:rsidR="00141308" w:rsidRPr="00141308" w:rsidRDefault="00141308" w:rsidP="00141308">
            <w:pPr>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здание водонапорной башни ул. Гагарина 25А</w:t>
            </w:r>
          </w:p>
          <w:p w:rsidR="00141308" w:rsidRPr="00141308" w:rsidRDefault="00141308" w:rsidP="00141308">
            <w:pPr>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здание водонапорной башни</w:t>
            </w:r>
          </w:p>
          <w:p w:rsidR="00141308" w:rsidRPr="00141308" w:rsidRDefault="00141308" w:rsidP="00141308">
            <w:pPr>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 xml:space="preserve">ул. Терешковой 20А </w:t>
            </w:r>
          </w:p>
          <w:p w:rsidR="00141308" w:rsidRPr="00141308" w:rsidRDefault="00141308" w:rsidP="00141308">
            <w:pPr>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 xml:space="preserve">здание водонапорной башни </w:t>
            </w:r>
          </w:p>
          <w:p w:rsidR="00141308" w:rsidRPr="00141308" w:rsidRDefault="00141308" w:rsidP="00141308">
            <w:pPr>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ул. Чехова 10</w:t>
            </w:r>
          </w:p>
          <w:p w:rsidR="00141308" w:rsidRPr="00141308" w:rsidRDefault="00141308" w:rsidP="00141308">
            <w:pPr>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здание водонапорной башни</w:t>
            </w:r>
          </w:p>
          <w:p w:rsidR="00141308" w:rsidRPr="00141308" w:rsidRDefault="00141308" w:rsidP="00141308">
            <w:pPr>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 xml:space="preserve">ул. Лермонтова 45А </w:t>
            </w:r>
          </w:p>
          <w:p w:rsidR="00141308" w:rsidRPr="00141308" w:rsidRDefault="00141308" w:rsidP="00141308">
            <w:pPr>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здание водонапорной башни</w:t>
            </w:r>
          </w:p>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д. Чилим ул. Центральная 11А</w:t>
            </w:r>
          </w:p>
        </w:tc>
        <w:tc>
          <w:tcPr>
            <w:tcW w:w="992"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76" w:lineRule="auto"/>
              <w:jc w:val="center"/>
              <w:outlineLvl w:val="0"/>
              <w:rPr>
                <w:rFonts w:ascii="Courier New" w:eastAsia="Times New Roman"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lastRenderedPageBreak/>
              <w:t>60,0</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76" w:lineRule="auto"/>
              <w:jc w:val="center"/>
              <w:outlineLvl w:val="0"/>
              <w:rPr>
                <w:rFonts w:ascii="Courier New" w:eastAsia="Times New Roman" w:hAnsi="Courier New" w:cs="Courier New"/>
                <w:sz w:val="18"/>
                <w:szCs w:val="18"/>
              </w:rPr>
            </w:pPr>
          </w:p>
          <w:p w:rsidR="00141308" w:rsidRPr="00141308" w:rsidRDefault="00141308" w:rsidP="00141308">
            <w:pPr>
              <w:spacing w:after="0" w:line="276" w:lineRule="auto"/>
              <w:rPr>
                <w:rFonts w:ascii="Courier New" w:eastAsiaTheme="minorEastAsia" w:hAnsi="Courier New" w:cs="Courier New"/>
                <w:sz w:val="18"/>
                <w:szCs w:val="18"/>
              </w:rPr>
            </w:pPr>
          </w:p>
          <w:p w:rsidR="00141308" w:rsidRPr="00141308" w:rsidRDefault="00141308" w:rsidP="00141308">
            <w:pPr>
              <w:spacing w:after="0" w:line="276" w:lineRule="auto"/>
              <w:rPr>
                <w:rFonts w:ascii="Courier New" w:eastAsiaTheme="minorEastAsia" w:hAnsi="Courier New" w:cs="Courier New"/>
                <w:sz w:val="18"/>
                <w:szCs w:val="18"/>
              </w:rPr>
            </w:pPr>
          </w:p>
          <w:p w:rsidR="00141308" w:rsidRPr="00141308" w:rsidRDefault="00141308" w:rsidP="00141308">
            <w:pPr>
              <w:spacing w:after="0" w:line="276" w:lineRule="auto"/>
              <w:rPr>
                <w:rFonts w:ascii="Courier New" w:eastAsiaTheme="minorEastAsia" w:hAnsi="Courier New" w:cs="Courier New"/>
                <w:sz w:val="18"/>
                <w:szCs w:val="18"/>
              </w:rPr>
            </w:pPr>
          </w:p>
          <w:p w:rsidR="00141308" w:rsidRPr="00141308" w:rsidRDefault="00141308" w:rsidP="00141308">
            <w:pPr>
              <w:spacing w:after="0" w:line="276" w:lineRule="auto"/>
              <w:rPr>
                <w:rFonts w:ascii="Courier New" w:eastAsiaTheme="minorEastAsia" w:hAnsi="Courier New" w:cs="Courier New"/>
                <w:sz w:val="18"/>
                <w:szCs w:val="18"/>
              </w:rPr>
            </w:pPr>
          </w:p>
          <w:p w:rsidR="00141308" w:rsidRPr="00141308" w:rsidRDefault="00141308" w:rsidP="00141308">
            <w:pPr>
              <w:spacing w:after="0" w:line="276" w:lineRule="auto"/>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lastRenderedPageBreak/>
              <w:t>10,0</w:t>
            </w:r>
          </w:p>
        </w:tc>
        <w:tc>
          <w:tcPr>
            <w:tcW w:w="850"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76" w:lineRule="auto"/>
              <w:jc w:val="center"/>
              <w:outlineLvl w:val="0"/>
              <w:rPr>
                <w:rFonts w:ascii="Courier New" w:eastAsia="Times New Roman"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lastRenderedPageBreak/>
              <w:t>0,0</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76" w:lineRule="auto"/>
              <w:jc w:val="center"/>
              <w:outlineLvl w:val="0"/>
              <w:rPr>
                <w:rFonts w:ascii="Courier New" w:eastAsia="Times New Roman" w:hAnsi="Courier New" w:cs="Courier New"/>
                <w:sz w:val="18"/>
                <w:szCs w:val="18"/>
              </w:rPr>
            </w:pPr>
          </w:p>
          <w:p w:rsidR="00141308" w:rsidRPr="00141308" w:rsidRDefault="00141308" w:rsidP="00141308">
            <w:pPr>
              <w:spacing w:after="0" w:line="276" w:lineRule="auto"/>
              <w:rPr>
                <w:rFonts w:ascii="Courier New" w:eastAsiaTheme="minorEastAsia" w:hAnsi="Courier New" w:cs="Courier New"/>
                <w:sz w:val="18"/>
                <w:szCs w:val="18"/>
              </w:rPr>
            </w:pPr>
          </w:p>
          <w:p w:rsidR="00141308" w:rsidRPr="00141308" w:rsidRDefault="00141308" w:rsidP="00141308">
            <w:pPr>
              <w:spacing w:after="0" w:line="276" w:lineRule="auto"/>
              <w:rPr>
                <w:rFonts w:ascii="Courier New" w:eastAsiaTheme="minorEastAsia" w:hAnsi="Courier New" w:cs="Courier New"/>
                <w:sz w:val="18"/>
                <w:szCs w:val="18"/>
              </w:rPr>
            </w:pPr>
          </w:p>
          <w:p w:rsidR="00141308" w:rsidRPr="00141308" w:rsidRDefault="00141308" w:rsidP="00141308">
            <w:pPr>
              <w:spacing w:after="0" w:line="276" w:lineRule="auto"/>
              <w:rPr>
                <w:rFonts w:ascii="Courier New" w:eastAsiaTheme="minorEastAsia" w:hAnsi="Courier New" w:cs="Courier New"/>
                <w:sz w:val="18"/>
                <w:szCs w:val="18"/>
              </w:rPr>
            </w:pPr>
          </w:p>
          <w:p w:rsidR="00141308" w:rsidRPr="00141308" w:rsidRDefault="00141308" w:rsidP="00141308">
            <w:pPr>
              <w:spacing w:after="0" w:line="276" w:lineRule="auto"/>
              <w:rPr>
                <w:rFonts w:ascii="Courier New" w:eastAsiaTheme="minorEastAsia" w:hAnsi="Courier New" w:cs="Courier New"/>
                <w:sz w:val="18"/>
                <w:szCs w:val="18"/>
              </w:rPr>
            </w:pPr>
          </w:p>
          <w:p w:rsidR="00141308" w:rsidRPr="00141308" w:rsidRDefault="00141308" w:rsidP="00141308">
            <w:pPr>
              <w:spacing w:after="0" w:line="276" w:lineRule="auto"/>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lastRenderedPageBreak/>
              <w:t>20,0</w:t>
            </w:r>
          </w:p>
        </w:tc>
        <w:tc>
          <w:tcPr>
            <w:tcW w:w="850"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lastRenderedPageBreak/>
              <w:t>20,0</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lastRenderedPageBreak/>
              <w:t>10,0</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tc>
      </w:tr>
      <w:tr w:rsidR="00141308" w:rsidRPr="00141308" w:rsidTr="003B34AB">
        <w:trPr>
          <w:trHeight w:val="150"/>
        </w:trPr>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lastRenderedPageBreak/>
              <w:t>12</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 xml:space="preserve">Приобретение огнетушителей ранцевых  лесных </w:t>
            </w:r>
          </w:p>
        </w:tc>
        <w:tc>
          <w:tcPr>
            <w:tcW w:w="992"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19,0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19,0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r w:rsidRPr="00141308">
              <w:rPr>
                <w:rFonts w:ascii="Courier New" w:eastAsia="Times New Roman" w:hAnsi="Courier New" w:cs="Courier New"/>
                <w:b/>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tc>
      </w:tr>
      <w:tr w:rsidR="00141308" w:rsidRPr="00141308" w:rsidTr="003B34AB">
        <w:trPr>
          <w:trHeight w:val="150"/>
        </w:trPr>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13</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Организация противопожарных  (минерализованных) полос</w:t>
            </w:r>
          </w:p>
        </w:tc>
        <w:tc>
          <w:tcPr>
            <w:tcW w:w="992"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200,0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25,0</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25,0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25,0</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75,0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50,0</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tc>
      </w:tr>
      <w:tr w:rsidR="00141308" w:rsidRPr="00141308" w:rsidTr="003B34AB">
        <w:trPr>
          <w:trHeight w:val="150"/>
        </w:trPr>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14</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Приобретение автономных пожарных извещателей</w:t>
            </w:r>
          </w:p>
        </w:tc>
        <w:tc>
          <w:tcPr>
            <w:tcW w:w="992"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38,0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7,0</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7,0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8,0</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8,0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8,0</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tc>
      </w:tr>
      <w:tr w:rsidR="00141308" w:rsidRPr="00141308" w:rsidTr="003B34AB">
        <w:trPr>
          <w:trHeight w:val="157"/>
        </w:trPr>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15</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Приобретение запасных частей для мотопомп</w:t>
            </w:r>
          </w:p>
        </w:tc>
        <w:tc>
          <w:tcPr>
            <w:tcW w:w="992"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 xml:space="preserve"> 10,0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5,0</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 xml:space="preserve">   0,0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 xml:space="preserve">0,0 </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5,0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tc>
      </w:tr>
      <w:tr w:rsidR="00141308" w:rsidRPr="00141308" w:rsidTr="003B34AB">
        <w:trPr>
          <w:trHeight w:val="157"/>
        </w:trPr>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 xml:space="preserve">16. </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Содержание водонапорных башен (д. Чилим ул. Центральная д.11А, с. Тихоновка ул. Гагарина 25А, ул. Терешковой 20А, ул. Чехова 10, ул. Лермонтова 45А)</w:t>
            </w:r>
          </w:p>
          <w:p w:rsidR="00141308" w:rsidRPr="00141308" w:rsidRDefault="00141308" w:rsidP="00141308">
            <w:pPr>
              <w:widowControl w:val="0"/>
              <w:numPr>
                <w:ilvl w:val="0"/>
                <w:numId w:val="16"/>
              </w:numPr>
              <w:autoSpaceDE w:val="0"/>
              <w:autoSpaceDN w:val="0"/>
              <w:adjustRightInd w:val="0"/>
              <w:spacing w:after="0" w:line="240" w:lineRule="exact"/>
              <w:contextualSpacing/>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Заработная плата работников</w:t>
            </w:r>
          </w:p>
          <w:p w:rsidR="00141308" w:rsidRPr="00141308" w:rsidRDefault="00141308" w:rsidP="00141308">
            <w:pPr>
              <w:widowControl w:val="0"/>
              <w:numPr>
                <w:ilvl w:val="0"/>
                <w:numId w:val="16"/>
              </w:numPr>
              <w:autoSpaceDE w:val="0"/>
              <w:autoSpaceDN w:val="0"/>
              <w:adjustRightInd w:val="0"/>
              <w:spacing w:after="0" w:line="240" w:lineRule="exact"/>
              <w:contextualSpacing/>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Приобретение обогревателей</w:t>
            </w:r>
          </w:p>
          <w:p w:rsidR="00141308" w:rsidRPr="00141308" w:rsidRDefault="00141308" w:rsidP="00141308">
            <w:pPr>
              <w:widowControl w:val="0"/>
              <w:numPr>
                <w:ilvl w:val="0"/>
                <w:numId w:val="16"/>
              </w:numPr>
              <w:autoSpaceDE w:val="0"/>
              <w:autoSpaceDN w:val="0"/>
              <w:adjustRightInd w:val="0"/>
              <w:spacing w:after="0" w:line="240" w:lineRule="exact"/>
              <w:contextualSpacing/>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Водяные насосы</w:t>
            </w:r>
          </w:p>
        </w:tc>
        <w:tc>
          <w:tcPr>
            <w:tcW w:w="992"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1335,0</w:t>
            </w: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20,0</w:t>
            </w: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15,0</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270,0</w:t>
            </w: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w:t>
            </w: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w:t>
            </w: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270,0</w:t>
            </w: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5,0</w:t>
            </w: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265,0</w:t>
            </w: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5,0</w:t>
            </w: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265,0</w:t>
            </w: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5,0</w:t>
            </w: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265,0</w:t>
            </w: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5,0</w:t>
            </w: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15,0</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tc>
      </w:tr>
      <w:tr w:rsidR="00141308" w:rsidRPr="00141308" w:rsidTr="003B34AB">
        <w:trPr>
          <w:trHeight w:val="157"/>
        </w:trPr>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17.</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Ликвидация несанкционированных свалок</w:t>
            </w:r>
          </w:p>
        </w:tc>
        <w:tc>
          <w:tcPr>
            <w:tcW w:w="992"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270,0</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260,0</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tc>
      </w:tr>
      <w:tr w:rsidR="00141308" w:rsidRPr="00141308" w:rsidTr="003B34AB">
        <w:trPr>
          <w:trHeight w:val="157"/>
        </w:trPr>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18.</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Поощрительные выплаты членам ДПК</w:t>
            </w:r>
          </w:p>
        </w:tc>
        <w:tc>
          <w:tcPr>
            <w:tcW w:w="992"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15,0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5,0</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5,0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5,0</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tc>
      </w:tr>
      <w:tr w:rsidR="00141308" w:rsidRPr="00141308" w:rsidTr="003B34AB">
        <w:trPr>
          <w:trHeight w:val="157"/>
        </w:trPr>
        <w:tc>
          <w:tcPr>
            <w:tcW w:w="567"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b/>
                <w:sz w:val="18"/>
                <w:szCs w:val="18"/>
              </w:rPr>
            </w:pPr>
            <w:r w:rsidRPr="00141308">
              <w:rPr>
                <w:rFonts w:ascii="Courier New" w:eastAsiaTheme="minorEastAsia" w:hAnsi="Courier New" w:cs="Courier New"/>
                <w:b/>
                <w:sz w:val="18"/>
                <w:szCs w:val="18"/>
              </w:rPr>
              <w:t>Всего</w:t>
            </w:r>
          </w:p>
        </w:tc>
        <w:tc>
          <w:tcPr>
            <w:tcW w:w="992"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b/>
                <w:sz w:val="18"/>
                <w:szCs w:val="18"/>
              </w:rPr>
            </w:pPr>
            <w:r w:rsidRPr="00141308">
              <w:rPr>
                <w:rFonts w:ascii="Courier New" w:eastAsiaTheme="minorEastAsia" w:hAnsi="Courier New" w:cs="Courier New"/>
                <w:b/>
                <w:sz w:val="18"/>
                <w:szCs w:val="18"/>
              </w:rPr>
              <w:t>2098,0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b/>
                <w:sz w:val="18"/>
                <w:szCs w:val="18"/>
              </w:rPr>
            </w:pPr>
            <w:r w:rsidRPr="00141308">
              <w:rPr>
                <w:rFonts w:ascii="Courier New" w:eastAsiaTheme="minorEastAsia" w:hAnsi="Courier New" w:cs="Courier New"/>
                <w:b/>
                <w:sz w:val="18"/>
                <w:szCs w:val="18"/>
              </w:rPr>
              <w:t>338,0</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b/>
                <w:sz w:val="18"/>
                <w:szCs w:val="18"/>
              </w:rPr>
            </w:pPr>
            <w:r w:rsidRPr="00141308">
              <w:rPr>
                <w:rFonts w:ascii="Courier New" w:eastAsiaTheme="minorEastAsia" w:hAnsi="Courier New" w:cs="Courier New"/>
                <w:b/>
                <w:sz w:val="18"/>
                <w:szCs w:val="18"/>
              </w:rPr>
              <w:t>344,0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b/>
                <w:sz w:val="18"/>
                <w:szCs w:val="18"/>
              </w:rPr>
            </w:pPr>
            <w:r w:rsidRPr="00141308">
              <w:rPr>
                <w:rFonts w:ascii="Courier New" w:eastAsiaTheme="minorEastAsia" w:hAnsi="Courier New" w:cs="Courier New"/>
                <w:b/>
                <w:sz w:val="18"/>
                <w:szCs w:val="18"/>
              </w:rPr>
              <w:t>342,0</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r w:rsidRPr="00141308">
              <w:rPr>
                <w:rFonts w:ascii="Courier New" w:eastAsia="Times New Roman" w:hAnsi="Courier New" w:cs="Courier New"/>
                <w:b/>
                <w:sz w:val="18"/>
                <w:szCs w:val="18"/>
              </w:rPr>
              <w:t>681,0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r w:rsidRPr="00141308">
              <w:rPr>
                <w:rFonts w:ascii="Courier New" w:eastAsia="Times New Roman" w:hAnsi="Courier New" w:cs="Courier New"/>
                <w:b/>
                <w:sz w:val="18"/>
                <w:szCs w:val="18"/>
              </w:rPr>
              <w:t>393,0</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tc>
      </w:tr>
    </w:tbl>
    <w:p w:rsidR="00141308" w:rsidRPr="00141308" w:rsidRDefault="00141308" w:rsidP="00141308">
      <w:pPr>
        <w:spacing w:after="0" w:line="315" w:lineRule="atLeast"/>
        <w:jc w:val="both"/>
        <w:rPr>
          <w:rFonts w:ascii="Times New Roman" w:eastAsiaTheme="minorEastAsia" w:hAnsi="Times New Roman" w:cs="Times New Roman"/>
          <w:sz w:val="18"/>
          <w:szCs w:val="18"/>
          <w:lang w:eastAsia="ru-RU"/>
        </w:rPr>
      </w:pPr>
    </w:p>
    <w:p w:rsidR="00141308" w:rsidRPr="00141308" w:rsidRDefault="00141308" w:rsidP="00141308">
      <w:pPr>
        <w:spacing w:after="0" w:line="240" w:lineRule="auto"/>
        <w:jc w:val="both"/>
        <w:rPr>
          <w:rFonts w:ascii="Arial" w:eastAsia="Times New Roman" w:hAnsi="Arial" w:cs="Arial"/>
          <w:sz w:val="18"/>
          <w:szCs w:val="18"/>
        </w:rPr>
      </w:pPr>
      <w:r w:rsidRPr="00141308">
        <w:rPr>
          <w:rFonts w:ascii="Arial" w:eastAsiaTheme="minorEastAsia" w:hAnsi="Arial" w:cs="Arial"/>
          <w:sz w:val="18"/>
          <w:szCs w:val="18"/>
          <w:lang w:eastAsia="ru-RU"/>
        </w:rPr>
        <w:t>2) в Паспорте Программы графу «Объемы и источники финансирования Программы» читать в новой редакции «</w:t>
      </w:r>
      <w:r w:rsidRPr="00141308">
        <w:rPr>
          <w:rFonts w:ascii="Arial" w:eastAsiaTheme="minorEastAsia" w:hAnsi="Arial" w:cs="Arial"/>
          <w:sz w:val="18"/>
          <w:szCs w:val="18"/>
        </w:rPr>
        <w:t>Прогнозная (справочная) оценка расходов на реализацию Программы из бюджета сельского поселения – 2098,0 тыс. рублей, в том числе по годам:</w:t>
      </w:r>
    </w:p>
    <w:p w:rsidR="00141308" w:rsidRPr="00141308" w:rsidRDefault="00141308" w:rsidP="00141308">
      <w:pPr>
        <w:spacing w:after="0" w:line="240" w:lineRule="auto"/>
        <w:jc w:val="both"/>
        <w:rPr>
          <w:rFonts w:ascii="Arial" w:eastAsiaTheme="minorEastAsia" w:hAnsi="Arial" w:cs="Arial"/>
          <w:sz w:val="18"/>
          <w:szCs w:val="18"/>
        </w:rPr>
      </w:pPr>
      <w:r w:rsidRPr="00141308">
        <w:rPr>
          <w:rFonts w:ascii="Arial" w:eastAsiaTheme="minorEastAsia" w:hAnsi="Arial" w:cs="Arial"/>
          <w:sz w:val="18"/>
          <w:szCs w:val="18"/>
        </w:rPr>
        <w:t>2020 год – 338,0 тыс. руб.</w:t>
      </w:r>
    </w:p>
    <w:p w:rsidR="00141308" w:rsidRPr="00141308" w:rsidRDefault="00141308" w:rsidP="00141308">
      <w:pPr>
        <w:spacing w:after="0" w:line="240" w:lineRule="auto"/>
        <w:jc w:val="both"/>
        <w:rPr>
          <w:rFonts w:ascii="Arial" w:eastAsiaTheme="minorEastAsia" w:hAnsi="Arial" w:cs="Arial"/>
          <w:sz w:val="18"/>
          <w:szCs w:val="18"/>
        </w:rPr>
      </w:pPr>
      <w:r w:rsidRPr="00141308">
        <w:rPr>
          <w:rFonts w:ascii="Arial" w:eastAsiaTheme="minorEastAsia" w:hAnsi="Arial" w:cs="Arial"/>
          <w:sz w:val="18"/>
          <w:szCs w:val="18"/>
        </w:rPr>
        <w:t>2021 год –344,0 тыс. руб.</w:t>
      </w:r>
    </w:p>
    <w:p w:rsidR="00141308" w:rsidRPr="00141308" w:rsidRDefault="00141308" w:rsidP="00141308">
      <w:pPr>
        <w:widowControl w:val="0"/>
        <w:suppressAutoHyphens/>
        <w:autoSpaceDE w:val="0"/>
        <w:autoSpaceDN w:val="0"/>
        <w:adjustRightInd w:val="0"/>
        <w:spacing w:after="0" w:line="240" w:lineRule="auto"/>
        <w:jc w:val="both"/>
        <w:rPr>
          <w:rFonts w:ascii="Arial" w:eastAsiaTheme="minorEastAsia" w:hAnsi="Arial" w:cs="Arial"/>
          <w:sz w:val="18"/>
          <w:szCs w:val="18"/>
        </w:rPr>
      </w:pPr>
      <w:r w:rsidRPr="00141308">
        <w:rPr>
          <w:rFonts w:ascii="Arial" w:eastAsiaTheme="minorEastAsia" w:hAnsi="Arial" w:cs="Arial"/>
          <w:sz w:val="18"/>
          <w:szCs w:val="18"/>
        </w:rPr>
        <w:t>2022 год – 342,0 тыс. руб.</w:t>
      </w:r>
    </w:p>
    <w:p w:rsidR="00141308" w:rsidRPr="00141308" w:rsidRDefault="00141308" w:rsidP="00141308">
      <w:pPr>
        <w:widowControl w:val="0"/>
        <w:suppressAutoHyphens/>
        <w:autoSpaceDE w:val="0"/>
        <w:autoSpaceDN w:val="0"/>
        <w:adjustRightInd w:val="0"/>
        <w:spacing w:after="0" w:line="240" w:lineRule="auto"/>
        <w:jc w:val="both"/>
        <w:rPr>
          <w:rFonts w:ascii="Arial" w:eastAsiaTheme="minorEastAsia" w:hAnsi="Arial" w:cs="Arial"/>
          <w:sz w:val="18"/>
          <w:szCs w:val="18"/>
        </w:rPr>
      </w:pPr>
      <w:r w:rsidRPr="00141308">
        <w:rPr>
          <w:rFonts w:ascii="Arial" w:eastAsiaTheme="minorEastAsia" w:hAnsi="Arial" w:cs="Arial"/>
          <w:sz w:val="18"/>
          <w:szCs w:val="18"/>
        </w:rPr>
        <w:t>2023 год –681,0 тыс. руб.</w:t>
      </w:r>
    </w:p>
    <w:p w:rsidR="00141308" w:rsidRPr="00141308" w:rsidRDefault="00141308" w:rsidP="00141308">
      <w:pPr>
        <w:spacing w:after="0" w:line="240" w:lineRule="auto"/>
        <w:jc w:val="both"/>
        <w:rPr>
          <w:rFonts w:ascii="Arial" w:eastAsiaTheme="minorEastAsia" w:hAnsi="Arial" w:cs="Arial"/>
          <w:sz w:val="18"/>
          <w:szCs w:val="18"/>
        </w:rPr>
      </w:pPr>
      <w:r w:rsidRPr="00141308">
        <w:rPr>
          <w:rFonts w:ascii="Arial" w:eastAsiaTheme="minorEastAsia" w:hAnsi="Arial" w:cs="Arial"/>
          <w:sz w:val="18"/>
          <w:szCs w:val="18"/>
        </w:rPr>
        <w:t>2024 год -393,0 тыс. руб.»;</w:t>
      </w:r>
    </w:p>
    <w:p w:rsidR="00141308" w:rsidRPr="00141308" w:rsidRDefault="00141308" w:rsidP="00141308">
      <w:pPr>
        <w:shd w:val="clear" w:color="auto" w:fill="FFFFFF"/>
        <w:spacing w:after="0" w:line="240" w:lineRule="auto"/>
        <w:rPr>
          <w:rFonts w:ascii="Arial" w:eastAsiaTheme="minorEastAsia" w:hAnsi="Arial" w:cs="Arial"/>
          <w:sz w:val="18"/>
          <w:szCs w:val="18"/>
          <w:lang w:eastAsia="ru-RU"/>
        </w:rPr>
      </w:pPr>
      <w:r w:rsidRPr="00141308">
        <w:rPr>
          <w:rFonts w:ascii="Arial" w:eastAsiaTheme="minorEastAsia" w:hAnsi="Arial" w:cs="Arial"/>
          <w:sz w:val="18"/>
          <w:szCs w:val="18"/>
        </w:rPr>
        <w:t>3)  в Паспорт программы пункт «4</w:t>
      </w:r>
      <w:r w:rsidRPr="00141308">
        <w:rPr>
          <w:rFonts w:ascii="Arial" w:eastAsiaTheme="minorEastAsia" w:hAnsi="Arial" w:cs="Arial"/>
          <w:sz w:val="18"/>
          <w:szCs w:val="18"/>
          <w:lang w:eastAsia="ru-RU"/>
        </w:rPr>
        <w:t>. Ресурсное обеспечение Программы» читать в новой редакции:</w:t>
      </w:r>
    </w:p>
    <w:p w:rsidR="00141308" w:rsidRPr="00141308" w:rsidRDefault="00141308" w:rsidP="00141308">
      <w:pPr>
        <w:spacing w:after="0" w:line="240" w:lineRule="auto"/>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«Финансовой основой реализации Программы являются средства бюджета муниципального образования «Тихоновка». Общий объем средств, предназначенных для реализации Программы, составляет 2098,0 тыс. рублей, в том числе по годам: 2020 год – 338,0 тыс. рублей, 2021 год – 344,0 тыс. рублей, 2022 год – 342,0 тыс. рублей, 2023 год – 681,0 тыс. рублей, 2024 – 393,0 тыс. рублей.».</w:t>
      </w:r>
    </w:p>
    <w:p w:rsidR="00141308" w:rsidRPr="00141308" w:rsidRDefault="00141308" w:rsidP="00141308">
      <w:pPr>
        <w:spacing w:after="0" w:line="240" w:lineRule="auto"/>
        <w:jc w:val="both"/>
        <w:rPr>
          <w:rFonts w:ascii="Arial" w:eastAsiaTheme="minorEastAsia" w:hAnsi="Arial" w:cs="Arial"/>
          <w:sz w:val="18"/>
          <w:szCs w:val="18"/>
          <w:lang w:eastAsia="ru-RU"/>
        </w:rPr>
      </w:pPr>
      <w:r w:rsidRPr="00141308">
        <w:rPr>
          <w:rFonts w:ascii="Arial" w:eastAsiaTheme="minorEastAsia" w:hAnsi="Arial" w:cs="Arial"/>
          <w:color w:val="000000"/>
          <w:sz w:val="18"/>
          <w:szCs w:val="18"/>
          <w:lang w:eastAsia="ru-RU"/>
        </w:rPr>
        <w:t xml:space="preserve">2. Настоящее постановление вступает в силу с момента его опубликования в Вестнике МО «Тихоновка» и размещения в информационно-телекоммуникационной сети Интернет на официальном сайте администрации МО «Боханский район». </w:t>
      </w:r>
    </w:p>
    <w:p w:rsidR="00141308" w:rsidRPr="00141308" w:rsidRDefault="00141308" w:rsidP="00141308">
      <w:pPr>
        <w:spacing w:after="0" w:line="240" w:lineRule="auto"/>
        <w:jc w:val="both"/>
        <w:rPr>
          <w:rFonts w:ascii="Arial" w:eastAsiaTheme="minorEastAsia" w:hAnsi="Arial" w:cs="Arial"/>
          <w:sz w:val="18"/>
          <w:szCs w:val="18"/>
          <w:lang w:eastAsia="ru-RU"/>
        </w:rPr>
      </w:pPr>
      <w:r w:rsidRPr="00141308">
        <w:rPr>
          <w:rFonts w:ascii="Arial" w:eastAsiaTheme="minorEastAsia" w:hAnsi="Arial" w:cs="Arial"/>
          <w:color w:val="000000"/>
          <w:sz w:val="18"/>
          <w:szCs w:val="18"/>
          <w:lang w:eastAsia="ru-RU"/>
        </w:rPr>
        <w:t>3. Контроль за исполнением настоящего постановления оставляю за собой.</w:t>
      </w:r>
    </w:p>
    <w:p w:rsidR="00141308" w:rsidRPr="00141308" w:rsidRDefault="00141308" w:rsidP="00141308">
      <w:pPr>
        <w:spacing w:after="0" w:line="240" w:lineRule="auto"/>
        <w:jc w:val="both"/>
        <w:rPr>
          <w:rFonts w:ascii="Arial" w:eastAsiaTheme="minorEastAsia" w:hAnsi="Arial" w:cs="Arial"/>
          <w:sz w:val="18"/>
          <w:szCs w:val="18"/>
          <w:lang w:eastAsia="ru-RU"/>
        </w:rPr>
      </w:pPr>
    </w:p>
    <w:p w:rsidR="00141308" w:rsidRPr="00141308" w:rsidRDefault="00141308" w:rsidP="00141308">
      <w:pPr>
        <w:spacing w:after="0" w:line="240" w:lineRule="auto"/>
        <w:rPr>
          <w:rFonts w:ascii="Arial" w:eastAsiaTheme="minorEastAsia" w:hAnsi="Arial" w:cs="Arial"/>
          <w:sz w:val="18"/>
          <w:szCs w:val="18"/>
          <w:lang w:eastAsia="ru-RU"/>
        </w:rPr>
      </w:pPr>
    </w:p>
    <w:p w:rsidR="00141308" w:rsidRPr="00141308" w:rsidRDefault="00141308" w:rsidP="00141308">
      <w:pPr>
        <w:spacing w:after="0" w:line="240" w:lineRule="auto"/>
        <w:rPr>
          <w:rFonts w:ascii="Arial" w:eastAsiaTheme="minorEastAsia" w:hAnsi="Arial" w:cs="Arial"/>
          <w:sz w:val="18"/>
          <w:szCs w:val="18"/>
          <w:lang w:eastAsia="ru-RU"/>
        </w:rPr>
      </w:pPr>
      <w:r w:rsidRPr="00141308">
        <w:rPr>
          <w:rFonts w:ascii="Arial" w:eastAsiaTheme="minorEastAsia" w:hAnsi="Arial" w:cs="Arial"/>
          <w:sz w:val="18"/>
          <w:szCs w:val="18"/>
          <w:lang w:eastAsia="ru-RU"/>
        </w:rPr>
        <w:t>Глава МО «Тихоновка»</w:t>
      </w:r>
    </w:p>
    <w:p w:rsidR="00141308" w:rsidRPr="00141308" w:rsidRDefault="00141308" w:rsidP="00141308">
      <w:pPr>
        <w:spacing w:after="0" w:line="240" w:lineRule="auto"/>
        <w:rPr>
          <w:rFonts w:ascii="Arial" w:eastAsiaTheme="minorEastAsia" w:hAnsi="Arial" w:cs="Arial"/>
          <w:sz w:val="18"/>
          <w:szCs w:val="18"/>
          <w:lang w:eastAsia="ru-RU"/>
        </w:rPr>
      </w:pPr>
      <w:r w:rsidRPr="00141308">
        <w:rPr>
          <w:rFonts w:ascii="Arial" w:eastAsiaTheme="minorEastAsia" w:hAnsi="Arial" w:cs="Arial"/>
          <w:sz w:val="18"/>
          <w:szCs w:val="18"/>
          <w:lang w:eastAsia="ru-RU"/>
        </w:rPr>
        <w:t>М.В.Скоробогатова</w:t>
      </w:r>
    </w:p>
    <w:p w:rsidR="00141308" w:rsidRPr="00141308" w:rsidRDefault="00141308" w:rsidP="00141308">
      <w:pPr>
        <w:spacing w:after="0" w:line="240" w:lineRule="exact"/>
        <w:jc w:val="right"/>
        <w:rPr>
          <w:rFonts w:ascii="Times New Roman" w:eastAsiaTheme="minorEastAsia" w:hAnsi="Times New Roman" w:cs="Times New Roman"/>
          <w:sz w:val="18"/>
          <w:szCs w:val="18"/>
          <w:lang w:eastAsia="ru-RU"/>
        </w:rPr>
      </w:pPr>
    </w:p>
    <w:p w:rsidR="00141308" w:rsidRPr="00141308" w:rsidRDefault="00141308" w:rsidP="00141308">
      <w:pPr>
        <w:spacing w:after="0" w:line="240" w:lineRule="exact"/>
        <w:jc w:val="right"/>
        <w:rPr>
          <w:rFonts w:ascii="Times New Roman" w:eastAsiaTheme="minorEastAsia" w:hAnsi="Times New Roman" w:cs="Times New Roman"/>
          <w:sz w:val="18"/>
          <w:szCs w:val="18"/>
          <w:lang w:eastAsia="ru-RU"/>
        </w:rPr>
      </w:pPr>
    </w:p>
    <w:p w:rsidR="00141308" w:rsidRPr="00141308" w:rsidRDefault="00141308" w:rsidP="00141308">
      <w:pPr>
        <w:spacing w:after="0" w:line="240" w:lineRule="exact"/>
        <w:jc w:val="right"/>
        <w:rPr>
          <w:rFonts w:ascii="Courier New" w:eastAsiaTheme="minorEastAsia" w:hAnsi="Courier New" w:cs="Courier New"/>
          <w:sz w:val="18"/>
          <w:szCs w:val="18"/>
          <w:lang w:eastAsia="ru-RU"/>
        </w:rPr>
      </w:pPr>
      <w:r w:rsidRPr="00141308">
        <w:rPr>
          <w:rFonts w:ascii="Courier New" w:eastAsiaTheme="minorEastAsia" w:hAnsi="Courier New" w:cs="Courier New"/>
          <w:sz w:val="18"/>
          <w:szCs w:val="18"/>
          <w:lang w:eastAsia="ru-RU"/>
        </w:rPr>
        <w:t>Утверждена</w:t>
      </w:r>
    </w:p>
    <w:p w:rsidR="00141308" w:rsidRPr="00141308" w:rsidRDefault="00141308" w:rsidP="00141308">
      <w:pPr>
        <w:spacing w:after="0" w:line="240" w:lineRule="exact"/>
        <w:jc w:val="right"/>
        <w:rPr>
          <w:rFonts w:ascii="Courier New" w:eastAsiaTheme="minorEastAsia" w:hAnsi="Courier New" w:cs="Courier New"/>
          <w:sz w:val="18"/>
          <w:szCs w:val="18"/>
          <w:lang w:eastAsia="ru-RU"/>
        </w:rPr>
      </w:pPr>
      <w:r w:rsidRPr="00141308">
        <w:rPr>
          <w:rFonts w:ascii="Courier New" w:eastAsiaTheme="minorEastAsia" w:hAnsi="Courier New" w:cs="Courier New"/>
          <w:sz w:val="18"/>
          <w:szCs w:val="18"/>
          <w:lang w:eastAsia="ru-RU"/>
        </w:rPr>
        <w:t>постановлением администрации</w:t>
      </w:r>
    </w:p>
    <w:p w:rsidR="00141308" w:rsidRPr="00141308" w:rsidRDefault="00141308" w:rsidP="00141308">
      <w:pPr>
        <w:spacing w:after="0" w:line="240" w:lineRule="exact"/>
        <w:jc w:val="right"/>
        <w:rPr>
          <w:rFonts w:ascii="Courier New" w:eastAsiaTheme="minorEastAsia" w:hAnsi="Courier New" w:cs="Courier New"/>
          <w:sz w:val="18"/>
          <w:szCs w:val="18"/>
          <w:lang w:eastAsia="ru-RU"/>
        </w:rPr>
      </w:pPr>
      <w:r w:rsidRPr="00141308">
        <w:rPr>
          <w:rFonts w:ascii="Courier New" w:eastAsiaTheme="minorEastAsia" w:hAnsi="Courier New" w:cs="Courier New"/>
          <w:sz w:val="18"/>
          <w:szCs w:val="18"/>
          <w:lang w:eastAsia="ru-RU"/>
        </w:rPr>
        <w:t>муниципального образования «Тихоновка» от 16.12.2019 г. № 79</w:t>
      </w:r>
    </w:p>
    <w:p w:rsidR="00141308" w:rsidRPr="00141308" w:rsidRDefault="00141308" w:rsidP="00141308">
      <w:pPr>
        <w:spacing w:after="0" w:line="240" w:lineRule="exact"/>
        <w:jc w:val="right"/>
        <w:rPr>
          <w:rFonts w:ascii="Courier New" w:eastAsiaTheme="minorEastAsia" w:hAnsi="Courier New" w:cs="Courier New"/>
          <w:sz w:val="18"/>
          <w:szCs w:val="18"/>
          <w:lang w:eastAsia="ru-RU"/>
        </w:rPr>
      </w:pPr>
      <w:r w:rsidRPr="00141308">
        <w:rPr>
          <w:rFonts w:ascii="Courier New" w:eastAsiaTheme="minorEastAsia" w:hAnsi="Courier New" w:cs="Courier New"/>
          <w:sz w:val="18"/>
          <w:szCs w:val="18"/>
          <w:lang w:eastAsia="ru-RU"/>
        </w:rPr>
        <w:lastRenderedPageBreak/>
        <w:t>(с измен. от 11.06.2020 г. постановление № 34,</w:t>
      </w:r>
    </w:p>
    <w:p w:rsidR="00141308" w:rsidRPr="00141308" w:rsidRDefault="00141308" w:rsidP="00141308">
      <w:pPr>
        <w:spacing w:after="0" w:line="240" w:lineRule="exact"/>
        <w:jc w:val="right"/>
        <w:rPr>
          <w:rFonts w:ascii="Courier New" w:eastAsiaTheme="minorEastAsia" w:hAnsi="Courier New" w:cs="Courier New"/>
          <w:sz w:val="18"/>
          <w:szCs w:val="18"/>
          <w:lang w:eastAsia="ru-RU"/>
        </w:rPr>
      </w:pPr>
      <w:r w:rsidRPr="00141308">
        <w:rPr>
          <w:rFonts w:ascii="Courier New" w:eastAsiaTheme="minorEastAsia" w:hAnsi="Courier New" w:cs="Courier New"/>
          <w:sz w:val="18"/>
          <w:szCs w:val="18"/>
          <w:lang w:eastAsia="ru-RU"/>
        </w:rPr>
        <w:t>с измен. от 14.02.2022 г. постановление № 13,</w:t>
      </w:r>
    </w:p>
    <w:p w:rsidR="00141308" w:rsidRPr="00141308" w:rsidRDefault="00141308" w:rsidP="00141308">
      <w:pPr>
        <w:spacing w:after="0" w:line="240" w:lineRule="exact"/>
        <w:jc w:val="right"/>
        <w:rPr>
          <w:rFonts w:ascii="Courier New" w:eastAsiaTheme="minorEastAsia" w:hAnsi="Courier New" w:cs="Courier New"/>
          <w:sz w:val="18"/>
          <w:szCs w:val="18"/>
          <w:lang w:eastAsia="ru-RU"/>
        </w:rPr>
      </w:pPr>
      <w:r w:rsidRPr="00141308">
        <w:rPr>
          <w:rFonts w:ascii="Courier New" w:eastAsiaTheme="minorEastAsia" w:hAnsi="Courier New" w:cs="Courier New"/>
          <w:sz w:val="18"/>
          <w:szCs w:val="18"/>
          <w:lang w:eastAsia="ru-RU"/>
        </w:rPr>
        <w:t>с измен. от 13.09.2023 г. постановление № 66,</w:t>
      </w:r>
    </w:p>
    <w:p w:rsidR="00141308" w:rsidRPr="00141308" w:rsidRDefault="00141308" w:rsidP="00141308">
      <w:pPr>
        <w:spacing w:after="0" w:line="240" w:lineRule="exact"/>
        <w:jc w:val="right"/>
        <w:rPr>
          <w:rFonts w:ascii="Courier New" w:eastAsiaTheme="minorEastAsia" w:hAnsi="Courier New" w:cs="Courier New"/>
          <w:sz w:val="18"/>
          <w:szCs w:val="18"/>
          <w:lang w:eastAsia="ru-RU"/>
        </w:rPr>
      </w:pPr>
      <w:r w:rsidRPr="00141308">
        <w:rPr>
          <w:rFonts w:ascii="Courier New" w:eastAsiaTheme="minorEastAsia" w:hAnsi="Courier New" w:cs="Courier New"/>
          <w:sz w:val="18"/>
          <w:szCs w:val="18"/>
          <w:lang w:eastAsia="ru-RU"/>
        </w:rPr>
        <w:t>с измен. от 21.11.2023 г. постановление № 75)</w:t>
      </w:r>
    </w:p>
    <w:p w:rsidR="00141308" w:rsidRPr="00141308" w:rsidRDefault="00141308" w:rsidP="00141308">
      <w:pPr>
        <w:spacing w:after="0" w:line="240" w:lineRule="exact"/>
        <w:rPr>
          <w:rFonts w:ascii="Times New Roman" w:eastAsiaTheme="minorEastAsia" w:hAnsi="Times New Roman" w:cs="Times New Roman"/>
          <w:sz w:val="18"/>
          <w:szCs w:val="18"/>
          <w:lang w:eastAsia="ru-RU"/>
        </w:rPr>
      </w:pPr>
    </w:p>
    <w:p w:rsidR="00141308" w:rsidRPr="00141308" w:rsidRDefault="00141308" w:rsidP="00141308">
      <w:pPr>
        <w:spacing w:after="0" w:line="240" w:lineRule="exact"/>
        <w:rPr>
          <w:rFonts w:ascii="Times New Roman" w:eastAsiaTheme="minorEastAsia" w:hAnsi="Times New Roman" w:cs="Times New Roman"/>
          <w:sz w:val="18"/>
          <w:szCs w:val="18"/>
          <w:lang w:eastAsia="ru-RU"/>
        </w:rPr>
      </w:pPr>
    </w:p>
    <w:p w:rsidR="00141308" w:rsidRPr="00141308" w:rsidRDefault="00141308" w:rsidP="00141308">
      <w:pPr>
        <w:widowControl w:val="0"/>
        <w:autoSpaceDE w:val="0"/>
        <w:autoSpaceDN w:val="0"/>
        <w:adjustRightInd w:val="0"/>
        <w:spacing w:after="0" w:line="240" w:lineRule="exact"/>
        <w:jc w:val="center"/>
        <w:rPr>
          <w:rFonts w:ascii="Arial" w:eastAsia="Times New Roman" w:hAnsi="Arial" w:cs="Arial"/>
          <w:sz w:val="18"/>
          <w:szCs w:val="18"/>
          <w:lang w:eastAsia="ru-RU"/>
        </w:rPr>
      </w:pPr>
      <w:r w:rsidRPr="00141308">
        <w:rPr>
          <w:rFonts w:ascii="Arial" w:eastAsia="Times New Roman" w:hAnsi="Arial" w:cs="Arial"/>
          <w:sz w:val="18"/>
          <w:szCs w:val="18"/>
          <w:lang w:eastAsia="ru-RU"/>
        </w:rPr>
        <w:t>Муниципальная программа</w:t>
      </w:r>
    </w:p>
    <w:p w:rsidR="00141308" w:rsidRPr="00141308" w:rsidRDefault="00141308" w:rsidP="00141308">
      <w:pPr>
        <w:spacing w:after="0" w:line="240" w:lineRule="exact"/>
        <w:jc w:val="center"/>
        <w:rPr>
          <w:rFonts w:ascii="Arial" w:eastAsiaTheme="minorEastAsia" w:hAnsi="Arial" w:cs="Arial"/>
          <w:sz w:val="18"/>
          <w:szCs w:val="18"/>
          <w:lang w:eastAsia="ru-RU"/>
        </w:rPr>
      </w:pPr>
      <w:r w:rsidRPr="00141308">
        <w:rPr>
          <w:rFonts w:ascii="Arial" w:eastAsiaTheme="minorEastAsia" w:hAnsi="Arial" w:cs="Arial"/>
          <w:sz w:val="18"/>
          <w:szCs w:val="18"/>
          <w:lang w:eastAsia="ru-RU"/>
        </w:rPr>
        <w:t>«Пожарная безопасность на территории муниципального образования «Тихоновка» на 2020-2024 годы»</w:t>
      </w:r>
    </w:p>
    <w:p w:rsidR="00141308" w:rsidRPr="00141308" w:rsidRDefault="00141308" w:rsidP="00141308">
      <w:pPr>
        <w:widowControl w:val="0"/>
        <w:autoSpaceDE w:val="0"/>
        <w:autoSpaceDN w:val="0"/>
        <w:adjustRightInd w:val="0"/>
        <w:spacing w:after="0" w:line="240" w:lineRule="auto"/>
        <w:jc w:val="center"/>
        <w:rPr>
          <w:rFonts w:ascii="Arial" w:eastAsia="Times New Roman" w:hAnsi="Arial" w:cs="Arial"/>
          <w:sz w:val="18"/>
          <w:szCs w:val="18"/>
          <w:lang w:eastAsia="ar-SA"/>
        </w:rPr>
      </w:pPr>
    </w:p>
    <w:p w:rsidR="00141308" w:rsidRPr="00141308" w:rsidRDefault="00141308" w:rsidP="00141308">
      <w:pPr>
        <w:widowControl w:val="0"/>
        <w:autoSpaceDE w:val="0"/>
        <w:autoSpaceDN w:val="0"/>
        <w:adjustRightInd w:val="0"/>
        <w:spacing w:after="0" w:line="240" w:lineRule="auto"/>
        <w:rPr>
          <w:rFonts w:ascii="Arial" w:eastAsia="Times New Roman" w:hAnsi="Arial" w:cs="Arial"/>
          <w:sz w:val="18"/>
          <w:szCs w:val="18"/>
          <w:lang w:eastAsia="ru-RU"/>
        </w:rPr>
      </w:pPr>
      <w:r w:rsidRPr="00141308">
        <w:rPr>
          <w:rFonts w:ascii="Arial" w:eastAsia="Times New Roman" w:hAnsi="Arial" w:cs="Arial"/>
          <w:sz w:val="18"/>
          <w:szCs w:val="18"/>
          <w:lang w:eastAsia="ru-RU"/>
        </w:rPr>
        <w:t xml:space="preserve">                                       Паспорт Программы </w:t>
      </w:r>
    </w:p>
    <w:p w:rsidR="00141308" w:rsidRPr="00141308" w:rsidRDefault="00141308" w:rsidP="00141308">
      <w:pPr>
        <w:tabs>
          <w:tab w:val="left" w:pos="720"/>
        </w:tabs>
        <w:spacing w:after="0" w:line="276" w:lineRule="auto"/>
        <w:jc w:val="both"/>
        <w:rPr>
          <w:rFonts w:ascii="Arial" w:eastAsiaTheme="minorEastAsia" w:hAnsi="Arial" w:cs="Arial"/>
          <w:sz w:val="18"/>
          <w:szCs w:val="18"/>
          <w:lang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5386"/>
      </w:tblGrid>
      <w:tr w:rsidR="00141308" w:rsidRPr="00141308" w:rsidTr="003B34AB">
        <w:tc>
          <w:tcPr>
            <w:tcW w:w="425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uppressAutoHyphens/>
              <w:autoSpaceDE w:val="0"/>
              <w:autoSpaceDN w:val="0"/>
              <w:adjustRightInd w:val="0"/>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t>Наименование Программы</w:t>
            </w:r>
          </w:p>
        </w:tc>
        <w:tc>
          <w:tcPr>
            <w:tcW w:w="5386"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exact"/>
              <w:jc w:val="center"/>
              <w:rPr>
                <w:rFonts w:ascii="Courier New" w:eastAsia="Times New Roman" w:hAnsi="Courier New" w:cs="Courier New"/>
                <w:sz w:val="18"/>
                <w:szCs w:val="18"/>
              </w:rPr>
            </w:pPr>
            <w:r w:rsidRPr="00141308">
              <w:rPr>
                <w:rFonts w:ascii="Courier New" w:eastAsia="Times New Roman" w:hAnsi="Courier New" w:cs="Courier New"/>
                <w:sz w:val="18"/>
                <w:szCs w:val="18"/>
              </w:rPr>
              <w:t>Муниципальная программа</w:t>
            </w:r>
          </w:p>
          <w:p w:rsidR="00141308" w:rsidRPr="00141308" w:rsidRDefault="00141308" w:rsidP="00141308">
            <w:pPr>
              <w:spacing w:after="0" w:line="240" w:lineRule="exact"/>
              <w:jc w:val="center"/>
              <w:rPr>
                <w:rFonts w:ascii="Courier New" w:eastAsiaTheme="minorEastAsia" w:hAnsi="Courier New" w:cs="Courier New"/>
                <w:sz w:val="18"/>
                <w:szCs w:val="18"/>
              </w:rPr>
            </w:pPr>
            <w:r w:rsidRPr="00141308">
              <w:rPr>
                <w:rFonts w:ascii="Courier New" w:eastAsiaTheme="minorEastAsia" w:hAnsi="Courier New" w:cs="Courier New"/>
                <w:sz w:val="18"/>
                <w:szCs w:val="18"/>
              </w:rPr>
              <w:t>«Пожарная безопасность на территории муниципального образования «Тихоновка» на 2020-2024 годы»</w:t>
            </w:r>
          </w:p>
          <w:p w:rsidR="00141308" w:rsidRPr="00141308" w:rsidRDefault="00141308" w:rsidP="00141308">
            <w:pPr>
              <w:widowControl w:val="0"/>
              <w:autoSpaceDE w:val="0"/>
              <w:autoSpaceDN w:val="0"/>
              <w:adjustRightInd w:val="0"/>
              <w:spacing w:after="0" w:line="276" w:lineRule="auto"/>
              <w:jc w:val="center"/>
              <w:rPr>
                <w:rFonts w:ascii="Courier New" w:eastAsia="Times New Roman" w:hAnsi="Courier New" w:cs="Courier New"/>
                <w:sz w:val="18"/>
                <w:szCs w:val="18"/>
              </w:rPr>
            </w:pPr>
            <w:r w:rsidRPr="00141308">
              <w:rPr>
                <w:rFonts w:ascii="Courier New" w:eastAsiaTheme="minorEastAsia" w:hAnsi="Courier New" w:cs="Courier New"/>
                <w:sz w:val="18"/>
                <w:szCs w:val="18"/>
              </w:rPr>
              <w:t>(далее - Программа)</w:t>
            </w:r>
          </w:p>
        </w:tc>
      </w:tr>
      <w:tr w:rsidR="00141308" w:rsidRPr="00141308" w:rsidTr="003B34AB">
        <w:tc>
          <w:tcPr>
            <w:tcW w:w="425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uppressAutoHyphens/>
              <w:autoSpaceDE w:val="0"/>
              <w:autoSpaceDN w:val="0"/>
              <w:adjustRightInd w:val="0"/>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t>Основание для разработки Программы</w:t>
            </w:r>
          </w:p>
        </w:tc>
        <w:tc>
          <w:tcPr>
            <w:tcW w:w="5386"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70" w:lineRule="atLeast"/>
              <w:jc w:val="both"/>
              <w:outlineLvl w:val="2"/>
              <w:rPr>
                <w:rFonts w:ascii="Courier New" w:eastAsia="Times New Roman" w:hAnsi="Courier New" w:cs="Courier New"/>
                <w:sz w:val="18"/>
                <w:szCs w:val="18"/>
              </w:rPr>
            </w:pPr>
            <w:r w:rsidRPr="00141308">
              <w:rPr>
                <w:rFonts w:ascii="Courier New" w:eastAsiaTheme="minorEastAsia" w:hAnsi="Courier New" w:cs="Courier New"/>
                <w:sz w:val="18"/>
                <w:szCs w:val="18"/>
              </w:rPr>
              <w:t>- Федеральный закон от 21.12.1994 № 69-ФЗ «О пожарной безопасности»;</w:t>
            </w:r>
          </w:p>
          <w:p w:rsidR="00141308" w:rsidRPr="00141308" w:rsidRDefault="00141308" w:rsidP="00141308">
            <w:pPr>
              <w:spacing w:after="0" w:line="270" w:lineRule="atLeast"/>
              <w:jc w:val="both"/>
              <w:outlineLvl w:val="2"/>
              <w:rPr>
                <w:rFonts w:ascii="Courier New" w:eastAsiaTheme="minorEastAsia" w:hAnsi="Courier New" w:cs="Courier New"/>
                <w:sz w:val="18"/>
                <w:szCs w:val="18"/>
              </w:rPr>
            </w:pPr>
            <w:r w:rsidRPr="00141308">
              <w:rPr>
                <w:rFonts w:ascii="Courier New" w:eastAsiaTheme="minorEastAsia" w:hAnsi="Courier New" w:cs="Courier New"/>
                <w:sz w:val="18"/>
                <w:szCs w:val="18"/>
              </w:rPr>
              <w:t>- Федеральный Закон от 06.10.2003 № 131 «Об общих принципах организации местного самоуправления в Российской Федерации»;</w:t>
            </w:r>
          </w:p>
          <w:p w:rsidR="00141308" w:rsidRPr="00141308" w:rsidRDefault="00141308" w:rsidP="00141308">
            <w:pPr>
              <w:widowControl w:val="0"/>
              <w:autoSpaceDE w:val="0"/>
              <w:autoSpaceDN w:val="0"/>
              <w:adjustRightInd w:val="0"/>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t>- Устав МО «Тихоновка»</w:t>
            </w:r>
          </w:p>
        </w:tc>
      </w:tr>
      <w:tr w:rsidR="00141308" w:rsidRPr="00141308" w:rsidTr="003B34AB">
        <w:tc>
          <w:tcPr>
            <w:tcW w:w="425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uppressAutoHyphens/>
              <w:autoSpaceDE w:val="0"/>
              <w:autoSpaceDN w:val="0"/>
              <w:adjustRightInd w:val="0"/>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t>Муниципальный заказчик Программы</w:t>
            </w:r>
          </w:p>
        </w:tc>
        <w:tc>
          <w:tcPr>
            <w:tcW w:w="5386"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uppressAutoHyphens/>
              <w:autoSpaceDE w:val="0"/>
              <w:autoSpaceDN w:val="0"/>
              <w:adjustRightInd w:val="0"/>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t>Администрация муниципального образования «Тихоновка»</w:t>
            </w:r>
          </w:p>
        </w:tc>
      </w:tr>
      <w:tr w:rsidR="00141308" w:rsidRPr="00141308" w:rsidTr="003B34AB">
        <w:tc>
          <w:tcPr>
            <w:tcW w:w="425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uppressAutoHyphens/>
              <w:autoSpaceDE w:val="0"/>
              <w:autoSpaceDN w:val="0"/>
              <w:adjustRightInd w:val="0"/>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t>Разработчик Программы</w:t>
            </w:r>
          </w:p>
        </w:tc>
        <w:tc>
          <w:tcPr>
            <w:tcW w:w="5386"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uppressAutoHyphens/>
              <w:autoSpaceDE w:val="0"/>
              <w:autoSpaceDN w:val="0"/>
              <w:adjustRightInd w:val="0"/>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t>Администрация муниципального образования «Тихоновка»</w:t>
            </w:r>
          </w:p>
        </w:tc>
      </w:tr>
      <w:tr w:rsidR="00141308" w:rsidRPr="00141308" w:rsidTr="003B34AB">
        <w:tc>
          <w:tcPr>
            <w:tcW w:w="425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uppressAutoHyphens/>
              <w:autoSpaceDE w:val="0"/>
              <w:autoSpaceDN w:val="0"/>
              <w:adjustRightInd w:val="0"/>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t>Основная цель Программы</w:t>
            </w:r>
          </w:p>
        </w:tc>
        <w:tc>
          <w:tcPr>
            <w:tcW w:w="5386"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uppressAutoHyphens/>
              <w:autoSpaceDE w:val="0"/>
              <w:autoSpaceDN w:val="0"/>
              <w:adjustRightInd w:val="0"/>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t>Создание и обеспечение необходимых условий для повышения пожарной безопасности населенных пунктов</w:t>
            </w:r>
          </w:p>
        </w:tc>
      </w:tr>
      <w:tr w:rsidR="00141308" w:rsidRPr="00141308" w:rsidTr="003B34AB">
        <w:tc>
          <w:tcPr>
            <w:tcW w:w="425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uppressAutoHyphens/>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t xml:space="preserve">Основные задачи </w:t>
            </w:r>
          </w:p>
          <w:p w:rsidR="00141308" w:rsidRPr="00141308" w:rsidRDefault="00141308" w:rsidP="00141308">
            <w:pPr>
              <w:widowControl w:val="0"/>
              <w:suppressAutoHyphens/>
              <w:autoSpaceDE w:val="0"/>
              <w:autoSpaceDN w:val="0"/>
              <w:adjustRightInd w:val="0"/>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t>Программы</w:t>
            </w:r>
          </w:p>
        </w:tc>
        <w:tc>
          <w:tcPr>
            <w:tcW w:w="5386"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uppressAutoHyphens/>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t>Создание и совершенствование нормативно-правовой базы обеспечения пожарной безопасности муниципального образования «Тихоновка». Оказание методической помощи учреждениям и предприятиям всех форм собственности в совершенствовании технической базы в области пожарной безопасности.</w:t>
            </w:r>
          </w:p>
          <w:p w:rsidR="00141308" w:rsidRPr="00141308" w:rsidRDefault="00141308" w:rsidP="00141308">
            <w:pPr>
              <w:suppressAutoHyphens/>
              <w:spacing w:after="0" w:line="276" w:lineRule="auto"/>
              <w:rPr>
                <w:rFonts w:ascii="Courier New" w:eastAsiaTheme="minorEastAsia" w:hAnsi="Courier New" w:cs="Courier New"/>
                <w:sz w:val="18"/>
                <w:szCs w:val="18"/>
              </w:rPr>
            </w:pPr>
            <w:r w:rsidRPr="00141308">
              <w:rPr>
                <w:rFonts w:ascii="Courier New" w:eastAsiaTheme="minorEastAsia" w:hAnsi="Courier New" w:cs="Courier New"/>
                <w:sz w:val="18"/>
                <w:szCs w:val="18"/>
              </w:rPr>
              <w:t>Организация противопожарной пропаганды по мерам пожарной безопасности.</w:t>
            </w:r>
          </w:p>
          <w:p w:rsidR="00141308" w:rsidRPr="00141308" w:rsidRDefault="00141308" w:rsidP="00141308">
            <w:pPr>
              <w:widowControl w:val="0"/>
              <w:suppressAutoHyphens/>
              <w:autoSpaceDE w:val="0"/>
              <w:autoSpaceDN w:val="0"/>
              <w:adjustRightInd w:val="0"/>
              <w:spacing w:after="0" w:line="276" w:lineRule="auto"/>
              <w:rPr>
                <w:rFonts w:ascii="Courier New" w:eastAsia="Times New Roman" w:hAnsi="Courier New" w:cs="Courier New"/>
                <w:sz w:val="18"/>
                <w:szCs w:val="18"/>
              </w:rPr>
            </w:pPr>
          </w:p>
        </w:tc>
      </w:tr>
      <w:tr w:rsidR="00141308" w:rsidRPr="00141308" w:rsidTr="003B34AB">
        <w:tc>
          <w:tcPr>
            <w:tcW w:w="425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uppressAutoHyphens/>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t>Сроки реализации Программы</w:t>
            </w:r>
          </w:p>
          <w:p w:rsidR="00141308" w:rsidRPr="00141308" w:rsidRDefault="00141308" w:rsidP="00141308">
            <w:pPr>
              <w:widowControl w:val="0"/>
              <w:suppressAutoHyphens/>
              <w:autoSpaceDE w:val="0"/>
              <w:autoSpaceDN w:val="0"/>
              <w:adjustRightInd w:val="0"/>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t>Программы</w:t>
            </w:r>
          </w:p>
        </w:tc>
        <w:tc>
          <w:tcPr>
            <w:tcW w:w="5386"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uppressAutoHyphens/>
              <w:autoSpaceDE w:val="0"/>
              <w:autoSpaceDN w:val="0"/>
              <w:adjustRightInd w:val="0"/>
              <w:spacing w:after="0" w:line="276" w:lineRule="auto"/>
              <w:jc w:val="both"/>
              <w:rPr>
                <w:rFonts w:ascii="Courier New" w:eastAsia="Times New Roman" w:hAnsi="Courier New" w:cs="Courier New"/>
                <w:sz w:val="18"/>
                <w:szCs w:val="18"/>
              </w:rPr>
            </w:pPr>
            <w:r w:rsidRPr="00141308">
              <w:rPr>
                <w:rFonts w:ascii="Courier New" w:eastAsiaTheme="minorEastAsia" w:hAnsi="Courier New" w:cs="Courier New"/>
                <w:sz w:val="18"/>
                <w:szCs w:val="18"/>
              </w:rPr>
              <w:t>2020-2024 годы</w:t>
            </w:r>
          </w:p>
        </w:tc>
      </w:tr>
      <w:tr w:rsidR="00141308" w:rsidRPr="00141308" w:rsidTr="003B34AB">
        <w:tc>
          <w:tcPr>
            <w:tcW w:w="425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uppressAutoHyphens/>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t xml:space="preserve">Основные мероприятия </w:t>
            </w:r>
          </w:p>
          <w:p w:rsidR="00141308" w:rsidRPr="00141308" w:rsidRDefault="00141308" w:rsidP="00141308">
            <w:pPr>
              <w:widowControl w:val="0"/>
              <w:suppressAutoHyphens/>
              <w:autoSpaceDE w:val="0"/>
              <w:autoSpaceDN w:val="0"/>
              <w:adjustRightInd w:val="0"/>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t>Программы</w:t>
            </w:r>
          </w:p>
        </w:tc>
        <w:tc>
          <w:tcPr>
            <w:tcW w:w="5386"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t>Укрепление и развитие пожарно-технической базы администрации сельского поселения и подведомственных учреждений.</w:t>
            </w:r>
          </w:p>
          <w:p w:rsidR="00141308" w:rsidRPr="00141308" w:rsidRDefault="00141308" w:rsidP="00141308">
            <w:pPr>
              <w:spacing w:after="0" w:line="276" w:lineRule="auto"/>
              <w:rPr>
                <w:rFonts w:ascii="Courier New" w:eastAsiaTheme="minorEastAsia" w:hAnsi="Courier New" w:cs="Courier New"/>
                <w:sz w:val="18"/>
                <w:szCs w:val="18"/>
              </w:rPr>
            </w:pPr>
            <w:r w:rsidRPr="00141308">
              <w:rPr>
                <w:rFonts w:ascii="Courier New" w:eastAsiaTheme="minorEastAsia" w:hAnsi="Courier New" w:cs="Courier New"/>
                <w:sz w:val="18"/>
                <w:szCs w:val="18"/>
              </w:rPr>
              <w:t>Информационное обеспечение населения о мерах пожарной безопасности.</w:t>
            </w:r>
          </w:p>
          <w:p w:rsidR="00141308" w:rsidRPr="00141308" w:rsidRDefault="00141308" w:rsidP="00141308">
            <w:pPr>
              <w:widowControl w:val="0"/>
              <w:autoSpaceDE w:val="0"/>
              <w:autoSpaceDN w:val="0"/>
              <w:adjustRightInd w:val="0"/>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t>Оказание методической помощи учреждениям и предприятиям всех форм собственности.</w:t>
            </w:r>
          </w:p>
        </w:tc>
      </w:tr>
      <w:tr w:rsidR="00141308" w:rsidRPr="00141308" w:rsidTr="003B34AB">
        <w:tc>
          <w:tcPr>
            <w:tcW w:w="425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uppressAutoHyphens/>
              <w:autoSpaceDE w:val="0"/>
              <w:autoSpaceDN w:val="0"/>
              <w:adjustRightInd w:val="0"/>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t>Ответственный исполнитель и соисполнитель Программы</w:t>
            </w:r>
          </w:p>
        </w:tc>
        <w:tc>
          <w:tcPr>
            <w:tcW w:w="5386"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uppressAutoHyphens/>
              <w:autoSpaceDE w:val="0"/>
              <w:autoSpaceDN w:val="0"/>
              <w:adjustRightInd w:val="0"/>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t xml:space="preserve">Администрация муниципального образования «Тихоновка».  Муниципальное бюджетное учреждение культуры «Социально-культурный центр МО «Тихоновка» </w:t>
            </w:r>
          </w:p>
        </w:tc>
      </w:tr>
      <w:tr w:rsidR="00141308" w:rsidRPr="00141308" w:rsidTr="003B34AB">
        <w:tc>
          <w:tcPr>
            <w:tcW w:w="425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uppressAutoHyphens/>
              <w:autoSpaceDE w:val="0"/>
              <w:autoSpaceDN w:val="0"/>
              <w:adjustRightInd w:val="0"/>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t>Основные целевые показатели Программы</w:t>
            </w:r>
          </w:p>
        </w:tc>
        <w:tc>
          <w:tcPr>
            <w:tcW w:w="5386"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uppressAutoHyphens/>
              <w:autoSpaceDE w:val="0"/>
              <w:autoSpaceDN w:val="0"/>
              <w:adjustRightInd w:val="0"/>
              <w:spacing w:after="0" w:line="276" w:lineRule="auto"/>
              <w:rPr>
                <w:rFonts w:ascii="Courier New" w:eastAsia="Times New Roman" w:hAnsi="Courier New" w:cs="Courier New"/>
                <w:sz w:val="18"/>
                <w:szCs w:val="18"/>
              </w:rPr>
            </w:pPr>
            <w:r w:rsidRPr="00141308">
              <w:rPr>
                <w:rFonts w:ascii="Courier New" w:eastAsia="Calibri" w:hAnsi="Courier New" w:cs="Courier New"/>
                <w:sz w:val="18"/>
                <w:szCs w:val="18"/>
              </w:rPr>
              <w:t>Темп снижения количества зарегистрированных пожаров и возгораний к уровню прошлого года</w:t>
            </w:r>
          </w:p>
        </w:tc>
      </w:tr>
      <w:tr w:rsidR="00141308" w:rsidRPr="00141308" w:rsidTr="003B34AB">
        <w:tc>
          <w:tcPr>
            <w:tcW w:w="425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uppressAutoHyphens/>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t xml:space="preserve">Объемы и источники </w:t>
            </w:r>
          </w:p>
          <w:p w:rsidR="00141308" w:rsidRPr="00141308" w:rsidRDefault="00141308" w:rsidP="00141308">
            <w:pPr>
              <w:suppressAutoHyphens/>
              <w:spacing w:after="0" w:line="276" w:lineRule="auto"/>
              <w:rPr>
                <w:rFonts w:ascii="Courier New" w:eastAsiaTheme="minorEastAsia" w:hAnsi="Courier New" w:cs="Courier New"/>
                <w:sz w:val="18"/>
                <w:szCs w:val="18"/>
              </w:rPr>
            </w:pPr>
            <w:r w:rsidRPr="00141308">
              <w:rPr>
                <w:rFonts w:ascii="Courier New" w:eastAsiaTheme="minorEastAsia" w:hAnsi="Courier New" w:cs="Courier New"/>
                <w:sz w:val="18"/>
                <w:szCs w:val="18"/>
              </w:rPr>
              <w:t xml:space="preserve">финансирования </w:t>
            </w:r>
          </w:p>
          <w:p w:rsidR="00141308" w:rsidRPr="00141308" w:rsidRDefault="00141308" w:rsidP="00141308">
            <w:pPr>
              <w:widowControl w:val="0"/>
              <w:suppressAutoHyphens/>
              <w:autoSpaceDE w:val="0"/>
              <w:autoSpaceDN w:val="0"/>
              <w:adjustRightInd w:val="0"/>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t>Программы</w:t>
            </w:r>
          </w:p>
        </w:tc>
        <w:tc>
          <w:tcPr>
            <w:tcW w:w="5386"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76" w:lineRule="auto"/>
              <w:jc w:val="both"/>
              <w:rPr>
                <w:rFonts w:ascii="Courier New" w:eastAsia="Times New Roman" w:hAnsi="Courier New" w:cs="Courier New"/>
                <w:sz w:val="18"/>
                <w:szCs w:val="18"/>
              </w:rPr>
            </w:pPr>
            <w:r w:rsidRPr="00141308">
              <w:rPr>
                <w:rFonts w:ascii="Courier New" w:eastAsiaTheme="minorEastAsia" w:hAnsi="Courier New" w:cs="Courier New"/>
                <w:sz w:val="18"/>
                <w:szCs w:val="18"/>
                <w:lang w:eastAsia="ru-RU"/>
              </w:rPr>
              <w:t>«</w:t>
            </w:r>
            <w:r w:rsidRPr="00141308">
              <w:rPr>
                <w:rFonts w:ascii="Courier New" w:eastAsiaTheme="minorEastAsia" w:hAnsi="Courier New" w:cs="Courier New"/>
                <w:sz w:val="18"/>
                <w:szCs w:val="18"/>
              </w:rPr>
              <w:t>Прогнозная (справочная) оценка расходов на реализацию Программы из бюджета сельского поселения – 2098,0 тыс. рублей, в том числе по годам:</w:t>
            </w:r>
          </w:p>
          <w:p w:rsidR="00141308" w:rsidRPr="00141308" w:rsidRDefault="00141308" w:rsidP="00141308">
            <w:pPr>
              <w:spacing w:after="0" w:line="276" w:lineRule="auto"/>
              <w:jc w:val="both"/>
              <w:rPr>
                <w:rFonts w:ascii="Courier New" w:eastAsiaTheme="minorEastAsia" w:hAnsi="Courier New" w:cs="Courier New"/>
                <w:sz w:val="18"/>
                <w:szCs w:val="18"/>
              </w:rPr>
            </w:pPr>
            <w:r w:rsidRPr="00141308">
              <w:rPr>
                <w:rFonts w:ascii="Courier New" w:eastAsiaTheme="minorEastAsia" w:hAnsi="Courier New" w:cs="Courier New"/>
                <w:sz w:val="18"/>
                <w:szCs w:val="18"/>
              </w:rPr>
              <w:t>2020 год – 338,0тыс.руб.</w:t>
            </w:r>
          </w:p>
          <w:p w:rsidR="00141308" w:rsidRPr="00141308" w:rsidRDefault="00141308" w:rsidP="00141308">
            <w:pPr>
              <w:spacing w:after="0" w:line="276" w:lineRule="auto"/>
              <w:jc w:val="both"/>
              <w:rPr>
                <w:rFonts w:ascii="Courier New" w:eastAsiaTheme="minorEastAsia" w:hAnsi="Courier New" w:cs="Courier New"/>
                <w:sz w:val="18"/>
                <w:szCs w:val="18"/>
              </w:rPr>
            </w:pPr>
            <w:r w:rsidRPr="00141308">
              <w:rPr>
                <w:rFonts w:ascii="Courier New" w:eastAsiaTheme="minorEastAsia" w:hAnsi="Courier New" w:cs="Courier New"/>
                <w:sz w:val="18"/>
                <w:szCs w:val="18"/>
              </w:rPr>
              <w:lastRenderedPageBreak/>
              <w:t>2021 год –344,0 тыс.руб.</w:t>
            </w:r>
          </w:p>
          <w:p w:rsidR="00141308" w:rsidRPr="00141308" w:rsidRDefault="00141308" w:rsidP="00141308">
            <w:pPr>
              <w:widowControl w:val="0"/>
              <w:suppressAutoHyphens/>
              <w:autoSpaceDE w:val="0"/>
              <w:autoSpaceDN w:val="0"/>
              <w:adjustRightInd w:val="0"/>
              <w:spacing w:after="0" w:line="276" w:lineRule="auto"/>
              <w:jc w:val="both"/>
              <w:rPr>
                <w:rFonts w:ascii="Courier New" w:eastAsiaTheme="minorEastAsia" w:hAnsi="Courier New" w:cs="Courier New"/>
                <w:sz w:val="18"/>
                <w:szCs w:val="18"/>
              </w:rPr>
            </w:pPr>
            <w:r w:rsidRPr="00141308">
              <w:rPr>
                <w:rFonts w:ascii="Courier New" w:eastAsiaTheme="minorEastAsia" w:hAnsi="Courier New" w:cs="Courier New"/>
                <w:sz w:val="18"/>
                <w:szCs w:val="18"/>
              </w:rPr>
              <w:t>2022 год – 342,0тыс.руб.</w:t>
            </w:r>
          </w:p>
          <w:p w:rsidR="00141308" w:rsidRPr="00141308" w:rsidRDefault="00141308" w:rsidP="00141308">
            <w:pPr>
              <w:widowControl w:val="0"/>
              <w:suppressAutoHyphens/>
              <w:autoSpaceDE w:val="0"/>
              <w:autoSpaceDN w:val="0"/>
              <w:adjustRightInd w:val="0"/>
              <w:spacing w:after="0" w:line="276" w:lineRule="auto"/>
              <w:jc w:val="both"/>
              <w:rPr>
                <w:rFonts w:ascii="Courier New" w:eastAsiaTheme="minorEastAsia" w:hAnsi="Courier New" w:cs="Courier New"/>
                <w:sz w:val="18"/>
                <w:szCs w:val="18"/>
              </w:rPr>
            </w:pPr>
            <w:r w:rsidRPr="00141308">
              <w:rPr>
                <w:rFonts w:ascii="Courier New" w:eastAsiaTheme="minorEastAsia" w:hAnsi="Courier New" w:cs="Courier New"/>
                <w:sz w:val="18"/>
                <w:szCs w:val="18"/>
              </w:rPr>
              <w:t>2023 год –681,0 тыс.руб.</w:t>
            </w:r>
          </w:p>
          <w:p w:rsidR="00141308" w:rsidRPr="00141308" w:rsidRDefault="00141308" w:rsidP="00141308">
            <w:pPr>
              <w:spacing w:after="0" w:line="315" w:lineRule="atLeast"/>
              <w:jc w:val="both"/>
              <w:rPr>
                <w:rFonts w:ascii="Courier New" w:eastAsiaTheme="minorEastAsia" w:hAnsi="Courier New" w:cs="Courier New"/>
                <w:sz w:val="18"/>
                <w:szCs w:val="18"/>
              </w:rPr>
            </w:pPr>
            <w:r w:rsidRPr="00141308">
              <w:rPr>
                <w:rFonts w:ascii="Courier New" w:eastAsiaTheme="minorEastAsia" w:hAnsi="Courier New" w:cs="Courier New"/>
                <w:sz w:val="18"/>
                <w:szCs w:val="18"/>
              </w:rPr>
              <w:t>2024 год -393,0 тыс.руб.</w:t>
            </w:r>
          </w:p>
        </w:tc>
      </w:tr>
      <w:tr w:rsidR="00141308" w:rsidRPr="00141308" w:rsidTr="003B34AB">
        <w:tc>
          <w:tcPr>
            <w:tcW w:w="425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uppressAutoHyphens/>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lastRenderedPageBreak/>
              <w:t>Ожидаемые конечные результаты</w:t>
            </w:r>
          </w:p>
          <w:p w:rsidR="00141308" w:rsidRPr="00141308" w:rsidRDefault="00141308" w:rsidP="00141308">
            <w:pPr>
              <w:widowControl w:val="0"/>
              <w:suppressAutoHyphens/>
              <w:autoSpaceDE w:val="0"/>
              <w:autoSpaceDN w:val="0"/>
              <w:adjustRightInd w:val="0"/>
              <w:spacing w:after="0" w:line="276" w:lineRule="auto"/>
              <w:rPr>
                <w:rFonts w:ascii="Courier New" w:eastAsia="Times New Roman" w:hAnsi="Courier New" w:cs="Courier New"/>
                <w:sz w:val="18"/>
                <w:szCs w:val="18"/>
              </w:rPr>
            </w:pPr>
          </w:p>
        </w:tc>
        <w:tc>
          <w:tcPr>
            <w:tcW w:w="5386"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Повышение уровня грамотности населения по пожарной безопасности.</w:t>
            </w:r>
          </w:p>
          <w:p w:rsidR="00141308" w:rsidRPr="00141308" w:rsidRDefault="00141308" w:rsidP="00141308">
            <w:pPr>
              <w:widowControl w:val="0"/>
              <w:autoSpaceDE w:val="0"/>
              <w:autoSpaceDN w:val="0"/>
              <w:adjustRightInd w:val="0"/>
              <w:spacing w:after="0" w:line="276"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Снижение количества пожаров и возгораний на территории сельского поселения.</w:t>
            </w:r>
          </w:p>
        </w:tc>
      </w:tr>
      <w:tr w:rsidR="00141308" w:rsidRPr="00141308" w:rsidTr="003B34AB">
        <w:tc>
          <w:tcPr>
            <w:tcW w:w="425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uppressAutoHyphens/>
              <w:autoSpaceDE w:val="0"/>
              <w:autoSpaceDN w:val="0"/>
              <w:adjustRightInd w:val="0"/>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t>Система организации контроля  за исполнением Программы</w:t>
            </w:r>
          </w:p>
        </w:tc>
        <w:tc>
          <w:tcPr>
            <w:tcW w:w="5386"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uppressAutoHyphens/>
              <w:autoSpaceDE w:val="0"/>
              <w:autoSpaceDN w:val="0"/>
              <w:adjustRightInd w:val="0"/>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t>Общее управление, координацию работ по реализации Программы, контроль выполнения сроков реализации мероприятий осуществляет администрация муниципального образования «Тихоновка» (далее – администрация сельского поселения)</w:t>
            </w:r>
          </w:p>
        </w:tc>
      </w:tr>
    </w:tbl>
    <w:p w:rsidR="00141308" w:rsidRPr="00141308" w:rsidRDefault="00141308" w:rsidP="00141308">
      <w:pPr>
        <w:spacing w:after="0" w:line="276" w:lineRule="auto"/>
        <w:jc w:val="both"/>
        <w:rPr>
          <w:rFonts w:ascii="Times New Roman" w:eastAsia="Times New Roman" w:hAnsi="Times New Roman" w:cs="Times New Roman"/>
          <w:sz w:val="18"/>
          <w:szCs w:val="18"/>
          <w:lang w:eastAsia="ru-RU"/>
        </w:rPr>
      </w:pPr>
    </w:p>
    <w:p w:rsidR="00141308" w:rsidRPr="00141308" w:rsidRDefault="00141308" w:rsidP="00141308">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1.Характеристика проблемы, на решение которой направлена Программа</w:t>
      </w:r>
    </w:p>
    <w:p w:rsidR="00141308" w:rsidRPr="00141308" w:rsidRDefault="00141308" w:rsidP="00141308">
      <w:pPr>
        <w:spacing w:after="0" w:line="276" w:lineRule="auto"/>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Согласно статье 19 Федерального закона от 21 декабря 1994 года № 69-ФЗ «О пожарной безопасности», к полномочиям органов местного самоуправления в области пожарной безопасности относится обеспечение первичных мер пожарной безопасности в границах сельского поселения.</w:t>
      </w:r>
    </w:p>
    <w:p w:rsidR="00141308" w:rsidRPr="00141308" w:rsidRDefault="00141308" w:rsidP="00141308">
      <w:pPr>
        <w:spacing w:after="0" w:line="276" w:lineRule="auto"/>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Содержание понятия «первичные меры пожарной безопасности» раскрывается в статье 1 Федерального закона «О пожарной безопасности», в соответствии с которой понимается «реализация принятых в установленном порядке норм и правил по предотвращению пожаров, спасению людей и имущества от пожаров, являющихся комплексом мероприятий по организации пожаротушения».</w:t>
      </w:r>
    </w:p>
    <w:p w:rsidR="00141308" w:rsidRPr="00141308" w:rsidRDefault="00141308" w:rsidP="00141308">
      <w:pPr>
        <w:spacing w:after="0" w:line="276" w:lineRule="auto"/>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Состояние защищенности жизни и здоровья граждан, их имущества, государственного и муниципального имущества, а также имущества организаций от пожаров на территории сельского поселения не на должном уровне.</w:t>
      </w:r>
    </w:p>
    <w:p w:rsidR="00141308" w:rsidRPr="00141308" w:rsidRDefault="00141308" w:rsidP="00141308">
      <w:pPr>
        <w:spacing w:after="0" w:line="276" w:lineRule="auto"/>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Для большинства граждан пожар представляется маловероятным событием, игнорируются противопожарные требования и как следствие, 58% (по результатам прошлых лет) пожаров происходит по причине неосторожного обращения с огнем.</w:t>
      </w:r>
    </w:p>
    <w:p w:rsidR="00141308" w:rsidRPr="00141308" w:rsidRDefault="00141308" w:rsidP="00141308">
      <w:pPr>
        <w:spacing w:after="0" w:line="276" w:lineRule="auto"/>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Анализ причин, от которых возникают пожары,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rsidR="00141308" w:rsidRPr="00141308" w:rsidRDefault="00141308" w:rsidP="00141308">
      <w:pPr>
        <w:spacing w:after="0" w:line="276" w:lineRule="auto"/>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Для достижения результативности должна быть система и определенный порядок. Для преодоления негативных тенденций в деле организации борьбы с пожарами, необходимы целенаправленные и скоординированные действия администрации сельского поселения, предприятий и учреждений всех форм собственности и ведомственной принадлежности, а также концентрация финансовых и материальных ресурсов.</w:t>
      </w:r>
    </w:p>
    <w:p w:rsidR="00141308" w:rsidRPr="00141308" w:rsidRDefault="00141308" w:rsidP="00141308">
      <w:pPr>
        <w:shd w:val="clear" w:color="auto" w:fill="FFFFFF"/>
        <w:spacing w:after="0" w:line="276" w:lineRule="auto"/>
        <w:rPr>
          <w:rFonts w:ascii="Arial" w:eastAsiaTheme="minorEastAsia" w:hAnsi="Arial" w:cs="Arial"/>
          <w:sz w:val="18"/>
          <w:szCs w:val="18"/>
          <w:lang w:eastAsia="ru-RU"/>
        </w:rPr>
      </w:pPr>
      <w:r w:rsidRPr="00141308">
        <w:rPr>
          <w:rFonts w:ascii="Arial" w:eastAsiaTheme="minorEastAsia" w:hAnsi="Arial" w:cs="Arial"/>
          <w:sz w:val="18"/>
          <w:szCs w:val="18"/>
          <w:lang w:eastAsia="ru-RU"/>
        </w:rPr>
        <w:t>2.Основные цели и задачи, сроки и этапы реализации Программы, целевые индикаторы и показатели</w:t>
      </w:r>
    </w:p>
    <w:p w:rsidR="00141308" w:rsidRPr="00141308" w:rsidRDefault="00141308" w:rsidP="00141308">
      <w:pPr>
        <w:spacing w:after="0" w:line="276" w:lineRule="auto"/>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 xml:space="preserve">Целью Программы является создание и обеспечение необходимых условий для повышения пожарной безопасности населенных пунктов. </w:t>
      </w:r>
    </w:p>
    <w:p w:rsidR="00141308" w:rsidRPr="00141308" w:rsidRDefault="00141308" w:rsidP="00141308">
      <w:pPr>
        <w:spacing w:after="0" w:line="276" w:lineRule="auto"/>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В рамках настоящей Программы должны быть решены основные задачи:</w:t>
      </w:r>
    </w:p>
    <w:p w:rsidR="00141308" w:rsidRPr="00141308" w:rsidRDefault="00141308" w:rsidP="00141308">
      <w:pPr>
        <w:suppressAutoHyphens/>
        <w:spacing w:after="0" w:line="276" w:lineRule="auto"/>
        <w:rPr>
          <w:rFonts w:ascii="Arial" w:eastAsiaTheme="minorEastAsia" w:hAnsi="Arial" w:cs="Arial"/>
          <w:sz w:val="18"/>
          <w:szCs w:val="18"/>
          <w:lang w:eastAsia="ru-RU"/>
        </w:rPr>
      </w:pPr>
      <w:r w:rsidRPr="00141308">
        <w:rPr>
          <w:rFonts w:ascii="Arial" w:eastAsiaTheme="minorEastAsia" w:hAnsi="Arial" w:cs="Arial"/>
          <w:sz w:val="18"/>
          <w:szCs w:val="18"/>
          <w:lang w:eastAsia="ru-RU"/>
        </w:rPr>
        <w:t>- создание и совершенствование нормативно-правовой базы обеспечения пожарной безопасности сельского поселения;</w:t>
      </w:r>
    </w:p>
    <w:p w:rsidR="00141308" w:rsidRPr="00141308" w:rsidRDefault="00141308" w:rsidP="00141308">
      <w:pPr>
        <w:suppressAutoHyphens/>
        <w:spacing w:after="0" w:line="276" w:lineRule="auto"/>
        <w:rPr>
          <w:rFonts w:ascii="Arial" w:eastAsiaTheme="minorEastAsia" w:hAnsi="Arial" w:cs="Arial"/>
          <w:sz w:val="18"/>
          <w:szCs w:val="18"/>
          <w:lang w:eastAsia="ru-RU"/>
        </w:rPr>
      </w:pPr>
      <w:r w:rsidRPr="00141308">
        <w:rPr>
          <w:rFonts w:ascii="Arial" w:eastAsiaTheme="minorEastAsia" w:hAnsi="Arial" w:cs="Arial"/>
          <w:sz w:val="18"/>
          <w:szCs w:val="18"/>
          <w:lang w:eastAsia="ru-RU"/>
        </w:rPr>
        <w:t>- оказание методической помощи учреждениям и предприятиям всех форм собственности в совершенствовании технической базы в области пожарной безопасности;</w:t>
      </w:r>
    </w:p>
    <w:p w:rsidR="00141308" w:rsidRPr="00141308" w:rsidRDefault="00141308" w:rsidP="00141308">
      <w:pPr>
        <w:spacing w:after="0" w:line="276" w:lineRule="auto"/>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 организация противопожарной пропаганды по мерам пожарной безопасности.</w:t>
      </w:r>
    </w:p>
    <w:p w:rsidR="00141308" w:rsidRPr="00141308" w:rsidRDefault="00141308" w:rsidP="00141308">
      <w:pPr>
        <w:spacing w:after="0" w:line="276" w:lineRule="auto"/>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Для достижения решения поставленных задач Программы необходимо выполнить ряд мероприятий:</w:t>
      </w:r>
    </w:p>
    <w:p w:rsidR="00141308" w:rsidRPr="00141308" w:rsidRDefault="00141308" w:rsidP="00141308">
      <w:pPr>
        <w:spacing w:after="0" w:line="276" w:lineRule="auto"/>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 содействовать укреплению и развитию пожарно-технической базы администрации сельского поселения и подведомственных учреждений;</w:t>
      </w:r>
    </w:p>
    <w:p w:rsidR="00141308" w:rsidRPr="00141308" w:rsidRDefault="00141308" w:rsidP="00141308">
      <w:pPr>
        <w:suppressAutoHyphens/>
        <w:spacing w:after="0" w:line="276" w:lineRule="auto"/>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 систематически оказывать методическую помощь учреждениям и предприятиям всех форм собственности в совершенствовании технической базы в области пожарной безопасности;</w:t>
      </w:r>
    </w:p>
    <w:p w:rsidR="00141308" w:rsidRPr="00141308" w:rsidRDefault="00141308" w:rsidP="00141308">
      <w:pPr>
        <w:spacing w:after="0" w:line="276" w:lineRule="auto"/>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  провести анализ состояния и разработку предложений по развитию и совершенствованию нормативной, правовой, методической документации по обеспечению пожарной безопасности муниципальных учреждений, объектов жилого сектора, при взаимодействии с государственной противопожарной службой;</w:t>
      </w:r>
    </w:p>
    <w:p w:rsidR="00141308" w:rsidRPr="00141308" w:rsidRDefault="00141308" w:rsidP="00141308">
      <w:pPr>
        <w:spacing w:after="0" w:line="276" w:lineRule="auto"/>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    информировать население о мерах пожарной безопасности;</w:t>
      </w:r>
    </w:p>
    <w:p w:rsidR="00141308" w:rsidRPr="00141308" w:rsidRDefault="00141308" w:rsidP="00141308">
      <w:pPr>
        <w:spacing w:after="0" w:line="276" w:lineRule="auto"/>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 организовывать обучение и переподготовку руководителей, должностных лиц, лиц ответственных за пожарную безопасность, муниципальных учреждений, работников учреждений;</w:t>
      </w:r>
    </w:p>
    <w:p w:rsidR="00141308" w:rsidRPr="00141308" w:rsidRDefault="00141308" w:rsidP="00141308">
      <w:pPr>
        <w:spacing w:after="0" w:line="276" w:lineRule="auto"/>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 организовывать противопожарную пропаганду о правилах пожарной безопасности в быту;</w:t>
      </w:r>
    </w:p>
    <w:p w:rsidR="00141308" w:rsidRPr="00141308" w:rsidRDefault="00141308" w:rsidP="00141308">
      <w:pPr>
        <w:spacing w:after="0" w:line="276" w:lineRule="auto"/>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lastRenderedPageBreak/>
        <w:t xml:space="preserve">- информировать население о принятых органами местного самоуправления решениях по обеспечению пожарной безопасности на территории сельского поселения. </w:t>
      </w:r>
    </w:p>
    <w:p w:rsidR="00141308" w:rsidRPr="00141308" w:rsidRDefault="00141308" w:rsidP="00141308">
      <w:pPr>
        <w:spacing w:after="0" w:line="276" w:lineRule="auto"/>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Программа реализуется в один этап в течение 2020 - 2024 годов.</w:t>
      </w:r>
    </w:p>
    <w:p w:rsidR="00141308" w:rsidRPr="00141308" w:rsidRDefault="00141308" w:rsidP="00141308">
      <w:pPr>
        <w:spacing w:after="0" w:line="276" w:lineRule="auto"/>
        <w:rPr>
          <w:rFonts w:ascii="Times New Roman" w:eastAsiaTheme="minorEastAsia" w:hAnsi="Times New Roman" w:cs="Times New Roman"/>
          <w:sz w:val="18"/>
          <w:szCs w:val="18"/>
          <w:lang w:eastAsia="ru-RU"/>
        </w:rPr>
      </w:pPr>
    </w:p>
    <w:p w:rsidR="00141308" w:rsidRPr="00141308" w:rsidRDefault="00141308" w:rsidP="00141308">
      <w:pPr>
        <w:spacing w:after="0" w:line="276" w:lineRule="auto"/>
        <w:jc w:val="right"/>
        <w:rPr>
          <w:rFonts w:ascii="Courier New" w:eastAsiaTheme="minorEastAsia" w:hAnsi="Courier New" w:cs="Courier New"/>
          <w:sz w:val="18"/>
          <w:szCs w:val="18"/>
          <w:lang w:eastAsia="ru-RU"/>
        </w:rPr>
      </w:pPr>
      <w:r w:rsidRPr="00141308">
        <w:rPr>
          <w:rFonts w:ascii="Courier New" w:eastAsiaTheme="minorEastAsia" w:hAnsi="Courier New" w:cs="Courier New"/>
          <w:sz w:val="18"/>
          <w:szCs w:val="18"/>
          <w:lang w:eastAsia="ru-RU"/>
        </w:rPr>
        <w:t>Таблица 1</w:t>
      </w:r>
    </w:p>
    <w:p w:rsidR="00141308" w:rsidRPr="00141308" w:rsidRDefault="00141308" w:rsidP="00141308">
      <w:pPr>
        <w:spacing w:after="0" w:line="276" w:lineRule="auto"/>
        <w:rPr>
          <w:rFonts w:ascii="Courier New" w:eastAsiaTheme="minorEastAsia" w:hAnsi="Courier New" w:cs="Courier New"/>
          <w:sz w:val="18"/>
          <w:szCs w:val="18"/>
          <w:lang w:eastAsia="ru-RU"/>
        </w:rPr>
      </w:pPr>
      <w:r w:rsidRPr="00141308">
        <w:rPr>
          <w:rFonts w:ascii="Courier New" w:eastAsiaTheme="minorEastAsia" w:hAnsi="Courier New" w:cs="Courier New"/>
          <w:sz w:val="18"/>
          <w:szCs w:val="18"/>
          <w:lang w:eastAsia="ru-RU"/>
        </w:rPr>
        <w:t>Целевые индикаторы и показатели</w:t>
      </w:r>
    </w:p>
    <w:p w:rsidR="00141308" w:rsidRPr="00141308" w:rsidRDefault="00141308" w:rsidP="00141308">
      <w:pPr>
        <w:spacing w:after="0" w:line="276" w:lineRule="auto"/>
        <w:jc w:val="center"/>
        <w:rPr>
          <w:rFonts w:ascii="Courier New" w:eastAsiaTheme="minorEastAsia" w:hAnsi="Courier New" w:cs="Courier New"/>
          <w:sz w:val="18"/>
          <w:szCs w:val="18"/>
          <w:lang w:eastAsia="ru-RU"/>
        </w:rPr>
      </w:pPr>
    </w:p>
    <w:tbl>
      <w:tblPr>
        <w:tblW w:w="109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015"/>
        <w:gridCol w:w="852"/>
        <w:gridCol w:w="850"/>
        <w:gridCol w:w="851"/>
        <w:gridCol w:w="992"/>
        <w:gridCol w:w="994"/>
        <w:gridCol w:w="851"/>
        <w:gridCol w:w="851"/>
      </w:tblGrid>
      <w:tr w:rsidR="00141308" w:rsidRPr="00141308" w:rsidTr="003B34AB">
        <w:tc>
          <w:tcPr>
            <w:tcW w:w="663" w:type="dxa"/>
            <w:vMerge w:val="restart"/>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40" w:lineRule="exact"/>
              <w:jc w:val="center"/>
              <w:rPr>
                <w:rFonts w:ascii="Courier New" w:eastAsia="Times New Roman" w:hAnsi="Courier New" w:cs="Courier New"/>
                <w:sz w:val="18"/>
                <w:szCs w:val="18"/>
              </w:rPr>
            </w:pPr>
            <w:r w:rsidRPr="00141308">
              <w:rPr>
                <w:rFonts w:ascii="Courier New" w:eastAsiaTheme="minorEastAsia" w:hAnsi="Courier New" w:cs="Courier New"/>
                <w:sz w:val="18"/>
                <w:szCs w:val="18"/>
              </w:rPr>
              <w:t>№ п/п</w:t>
            </w:r>
          </w:p>
        </w:tc>
        <w:tc>
          <w:tcPr>
            <w:tcW w:w="4013" w:type="dxa"/>
            <w:vMerge w:val="restart"/>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40" w:lineRule="exact"/>
              <w:jc w:val="center"/>
              <w:rPr>
                <w:rFonts w:ascii="Courier New" w:eastAsia="Times New Roman" w:hAnsi="Courier New" w:cs="Courier New"/>
                <w:sz w:val="18"/>
                <w:szCs w:val="18"/>
              </w:rPr>
            </w:pPr>
            <w:r w:rsidRPr="00141308">
              <w:rPr>
                <w:rFonts w:ascii="Courier New" w:eastAsiaTheme="minorEastAsia" w:hAnsi="Courier New" w:cs="Courier New"/>
                <w:sz w:val="18"/>
                <w:szCs w:val="18"/>
              </w:rPr>
              <w:t>Наименование</w:t>
            </w:r>
          </w:p>
          <w:p w:rsidR="00141308" w:rsidRPr="00141308" w:rsidRDefault="00141308" w:rsidP="00141308">
            <w:pPr>
              <w:widowControl w:val="0"/>
              <w:autoSpaceDE w:val="0"/>
              <w:autoSpaceDN w:val="0"/>
              <w:adjustRightInd w:val="0"/>
              <w:spacing w:after="0" w:line="240" w:lineRule="exact"/>
              <w:jc w:val="center"/>
              <w:rPr>
                <w:rFonts w:ascii="Courier New" w:eastAsia="Times New Roman" w:hAnsi="Courier New" w:cs="Courier New"/>
                <w:sz w:val="18"/>
                <w:szCs w:val="18"/>
              </w:rPr>
            </w:pPr>
            <w:r w:rsidRPr="00141308">
              <w:rPr>
                <w:rFonts w:ascii="Courier New" w:eastAsiaTheme="minorEastAsia" w:hAnsi="Courier New" w:cs="Courier New"/>
                <w:sz w:val="18"/>
                <w:szCs w:val="18"/>
              </w:rPr>
              <w:t>показателя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40" w:lineRule="exact"/>
              <w:jc w:val="center"/>
              <w:rPr>
                <w:rFonts w:ascii="Courier New" w:eastAsia="Times New Roman" w:hAnsi="Courier New" w:cs="Courier New"/>
                <w:sz w:val="18"/>
                <w:szCs w:val="18"/>
              </w:rPr>
            </w:pPr>
            <w:r w:rsidRPr="00141308">
              <w:rPr>
                <w:rFonts w:ascii="Courier New" w:eastAsiaTheme="minorEastAsia" w:hAnsi="Courier New" w:cs="Courier New"/>
                <w:sz w:val="18"/>
                <w:szCs w:val="18"/>
              </w:rPr>
              <w:t>Ед. изм.</w:t>
            </w:r>
          </w:p>
        </w:tc>
        <w:tc>
          <w:tcPr>
            <w:tcW w:w="3687" w:type="dxa"/>
            <w:gridSpan w:val="4"/>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imes New Roman" w:hAnsi="Courier New" w:cs="Courier New"/>
                <w:sz w:val="18"/>
                <w:szCs w:val="18"/>
              </w:rPr>
            </w:pPr>
            <w:r w:rsidRPr="00141308">
              <w:rPr>
                <w:rFonts w:ascii="Courier New" w:eastAsiaTheme="minorEastAsia" w:hAnsi="Courier New" w:cs="Courier New"/>
                <w:sz w:val="18"/>
                <w:szCs w:val="18"/>
              </w:rPr>
              <w:t>Целевые индикаторы</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sz w:val="18"/>
                <w:szCs w:val="18"/>
              </w:rPr>
            </w:pPr>
          </w:p>
        </w:tc>
      </w:tr>
      <w:tr w:rsidR="00141308" w:rsidRPr="00141308" w:rsidTr="003B34AB">
        <w:tc>
          <w:tcPr>
            <w:tcW w:w="663" w:type="dxa"/>
            <w:vMerge/>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76" w:lineRule="auto"/>
              <w:rPr>
                <w:rFonts w:ascii="Courier New" w:eastAsia="Times New Roman" w:hAnsi="Courier New" w:cs="Courier New"/>
                <w:sz w:val="18"/>
                <w:szCs w:val="18"/>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76" w:lineRule="auto"/>
              <w:rPr>
                <w:rFonts w:ascii="Courier New" w:eastAsia="Times New Roman" w:hAnsi="Courier New" w:cs="Courier New"/>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76" w:lineRule="auto"/>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40" w:lineRule="exact"/>
              <w:rPr>
                <w:rFonts w:ascii="Courier New" w:eastAsia="Times New Roman" w:hAnsi="Courier New" w:cs="Courier New"/>
                <w:sz w:val="18"/>
                <w:szCs w:val="18"/>
              </w:rPr>
            </w:pPr>
            <w:r w:rsidRPr="00141308">
              <w:rPr>
                <w:rFonts w:ascii="Courier New" w:eastAsiaTheme="minorEastAsia" w:hAnsi="Courier New" w:cs="Courier New"/>
                <w:sz w:val="18"/>
                <w:szCs w:val="18"/>
              </w:rPr>
              <w:t>2018</w:t>
            </w:r>
          </w:p>
          <w:p w:rsidR="00141308" w:rsidRPr="00141308" w:rsidRDefault="00141308" w:rsidP="00141308">
            <w:pPr>
              <w:widowControl w:val="0"/>
              <w:autoSpaceDE w:val="0"/>
              <w:autoSpaceDN w:val="0"/>
              <w:adjustRightInd w:val="0"/>
              <w:spacing w:after="0" w:line="240" w:lineRule="exact"/>
              <w:rPr>
                <w:rFonts w:ascii="Courier New" w:eastAsia="Times New Roman" w:hAnsi="Courier New" w:cs="Courier New"/>
                <w:sz w:val="18"/>
                <w:szCs w:val="18"/>
              </w:rPr>
            </w:pPr>
            <w:r w:rsidRPr="00141308">
              <w:rPr>
                <w:rFonts w:ascii="Courier New" w:eastAsiaTheme="minorEastAsia" w:hAnsi="Courier New" w:cs="Courier New"/>
                <w:sz w:val="18"/>
                <w:szCs w:val="18"/>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40" w:lineRule="exact"/>
              <w:rPr>
                <w:rFonts w:ascii="Courier New" w:eastAsia="Times New Roman" w:hAnsi="Courier New" w:cs="Courier New"/>
                <w:sz w:val="18"/>
                <w:szCs w:val="18"/>
              </w:rPr>
            </w:pPr>
            <w:r w:rsidRPr="00141308">
              <w:rPr>
                <w:rFonts w:ascii="Courier New" w:eastAsiaTheme="minorEastAsia" w:hAnsi="Courier New" w:cs="Courier New"/>
                <w:sz w:val="18"/>
                <w:szCs w:val="18"/>
              </w:rPr>
              <w:t>2019</w:t>
            </w:r>
          </w:p>
          <w:p w:rsidR="00141308" w:rsidRPr="00141308" w:rsidRDefault="00141308" w:rsidP="00141308">
            <w:pPr>
              <w:widowControl w:val="0"/>
              <w:autoSpaceDE w:val="0"/>
              <w:autoSpaceDN w:val="0"/>
              <w:adjustRightInd w:val="0"/>
              <w:spacing w:after="0" w:line="240" w:lineRule="exact"/>
              <w:rPr>
                <w:rFonts w:ascii="Courier New" w:eastAsia="Times New Roman" w:hAnsi="Courier New" w:cs="Courier New"/>
                <w:sz w:val="18"/>
                <w:szCs w:val="18"/>
              </w:rPr>
            </w:pPr>
            <w:r w:rsidRPr="00141308">
              <w:rPr>
                <w:rFonts w:ascii="Courier New" w:eastAsiaTheme="minorEastAsia" w:hAnsi="Courier New" w:cs="Courier New"/>
                <w:sz w:val="18"/>
                <w:szCs w:val="18"/>
              </w:rPr>
              <w:t>год</w:t>
            </w:r>
          </w:p>
        </w:tc>
        <w:tc>
          <w:tcPr>
            <w:tcW w:w="992" w:type="dxa"/>
            <w:tcBorders>
              <w:top w:val="nil"/>
              <w:left w:val="single" w:sz="4" w:space="0" w:color="auto"/>
              <w:bottom w:val="single" w:sz="4" w:space="0" w:color="auto"/>
              <w:right w:val="single" w:sz="4" w:space="0" w:color="auto"/>
            </w:tcBorders>
            <w:vAlign w:val="center"/>
            <w:hideMark/>
          </w:tcPr>
          <w:p w:rsidR="00141308" w:rsidRPr="00141308" w:rsidRDefault="00141308" w:rsidP="00141308">
            <w:pPr>
              <w:spacing w:after="0" w:line="240" w:lineRule="exact"/>
              <w:rPr>
                <w:rFonts w:ascii="Courier New" w:eastAsia="Times New Roman" w:hAnsi="Courier New" w:cs="Courier New"/>
                <w:sz w:val="18"/>
                <w:szCs w:val="18"/>
              </w:rPr>
            </w:pPr>
            <w:r w:rsidRPr="00141308">
              <w:rPr>
                <w:rFonts w:ascii="Courier New" w:eastAsiaTheme="minorEastAsia" w:hAnsi="Courier New" w:cs="Courier New"/>
                <w:sz w:val="18"/>
                <w:szCs w:val="18"/>
              </w:rPr>
              <w:t>2020</w:t>
            </w:r>
          </w:p>
          <w:p w:rsidR="00141308" w:rsidRPr="00141308" w:rsidRDefault="00141308" w:rsidP="00141308">
            <w:pPr>
              <w:widowControl w:val="0"/>
              <w:autoSpaceDE w:val="0"/>
              <w:autoSpaceDN w:val="0"/>
              <w:adjustRightInd w:val="0"/>
              <w:spacing w:after="0" w:line="240" w:lineRule="exact"/>
              <w:rPr>
                <w:rFonts w:ascii="Courier New" w:eastAsia="Times New Roman" w:hAnsi="Courier New" w:cs="Courier New"/>
                <w:sz w:val="18"/>
                <w:szCs w:val="18"/>
              </w:rPr>
            </w:pPr>
            <w:r w:rsidRPr="00141308">
              <w:rPr>
                <w:rFonts w:ascii="Courier New" w:eastAsiaTheme="minorEastAsia" w:hAnsi="Courier New" w:cs="Courier New"/>
                <w:sz w:val="18"/>
                <w:szCs w:val="18"/>
              </w:rPr>
              <w:t xml:space="preserve"> год</w:t>
            </w:r>
          </w:p>
        </w:tc>
        <w:tc>
          <w:tcPr>
            <w:tcW w:w="994" w:type="dxa"/>
            <w:tcBorders>
              <w:top w:val="nil"/>
              <w:left w:val="single" w:sz="4" w:space="0" w:color="auto"/>
              <w:bottom w:val="single" w:sz="4" w:space="0" w:color="auto"/>
              <w:right w:val="single" w:sz="4" w:space="0" w:color="auto"/>
            </w:tcBorders>
            <w:hideMark/>
          </w:tcPr>
          <w:p w:rsidR="00141308" w:rsidRPr="00141308" w:rsidRDefault="00141308" w:rsidP="00141308">
            <w:pPr>
              <w:spacing w:after="0" w:line="240" w:lineRule="exact"/>
              <w:rPr>
                <w:rFonts w:ascii="Courier New" w:eastAsia="Times New Roman" w:hAnsi="Courier New" w:cs="Courier New"/>
                <w:sz w:val="18"/>
                <w:szCs w:val="18"/>
              </w:rPr>
            </w:pPr>
            <w:r w:rsidRPr="00141308">
              <w:rPr>
                <w:rFonts w:ascii="Courier New" w:eastAsiaTheme="minorEastAsia" w:hAnsi="Courier New" w:cs="Courier New"/>
                <w:sz w:val="18"/>
                <w:szCs w:val="18"/>
              </w:rPr>
              <w:t xml:space="preserve">2021 </w:t>
            </w:r>
          </w:p>
          <w:p w:rsidR="00141308" w:rsidRPr="00141308" w:rsidRDefault="00141308" w:rsidP="00141308">
            <w:pPr>
              <w:widowControl w:val="0"/>
              <w:autoSpaceDE w:val="0"/>
              <w:autoSpaceDN w:val="0"/>
              <w:adjustRightInd w:val="0"/>
              <w:spacing w:after="0" w:line="240" w:lineRule="exact"/>
              <w:rPr>
                <w:rFonts w:ascii="Courier New" w:eastAsia="Times New Roman" w:hAnsi="Courier New" w:cs="Courier New"/>
                <w:sz w:val="18"/>
                <w:szCs w:val="18"/>
              </w:rPr>
            </w:pPr>
            <w:r w:rsidRPr="00141308">
              <w:rPr>
                <w:rFonts w:ascii="Courier New" w:eastAsiaTheme="minorEastAsia" w:hAnsi="Courier New" w:cs="Courier New"/>
                <w:sz w:val="18"/>
                <w:szCs w:val="18"/>
              </w:rPr>
              <w:t>год</w:t>
            </w:r>
          </w:p>
        </w:tc>
        <w:tc>
          <w:tcPr>
            <w:tcW w:w="851" w:type="dxa"/>
            <w:tcBorders>
              <w:top w:val="nil"/>
              <w:left w:val="single" w:sz="4" w:space="0" w:color="auto"/>
              <w:bottom w:val="single" w:sz="4" w:space="0" w:color="auto"/>
              <w:right w:val="single" w:sz="4" w:space="0" w:color="auto"/>
            </w:tcBorders>
            <w:hideMark/>
          </w:tcPr>
          <w:p w:rsidR="00141308" w:rsidRPr="00141308" w:rsidRDefault="00141308" w:rsidP="00141308">
            <w:pPr>
              <w:spacing w:after="0" w:line="240" w:lineRule="exact"/>
              <w:rPr>
                <w:rFonts w:ascii="Courier New" w:eastAsiaTheme="minorEastAsia" w:hAnsi="Courier New" w:cs="Courier New"/>
                <w:sz w:val="18"/>
                <w:szCs w:val="18"/>
              </w:rPr>
            </w:pPr>
            <w:r w:rsidRPr="00141308">
              <w:rPr>
                <w:rFonts w:ascii="Courier New" w:eastAsiaTheme="minorEastAsia" w:hAnsi="Courier New" w:cs="Courier New"/>
                <w:sz w:val="18"/>
                <w:szCs w:val="18"/>
              </w:rPr>
              <w:t>2022</w:t>
            </w:r>
          </w:p>
          <w:p w:rsidR="00141308" w:rsidRPr="00141308" w:rsidRDefault="00141308" w:rsidP="00141308">
            <w:pPr>
              <w:spacing w:after="0" w:line="240" w:lineRule="exact"/>
              <w:rPr>
                <w:rFonts w:ascii="Courier New" w:eastAsiaTheme="minorEastAsia" w:hAnsi="Courier New" w:cs="Courier New"/>
                <w:sz w:val="18"/>
                <w:szCs w:val="18"/>
              </w:rPr>
            </w:pPr>
            <w:r w:rsidRPr="00141308">
              <w:rPr>
                <w:rFonts w:ascii="Courier New" w:eastAsiaTheme="minorEastAsia" w:hAnsi="Courier New" w:cs="Courier New"/>
                <w:sz w:val="18"/>
                <w:szCs w:val="18"/>
              </w:rPr>
              <w:t>год</w:t>
            </w:r>
          </w:p>
        </w:tc>
        <w:tc>
          <w:tcPr>
            <w:tcW w:w="851" w:type="dxa"/>
            <w:tcBorders>
              <w:top w:val="nil"/>
              <w:left w:val="single" w:sz="4" w:space="0" w:color="auto"/>
              <w:bottom w:val="single" w:sz="4" w:space="0" w:color="auto"/>
              <w:right w:val="single" w:sz="4" w:space="0" w:color="auto"/>
            </w:tcBorders>
            <w:hideMark/>
          </w:tcPr>
          <w:p w:rsidR="00141308" w:rsidRPr="00141308" w:rsidRDefault="00141308" w:rsidP="00141308">
            <w:pPr>
              <w:spacing w:after="0" w:line="240" w:lineRule="exact"/>
              <w:rPr>
                <w:rFonts w:ascii="Courier New" w:eastAsiaTheme="minorEastAsia" w:hAnsi="Courier New" w:cs="Courier New"/>
                <w:sz w:val="18"/>
                <w:szCs w:val="18"/>
              </w:rPr>
            </w:pPr>
            <w:r w:rsidRPr="00141308">
              <w:rPr>
                <w:rFonts w:ascii="Courier New" w:eastAsiaTheme="minorEastAsia" w:hAnsi="Courier New" w:cs="Courier New"/>
                <w:sz w:val="18"/>
                <w:szCs w:val="18"/>
              </w:rPr>
              <w:t>2023</w:t>
            </w:r>
          </w:p>
          <w:p w:rsidR="00141308" w:rsidRPr="00141308" w:rsidRDefault="00141308" w:rsidP="00141308">
            <w:pPr>
              <w:spacing w:after="0" w:line="240" w:lineRule="exact"/>
              <w:rPr>
                <w:rFonts w:ascii="Courier New" w:eastAsiaTheme="minorEastAsia" w:hAnsi="Courier New" w:cs="Courier New"/>
                <w:sz w:val="18"/>
                <w:szCs w:val="18"/>
              </w:rPr>
            </w:pPr>
            <w:r w:rsidRPr="00141308">
              <w:rPr>
                <w:rFonts w:ascii="Courier New" w:eastAsiaTheme="minorEastAsia" w:hAnsi="Courier New" w:cs="Courier New"/>
                <w:sz w:val="18"/>
                <w:szCs w:val="18"/>
              </w:rPr>
              <w:t>год</w:t>
            </w:r>
          </w:p>
        </w:tc>
      </w:tr>
      <w:tr w:rsidR="00141308" w:rsidRPr="00141308" w:rsidTr="003B34AB">
        <w:tc>
          <w:tcPr>
            <w:tcW w:w="663"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rPr>
                <w:rFonts w:ascii="Courier New" w:eastAsia="Times New Roman" w:hAnsi="Courier New" w:cs="Courier New"/>
                <w:sz w:val="18"/>
                <w:szCs w:val="18"/>
              </w:rPr>
            </w:pPr>
            <w:r w:rsidRPr="00141308">
              <w:rPr>
                <w:rFonts w:ascii="Courier New" w:eastAsiaTheme="minorEastAsia" w:hAnsi="Courier New" w:cs="Courier New"/>
                <w:sz w:val="18"/>
                <w:szCs w:val="18"/>
              </w:rPr>
              <w:t>1</w:t>
            </w:r>
          </w:p>
        </w:tc>
        <w:tc>
          <w:tcPr>
            <w:tcW w:w="4013"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rPr>
                <w:rFonts w:ascii="Courier New" w:eastAsia="Times New Roman" w:hAnsi="Courier New" w:cs="Courier New"/>
                <w:sz w:val="18"/>
                <w:szCs w:val="18"/>
              </w:rPr>
            </w:pPr>
            <w:r w:rsidRPr="00141308">
              <w:rPr>
                <w:rFonts w:ascii="Courier New" w:eastAsiaTheme="minorEastAsia" w:hAnsi="Courier New" w:cs="Courier New"/>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rPr>
                <w:rFonts w:ascii="Courier New" w:eastAsia="Times New Roman" w:hAnsi="Courier New" w:cs="Courier New"/>
                <w:sz w:val="18"/>
                <w:szCs w:val="18"/>
              </w:rPr>
            </w:pPr>
            <w:r w:rsidRPr="00141308">
              <w:rPr>
                <w:rFonts w:ascii="Courier New" w:eastAsiaTheme="minorEastAsia" w:hAnsi="Courier New" w:cs="Courier New"/>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rPr>
                <w:rFonts w:ascii="Courier New" w:eastAsia="Times New Roman" w:hAnsi="Courier New" w:cs="Courier New"/>
                <w:sz w:val="18"/>
                <w:szCs w:val="18"/>
              </w:rPr>
            </w:pPr>
            <w:r w:rsidRPr="00141308">
              <w:rPr>
                <w:rFonts w:ascii="Courier New" w:eastAsiaTheme="minorEastAsia" w:hAnsi="Courier New" w:cs="Courier New"/>
                <w:sz w:val="18"/>
                <w:szCs w:val="18"/>
              </w:rPr>
              <w:t>4</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rPr>
                <w:rFonts w:ascii="Courier New" w:eastAsia="Times New Roman" w:hAnsi="Courier New" w:cs="Courier New"/>
                <w:sz w:val="18"/>
                <w:szCs w:val="18"/>
              </w:rPr>
            </w:pPr>
            <w:r w:rsidRPr="00141308">
              <w:rPr>
                <w:rFonts w:ascii="Courier New" w:eastAsiaTheme="minorEastAsia" w:hAnsi="Courier New" w:cs="Courier New"/>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rPr>
                <w:rFonts w:ascii="Courier New" w:eastAsia="Times New Roman" w:hAnsi="Courier New" w:cs="Courier New"/>
                <w:sz w:val="18"/>
                <w:szCs w:val="18"/>
              </w:rPr>
            </w:pPr>
            <w:r w:rsidRPr="00141308">
              <w:rPr>
                <w:rFonts w:ascii="Courier New" w:eastAsiaTheme="minorEastAsia" w:hAnsi="Courier New" w:cs="Courier New"/>
                <w:sz w:val="18"/>
                <w:szCs w:val="18"/>
              </w:rPr>
              <w:t>6</w:t>
            </w:r>
          </w:p>
        </w:tc>
        <w:tc>
          <w:tcPr>
            <w:tcW w:w="99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rPr>
                <w:rFonts w:ascii="Courier New" w:eastAsia="Times New Roman" w:hAnsi="Courier New" w:cs="Courier New"/>
                <w:sz w:val="18"/>
                <w:szCs w:val="18"/>
              </w:rPr>
            </w:pPr>
            <w:r w:rsidRPr="00141308">
              <w:rPr>
                <w:rFonts w:ascii="Courier New" w:eastAsia="Times New Roman" w:hAnsi="Courier New" w:cs="Courier New"/>
                <w:sz w:val="18"/>
                <w:szCs w:val="18"/>
              </w:rPr>
              <w:t>7</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rPr>
                <w:rFonts w:ascii="Courier New" w:eastAsia="Times New Roman" w:hAnsi="Courier New" w:cs="Courier New"/>
                <w:sz w:val="18"/>
                <w:szCs w:val="18"/>
              </w:rPr>
            </w:pPr>
            <w:r w:rsidRPr="00141308">
              <w:rPr>
                <w:rFonts w:ascii="Courier New" w:eastAsia="Times New Roman" w:hAnsi="Courier New" w:cs="Courier New"/>
                <w:sz w:val="18"/>
                <w:szCs w:val="18"/>
              </w:rPr>
              <w:t>8</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rPr>
                <w:rFonts w:ascii="Courier New" w:eastAsia="Times New Roman" w:hAnsi="Courier New" w:cs="Courier New"/>
                <w:sz w:val="18"/>
                <w:szCs w:val="18"/>
              </w:rPr>
            </w:pPr>
            <w:r w:rsidRPr="00141308">
              <w:rPr>
                <w:rFonts w:ascii="Courier New" w:eastAsia="Times New Roman" w:hAnsi="Courier New" w:cs="Courier New"/>
                <w:sz w:val="18"/>
                <w:szCs w:val="18"/>
              </w:rPr>
              <w:t>9</w:t>
            </w:r>
          </w:p>
        </w:tc>
      </w:tr>
      <w:tr w:rsidR="00141308" w:rsidRPr="00141308" w:rsidTr="003B34AB">
        <w:tc>
          <w:tcPr>
            <w:tcW w:w="663"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exact"/>
              <w:jc w:val="both"/>
              <w:rPr>
                <w:rFonts w:ascii="Courier New" w:eastAsia="Calibri" w:hAnsi="Courier New" w:cs="Courier New"/>
                <w:sz w:val="18"/>
                <w:szCs w:val="18"/>
              </w:rPr>
            </w:pPr>
            <w:r w:rsidRPr="00141308">
              <w:rPr>
                <w:rFonts w:ascii="Courier New" w:eastAsia="Calibri" w:hAnsi="Courier New" w:cs="Courier New"/>
                <w:sz w:val="18"/>
                <w:szCs w:val="18"/>
              </w:rPr>
              <w:t>1.</w:t>
            </w:r>
          </w:p>
        </w:tc>
        <w:tc>
          <w:tcPr>
            <w:tcW w:w="4013"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exact"/>
              <w:jc w:val="both"/>
              <w:rPr>
                <w:rFonts w:ascii="Courier New" w:eastAsia="Calibri" w:hAnsi="Courier New" w:cs="Courier New"/>
                <w:sz w:val="18"/>
                <w:szCs w:val="18"/>
              </w:rPr>
            </w:pPr>
            <w:r w:rsidRPr="00141308">
              <w:rPr>
                <w:rFonts w:ascii="Courier New" w:eastAsiaTheme="minorEastAsia" w:hAnsi="Courier New" w:cs="Courier New"/>
                <w:sz w:val="18"/>
                <w:szCs w:val="18"/>
              </w:rPr>
              <w:t>Количество пожаров и загораний на территории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rPr>
                <w:rFonts w:ascii="Courier New" w:eastAsia="Times New Roman" w:hAnsi="Courier New" w:cs="Courier New"/>
                <w:sz w:val="18"/>
                <w:szCs w:val="18"/>
              </w:rPr>
            </w:pPr>
            <w:r w:rsidRPr="00141308">
              <w:rPr>
                <w:rFonts w:ascii="Courier New" w:eastAsiaTheme="minorEastAsia" w:hAnsi="Courier New" w:cs="Courier New"/>
                <w:sz w:val="18"/>
                <w:szCs w:val="18"/>
              </w:rPr>
              <w:t>шт.</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rPr>
                <w:rFonts w:ascii="Courier New" w:eastAsia="Times New Roman" w:hAnsi="Courier New" w:cs="Courier New"/>
                <w:sz w:val="18"/>
                <w:szCs w:val="18"/>
              </w:rPr>
            </w:pPr>
            <w:r w:rsidRPr="00141308">
              <w:rPr>
                <w:rFonts w:ascii="Courier New" w:eastAsia="Times New Roman" w:hAnsi="Courier New" w:cs="Courier New"/>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rPr>
                <w:rFonts w:ascii="Courier New" w:eastAsia="Times New Roman" w:hAnsi="Courier New" w:cs="Courier New"/>
                <w:sz w:val="18"/>
                <w:szCs w:val="18"/>
              </w:rPr>
            </w:pPr>
            <w:r w:rsidRPr="00141308">
              <w:rPr>
                <w:rFonts w:ascii="Courier New" w:eastAsiaTheme="minorEastAsia" w:hAnsi="Courier New" w:cs="Courier New"/>
                <w:sz w:val="18"/>
                <w:szCs w:val="18"/>
              </w:rPr>
              <w:t>3</w:t>
            </w:r>
          </w:p>
        </w:tc>
        <w:tc>
          <w:tcPr>
            <w:tcW w:w="992"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99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sz w:val="18"/>
                <w:szCs w:val="18"/>
              </w:rPr>
            </w:pPr>
            <w:r w:rsidRPr="00141308">
              <w:rPr>
                <w:rFonts w:ascii="Courier New" w:eastAsiaTheme="minorEastAsia"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sz w:val="18"/>
                <w:szCs w:val="18"/>
              </w:rPr>
            </w:pPr>
            <w:r w:rsidRPr="00141308">
              <w:rPr>
                <w:rFonts w:ascii="Courier New" w:eastAsiaTheme="minorEastAsia" w:hAnsi="Courier New" w:cs="Courier New"/>
                <w:sz w:val="18"/>
                <w:szCs w:val="18"/>
              </w:rPr>
              <w:t>-</w:t>
            </w:r>
          </w:p>
        </w:tc>
      </w:tr>
      <w:tr w:rsidR="00141308" w:rsidRPr="00141308" w:rsidTr="003B34AB">
        <w:tc>
          <w:tcPr>
            <w:tcW w:w="663"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exact"/>
              <w:jc w:val="both"/>
              <w:rPr>
                <w:rFonts w:ascii="Courier New" w:eastAsia="Calibri" w:hAnsi="Courier New" w:cs="Courier New"/>
                <w:sz w:val="18"/>
                <w:szCs w:val="18"/>
              </w:rPr>
            </w:pPr>
            <w:r w:rsidRPr="00141308">
              <w:rPr>
                <w:rFonts w:ascii="Courier New" w:eastAsia="Calibri" w:hAnsi="Courier New" w:cs="Courier New"/>
                <w:sz w:val="18"/>
                <w:szCs w:val="18"/>
              </w:rPr>
              <w:t>2.</w:t>
            </w:r>
          </w:p>
        </w:tc>
        <w:tc>
          <w:tcPr>
            <w:tcW w:w="4013"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exact"/>
              <w:rPr>
                <w:rFonts w:ascii="Courier New" w:eastAsia="Calibri" w:hAnsi="Courier New" w:cs="Courier New"/>
                <w:sz w:val="18"/>
                <w:szCs w:val="18"/>
              </w:rPr>
            </w:pPr>
            <w:r w:rsidRPr="00141308">
              <w:rPr>
                <w:rFonts w:ascii="Courier New" w:eastAsia="Calibri" w:hAnsi="Courier New" w:cs="Courier New"/>
                <w:sz w:val="18"/>
                <w:szCs w:val="18"/>
              </w:rPr>
              <w:t>Темп снижения количества зарегистрированных пожаров и загораний к уровню прошлого года</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99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sz w:val="18"/>
                <w:szCs w:val="18"/>
              </w:rPr>
            </w:pPr>
            <w:r w:rsidRPr="00141308">
              <w:rPr>
                <w:rFonts w:ascii="Courier New" w:eastAsiaTheme="minorEastAsia"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sz w:val="18"/>
                <w:szCs w:val="18"/>
              </w:rPr>
            </w:pPr>
            <w:r w:rsidRPr="00141308">
              <w:rPr>
                <w:rFonts w:ascii="Courier New" w:eastAsiaTheme="minorEastAsia" w:hAnsi="Courier New" w:cs="Courier New"/>
                <w:sz w:val="18"/>
                <w:szCs w:val="18"/>
              </w:rPr>
              <w:t>-</w:t>
            </w:r>
          </w:p>
        </w:tc>
      </w:tr>
    </w:tbl>
    <w:p w:rsidR="00141308" w:rsidRPr="00141308" w:rsidRDefault="00141308" w:rsidP="00141308">
      <w:pPr>
        <w:spacing w:after="0" w:line="276" w:lineRule="auto"/>
        <w:rPr>
          <w:rFonts w:ascii="Times New Roman" w:eastAsia="Times New Roman" w:hAnsi="Times New Roman" w:cs="Times New Roman"/>
          <w:sz w:val="18"/>
          <w:szCs w:val="18"/>
          <w:lang w:eastAsia="ru-RU"/>
        </w:rPr>
      </w:pPr>
    </w:p>
    <w:p w:rsidR="00141308" w:rsidRPr="00141308" w:rsidRDefault="00141308" w:rsidP="00141308">
      <w:pPr>
        <w:shd w:val="clear" w:color="auto" w:fill="FFFFFF"/>
        <w:spacing w:after="0" w:line="276" w:lineRule="auto"/>
        <w:jc w:val="center"/>
        <w:rPr>
          <w:rFonts w:ascii="Arial" w:eastAsiaTheme="minorEastAsia" w:hAnsi="Arial" w:cs="Arial"/>
          <w:sz w:val="18"/>
          <w:szCs w:val="18"/>
          <w:lang w:eastAsia="ru-RU"/>
        </w:rPr>
      </w:pPr>
      <w:r w:rsidRPr="00141308">
        <w:rPr>
          <w:rFonts w:ascii="Arial" w:eastAsiaTheme="minorEastAsia" w:hAnsi="Arial" w:cs="Arial"/>
          <w:sz w:val="18"/>
          <w:szCs w:val="18"/>
          <w:lang w:eastAsia="ru-RU"/>
        </w:rPr>
        <w:t>3. Система программных мероприятий</w:t>
      </w:r>
    </w:p>
    <w:p w:rsidR="00141308" w:rsidRPr="00141308" w:rsidRDefault="00141308" w:rsidP="00141308">
      <w:pPr>
        <w:spacing w:after="0" w:line="276" w:lineRule="auto"/>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Программа включает в себя мероприятия, направленные на профилактику пожаров на территории сельского поселения, оснащение зданий, учреждений противопожарным оборудованием, информирование населения о мерах пожарной безопасности.</w:t>
      </w:r>
    </w:p>
    <w:p w:rsidR="00141308" w:rsidRPr="00141308" w:rsidRDefault="00141308" w:rsidP="00141308">
      <w:pPr>
        <w:spacing w:after="0" w:line="276" w:lineRule="auto"/>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Мероприятия Программы представлены в Приложении № 1.</w:t>
      </w:r>
    </w:p>
    <w:p w:rsidR="00141308" w:rsidRPr="00141308" w:rsidRDefault="00141308" w:rsidP="00141308">
      <w:pPr>
        <w:shd w:val="clear" w:color="auto" w:fill="FFFFFF"/>
        <w:spacing w:after="0" w:line="276" w:lineRule="auto"/>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4. Ресурсное обеспечение Программы</w:t>
      </w:r>
    </w:p>
    <w:p w:rsidR="00141308" w:rsidRPr="00141308" w:rsidRDefault="00141308" w:rsidP="00141308">
      <w:pPr>
        <w:spacing w:after="0" w:line="276" w:lineRule="auto"/>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«Финансовой основой реализации Программы являются средства бюджета муниципального образования «Тихоновка». Общий объем средств, предназначенных для реализации Программы, составляет 2098,0 тыс. рублей, в том числе по годам: 2020 год – 338,0 тыс. рублей, 2021 год – 344,0 тыс. рублей, 2022 год – 342,0 тыс. рублей, 2023 год – 681,0 тыс.рублей, 2024 – 393,0 тыс.рублей.».</w:t>
      </w:r>
    </w:p>
    <w:p w:rsidR="00141308" w:rsidRPr="00141308" w:rsidRDefault="00141308" w:rsidP="00141308">
      <w:pPr>
        <w:spacing w:after="0" w:line="276" w:lineRule="auto"/>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Объемы финансирования программных мероприятий подлежат ежегодной корректировке в соответствии с уточнением бюджета муниципального образования «Тихоновка».</w:t>
      </w:r>
    </w:p>
    <w:p w:rsidR="00141308" w:rsidRPr="00141308" w:rsidRDefault="00141308" w:rsidP="00141308">
      <w:pPr>
        <w:shd w:val="clear" w:color="auto" w:fill="FFFFFF"/>
        <w:spacing w:after="0" w:line="276" w:lineRule="auto"/>
        <w:jc w:val="center"/>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5. Механизм реализации Программы</w:t>
      </w:r>
    </w:p>
    <w:p w:rsidR="00141308" w:rsidRPr="00141308" w:rsidRDefault="00141308" w:rsidP="00141308">
      <w:pPr>
        <w:widowControl w:val="0"/>
        <w:autoSpaceDE w:val="0"/>
        <w:autoSpaceDN w:val="0"/>
        <w:adjustRightInd w:val="0"/>
        <w:spacing w:after="0" w:line="240" w:lineRule="auto"/>
        <w:jc w:val="both"/>
        <w:rPr>
          <w:rFonts w:ascii="Arial" w:eastAsia="Calibri" w:hAnsi="Arial" w:cs="Arial"/>
          <w:sz w:val="18"/>
          <w:szCs w:val="18"/>
        </w:rPr>
      </w:pPr>
      <w:r w:rsidRPr="00141308">
        <w:rPr>
          <w:rFonts w:ascii="Arial" w:eastAsia="Calibri" w:hAnsi="Arial" w:cs="Arial"/>
          <w:sz w:val="18"/>
          <w:szCs w:val="18"/>
        </w:rPr>
        <w:t>Управление Программой осуществляется ответственным исполнителем Программы – администрацией сельского поселения в пределах установленной компетенции.</w:t>
      </w:r>
    </w:p>
    <w:p w:rsidR="00141308" w:rsidRPr="00141308" w:rsidRDefault="00141308" w:rsidP="00141308">
      <w:pPr>
        <w:widowControl w:val="0"/>
        <w:autoSpaceDE w:val="0"/>
        <w:autoSpaceDN w:val="0"/>
        <w:adjustRightInd w:val="0"/>
        <w:spacing w:after="0" w:line="240" w:lineRule="auto"/>
        <w:jc w:val="both"/>
        <w:rPr>
          <w:rFonts w:ascii="Arial" w:eastAsia="Calibri" w:hAnsi="Arial" w:cs="Arial"/>
          <w:sz w:val="18"/>
          <w:szCs w:val="18"/>
        </w:rPr>
      </w:pPr>
      <w:r w:rsidRPr="00141308">
        <w:rPr>
          <w:rFonts w:ascii="Arial" w:eastAsia="Calibri" w:hAnsi="Arial" w:cs="Arial"/>
          <w:sz w:val="18"/>
          <w:szCs w:val="18"/>
        </w:rPr>
        <w:t>В процессе реализации Программы ответственный исполнитель:</w:t>
      </w:r>
    </w:p>
    <w:p w:rsidR="00141308" w:rsidRPr="00141308" w:rsidRDefault="00141308" w:rsidP="00141308">
      <w:pPr>
        <w:widowControl w:val="0"/>
        <w:autoSpaceDE w:val="0"/>
        <w:autoSpaceDN w:val="0"/>
        <w:adjustRightInd w:val="0"/>
        <w:spacing w:after="0" w:line="240" w:lineRule="auto"/>
        <w:jc w:val="both"/>
        <w:rPr>
          <w:rFonts w:ascii="Arial" w:eastAsia="Calibri" w:hAnsi="Arial" w:cs="Arial"/>
          <w:sz w:val="18"/>
          <w:szCs w:val="18"/>
        </w:rPr>
      </w:pPr>
      <w:r w:rsidRPr="00141308">
        <w:rPr>
          <w:rFonts w:ascii="Arial" w:eastAsia="Calibri" w:hAnsi="Arial" w:cs="Arial"/>
          <w:sz w:val="18"/>
          <w:szCs w:val="18"/>
        </w:rPr>
        <w:t>- организует реализацию Программы, инициирует предложения о внесении изменений в Программу и несет ответственность за достижение показателей (индикаторов) Программы, а также конечных результатов ее реализации;</w:t>
      </w:r>
    </w:p>
    <w:p w:rsidR="00141308" w:rsidRPr="00141308" w:rsidRDefault="00141308" w:rsidP="00141308">
      <w:pPr>
        <w:widowControl w:val="0"/>
        <w:autoSpaceDE w:val="0"/>
        <w:autoSpaceDN w:val="0"/>
        <w:adjustRightInd w:val="0"/>
        <w:spacing w:after="0" w:line="240" w:lineRule="auto"/>
        <w:jc w:val="both"/>
        <w:rPr>
          <w:rFonts w:ascii="Arial" w:eastAsia="Calibri" w:hAnsi="Arial" w:cs="Arial"/>
          <w:sz w:val="18"/>
          <w:szCs w:val="18"/>
        </w:rPr>
      </w:pPr>
      <w:r w:rsidRPr="00141308">
        <w:rPr>
          <w:rFonts w:ascii="Arial" w:eastAsia="Calibri" w:hAnsi="Arial" w:cs="Arial"/>
          <w:sz w:val="18"/>
          <w:szCs w:val="18"/>
        </w:rPr>
        <w:t>- запрашивает у участников Программы сведения, необходимые для проведения мониторинга и подготовки годового отчета о ходе реализации и об оценке эффективности Программы (далее - годовой отчет);</w:t>
      </w:r>
    </w:p>
    <w:p w:rsidR="00141308" w:rsidRPr="00141308" w:rsidRDefault="00141308" w:rsidP="00141308">
      <w:pPr>
        <w:widowControl w:val="0"/>
        <w:autoSpaceDE w:val="0"/>
        <w:autoSpaceDN w:val="0"/>
        <w:adjustRightInd w:val="0"/>
        <w:spacing w:after="0" w:line="240" w:lineRule="auto"/>
        <w:jc w:val="both"/>
        <w:rPr>
          <w:rFonts w:ascii="Arial" w:eastAsia="Calibri" w:hAnsi="Arial" w:cs="Arial"/>
          <w:sz w:val="18"/>
          <w:szCs w:val="18"/>
        </w:rPr>
      </w:pPr>
      <w:r w:rsidRPr="00141308">
        <w:rPr>
          <w:rFonts w:ascii="Arial" w:eastAsia="Calibri" w:hAnsi="Arial" w:cs="Arial"/>
          <w:sz w:val="18"/>
          <w:szCs w:val="18"/>
        </w:rPr>
        <w:t>- проводит оценку эффективности хода реализации Программы;</w:t>
      </w:r>
    </w:p>
    <w:p w:rsidR="00141308" w:rsidRPr="00141308" w:rsidRDefault="00141308" w:rsidP="00141308">
      <w:pPr>
        <w:widowControl w:val="0"/>
        <w:autoSpaceDE w:val="0"/>
        <w:autoSpaceDN w:val="0"/>
        <w:adjustRightInd w:val="0"/>
        <w:spacing w:after="0" w:line="240" w:lineRule="auto"/>
        <w:jc w:val="both"/>
        <w:rPr>
          <w:rFonts w:ascii="Arial" w:eastAsia="Calibri" w:hAnsi="Arial" w:cs="Arial"/>
          <w:sz w:val="18"/>
          <w:szCs w:val="18"/>
        </w:rPr>
      </w:pPr>
      <w:r w:rsidRPr="00141308">
        <w:rPr>
          <w:rFonts w:ascii="Arial" w:eastAsia="Calibri" w:hAnsi="Arial" w:cs="Arial"/>
          <w:sz w:val="18"/>
          <w:szCs w:val="18"/>
        </w:rPr>
        <w:t>-готовит годовой отчет и представляет его в администрацию муниципального образования «Боханский район» в срок до 01 марта года, следующего за отчетным.</w:t>
      </w:r>
    </w:p>
    <w:p w:rsidR="00141308" w:rsidRPr="00141308" w:rsidRDefault="00141308" w:rsidP="00141308">
      <w:pPr>
        <w:widowControl w:val="0"/>
        <w:autoSpaceDE w:val="0"/>
        <w:autoSpaceDN w:val="0"/>
        <w:adjustRightInd w:val="0"/>
        <w:spacing w:after="0" w:line="240" w:lineRule="auto"/>
        <w:jc w:val="both"/>
        <w:rPr>
          <w:rFonts w:ascii="Arial" w:eastAsia="Calibri" w:hAnsi="Arial" w:cs="Arial"/>
          <w:sz w:val="18"/>
          <w:szCs w:val="18"/>
        </w:rPr>
      </w:pPr>
      <w:r w:rsidRPr="00141308">
        <w:rPr>
          <w:rFonts w:ascii="Arial" w:eastAsia="Calibri" w:hAnsi="Arial" w:cs="Arial"/>
          <w:sz w:val="18"/>
          <w:szCs w:val="18"/>
        </w:rPr>
        <w:t xml:space="preserve">Информационное обеспечение реализации Программы осуществляется на официальном сайте администрации МО «Боханский район». </w:t>
      </w:r>
    </w:p>
    <w:p w:rsidR="00141308" w:rsidRPr="00141308" w:rsidRDefault="00141308" w:rsidP="00141308">
      <w:pPr>
        <w:widowControl w:val="0"/>
        <w:autoSpaceDE w:val="0"/>
        <w:autoSpaceDN w:val="0"/>
        <w:adjustRightInd w:val="0"/>
        <w:spacing w:after="0" w:line="240" w:lineRule="auto"/>
        <w:jc w:val="both"/>
        <w:rPr>
          <w:rFonts w:ascii="Arial" w:eastAsia="Calibri" w:hAnsi="Arial" w:cs="Arial"/>
          <w:sz w:val="18"/>
          <w:szCs w:val="18"/>
        </w:rPr>
      </w:pPr>
    </w:p>
    <w:p w:rsidR="00141308" w:rsidRPr="00141308" w:rsidRDefault="00141308" w:rsidP="00141308">
      <w:pPr>
        <w:numPr>
          <w:ilvl w:val="0"/>
          <w:numId w:val="20"/>
        </w:numPr>
        <w:spacing w:after="0" w:line="240" w:lineRule="auto"/>
        <w:ind w:left="0" w:firstLine="709"/>
        <w:contextualSpacing/>
        <w:jc w:val="center"/>
        <w:rPr>
          <w:rFonts w:ascii="Arial" w:eastAsia="Calibri" w:hAnsi="Arial" w:cs="Arial"/>
          <w:b/>
          <w:sz w:val="18"/>
          <w:szCs w:val="18"/>
        </w:rPr>
      </w:pPr>
      <w:r w:rsidRPr="00141308">
        <w:rPr>
          <w:rFonts w:ascii="Arial" w:eastAsiaTheme="minorEastAsia" w:hAnsi="Arial" w:cs="Arial"/>
          <w:b/>
          <w:sz w:val="18"/>
          <w:szCs w:val="18"/>
          <w:lang w:eastAsia="ru-RU"/>
        </w:rPr>
        <w:t>Методика оценки эффективности Программы</w:t>
      </w:r>
    </w:p>
    <w:p w:rsidR="00141308" w:rsidRPr="00141308" w:rsidRDefault="00141308" w:rsidP="00141308">
      <w:pPr>
        <w:spacing w:after="0" w:line="240" w:lineRule="auto"/>
        <w:contextualSpacing/>
        <w:rPr>
          <w:rFonts w:ascii="Arial" w:eastAsiaTheme="minorEastAsia" w:hAnsi="Arial" w:cs="Arial"/>
          <w:sz w:val="18"/>
          <w:szCs w:val="18"/>
          <w:lang w:eastAsia="ru-RU"/>
        </w:rPr>
      </w:pPr>
    </w:p>
    <w:p w:rsidR="00141308" w:rsidRPr="00141308" w:rsidRDefault="00141308" w:rsidP="00141308">
      <w:pPr>
        <w:spacing w:after="0" w:line="240" w:lineRule="auto"/>
        <w:contextualSpacing/>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Методика оценки эффективности Программы учитывает необходимость проведения оценок:</w:t>
      </w:r>
    </w:p>
    <w:p w:rsidR="00141308" w:rsidRPr="00141308" w:rsidRDefault="00141308" w:rsidP="00141308">
      <w:pPr>
        <w:spacing w:after="0" w:line="240" w:lineRule="auto"/>
        <w:contextualSpacing/>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а) степени достижения целей и решения задач Программы в целом;</w:t>
      </w:r>
    </w:p>
    <w:p w:rsidR="00141308" w:rsidRPr="00141308" w:rsidRDefault="00141308" w:rsidP="00141308">
      <w:pPr>
        <w:spacing w:after="0" w:line="240" w:lineRule="auto"/>
        <w:contextualSpacing/>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б) степени соответствия запланированному уровню затрат и эффективности использования средств бюджета сельского поселения;</w:t>
      </w:r>
    </w:p>
    <w:p w:rsidR="00141308" w:rsidRPr="00141308" w:rsidRDefault="00141308" w:rsidP="00141308">
      <w:pPr>
        <w:spacing w:after="0" w:line="240" w:lineRule="auto"/>
        <w:contextualSpacing/>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в) степени реализации мероприятий (достижение непосредственных результатов их реализации).</w:t>
      </w:r>
    </w:p>
    <w:p w:rsidR="00141308" w:rsidRPr="00141308" w:rsidRDefault="00141308" w:rsidP="00141308">
      <w:pPr>
        <w:spacing w:after="0" w:line="240" w:lineRule="auto"/>
        <w:contextualSpacing/>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Оценка степени достижения целей и решения задач определяется по формуле:</w:t>
      </w:r>
    </w:p>
    <w:p w:rsidR="00141308" w:rsidRPr="00141308" w:rsidRDefault="00141308" w:rsidP="00141308">
      <w:pPr>
        <w:spacing w:after="0" w:line="240" w:lineRule="auto"/>
        <w:contextualSpacing/>
        <w:jc w:val="both"/>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ДИ = (Ф1/П1+Ф2/П2+…Фк/Пк)/К*100</w:t>
      </w:r>
    </w:p>
    <w:p w:rsidR="00141308" w:rsidRPr="00141308" w:rsidRDefault="00141308" w:rsidP="00141308">
      <w:pPr>
        <w:spacing w:after="0" w:line="240" w:lineRule="auto"/>
        <w:contextualSpacing/>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где:</w:t>
      </w:r>
    </w:p>
    <w:p w:rsidR="00141308" w:rsidRPr="00141308" w:rsidRDefault="00141308" w:rsidP="00141308">
      <w:pPr>
        <w:spacing w:after="0" w:line="240" w:lineRule="auto"/>
        <w:contextualSpacing/>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Ф – фактическое значение показателя (индикатора) по Программе</w:t>
      </w:r>
    </w:p>
    <w:p w:rsidR="00141308" w:rsidRPr="00141308" w:rsidRDefault="00141308" w:rsidP="00141308">
      <w:pPr>
        <w:spacing w:after="0" w:line="240" w:lineRule="auto"/>
        <w:contextualSpacing/>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П – планируемое значение показателя (индикатора) по Программе</w:t>
      </w:r>
    </w:p>
    <w:p w:rsidR="00141308" w:rsidRPr="00141308" w:rsidRDefault="00141308" w:rsidP="00141308">
      <w:pPr>
        <w:spacing w:after="0" w:line="240" w:lineRule="auto"/>
        <w:contextualSpacing/>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К – количество показателей (индикаторов) по Программе</w:t>
      </w:r>
    </w:p>
    <w:p w:rsidR="00141308" w:rsidRPr="00141308" w:rsidRDefault="00141308" w:rsidP="00141308">
      <w:pPr>
        <w:spacing w:after="0" w:line="240" w:lineRule="auto"/>
        <w:contextualSpacing/>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Оценка соответствия запланированному уровню затрат и эффективности использования средств определяется по формуле:</w:t>
      </w:r>
    </w:p>
    <w:p w:rsidR="00141308" w:rsidRPr="00141308" w:rsidRDefault="00141308" w:rsidP="00141308">
      <w:pPr>
        <w:spacing w:after="0" w:line="240" w:lineRule="auto"/>
        <w:contextualSpacing/>
        <w:jc w:val="both"/>
        <w:rPr>
          <w:rFonts w:ascii="Arial" w:eastAsiaTheme="minorEastAsia" w:hAnsi="Arial" w:cs="Arial"/>
          <w:b/>
          <w:sz w:val="18"/>
          <w:szCs w:val="18"/>
          <w:lang w:eastAsia="ru-RU"/>
        </w:rPr>
      </w:pPr>
      <w:r w:rsidRPr="00141308">
        <w:rPr>
          <w:rFonts w:ascii="Arial" w:eastAsiaTheme="minorEastAsia" w:hAnsi="Arial" w:cs="Arial"/>
          <w:b/>
          <w:sz w:val="18"/>
          <w:szCs w:val="18"/>
          <w:lang w:eastAsia="ru-RU"/>
        </w:rPr>
        <w:t>БЛ = О/П*100</w:t>
      </w:r>
    </w:p>
    <w:p w:rsidR="00141308" w:rsidRPr="00141308" w:rsidRDefault="00141308" w:rsidP="00141308">
      <w:pPr>
        <w:spacing w:after="0" w:line="240" w:lineRule="auto"/>
        <w:contextualSpacing/>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где:</w:t>
      </w:r>
    </w:p>
    <w:p w:rsidR="00141308" w:rsidRPr="00141308" w:rsidRDefault="00141308" w:rsidP="00141308">
      <w:pPr>
        <w:spacing w:after="0" w:line="240" w:lineRule="auto"/>
        <w:contextualSpacing/>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О – фактическое освоение средств</w:t>
      </w:r>
    </w:p>
    <w:p w:rsidR="00141308" w:rsidRPr="00141308" w:rsidRDefault="00141308" w:rsidP="00141308">
      <w:pPr>
        <w:spacing w:after="0" w:line="240" w:lineRule="auto"/>
        <w:contextualSpacing/>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П – лимит бюджетных обязательств на реализацию Программы</w:t>
      </w:r>
    </w:p>
    <w:p w:rsidR="00141308" w:rsidRPr="00141308" w:rsidRDefault="00141308" w:rsidP="00141308">
      <w:pPr>
        <w:spacing w:after="0" w:line="240" w:lineRule="auto"/>
        <w:contextualSpacing/>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Уровень интегральной оценки в целом по Программе определяется по формуле:</w:t>
      </w:r>
    </w:p>
    <w:p w:rsidR="00141308" w:rsidRPr="00141308" w:rsidRDefault="00141308" w:rsidP="00141308">
      <w:pPr>
        <w:spacing w:after="0" w:line="240" w:lineRule="auto"/>
        <w:contextualSpacing/>
        <w:jc w:val="both"/>
        <w:rPr>
          <w:rFonts w:ascii="Arial" w:eastAsiaTheme="minorEastAsia" w:hAnsi="Arial" w:cs="Arial"/>
          <w:b/>
          <w:sz w:val="18"/>
          <w:szCs w:val="18"/>
          <w:lang w:eastAsia="ru-RU"/>
        </w:rPr>
      </w:pPr>
      <w:r w:rsidRPr="00141308">
        <w:rPr>
          <w:rFonts w:ascii="Arial" w:eastAsiaTheme="minorEastAsia" w:hAnsi="Arial" w:cs="Arial"/>
          <w:b/>
          <w:sz w:val="18"/>
          <w:szCs w:val="18"/>
          <w:lang w:eastAsia="ru-RU"/>
        </w:rPr>
        <w:lastRenderedPageBreak/>
        <w:t>ОП = 0,7*ДИ+0,3*БЛ</w:t>
      </w:r>
    </w:p>
    <w:p w:rsidR="00141308" w:rsidRPr="00141308" w:rsidRDefault="00141308" w:rsidP="00141308">
      <w:pPr>
        <w:spacing w:after="0" w:line="240" w:lineRule="auto"/>
        <w:contextualSpacing/>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На основе интегральной оценки Программы дается качественная оценка Программы:</w:t>
      </w:r>
    </w:p>
    <w:p w:rsidR="00141308" w:rsidRPr="00141308" w:rsidRDefault="00141308" w:rsidP="00141308">
      <w:pPr>
        <w:spacing w:after="0" w:line="240" w:lineRule="auto"/>
        <w:contextualSpacing/>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 xml:space="preserve">- эффективная при </w:t>
      </w:r>
      <w:r w:rsidRPr="00141308">
        <w:rPr>
          <w:rFonts w:ascii="Arial" w:eastAsiaTheme="minorEastAsia" w:hAnsi="Arial" w:cs="Arial"/>
          <w:b/>
          <w:sz w:val="18"/>
          <w:szCs w:val="18"/>
          <w:lang w:eastAsia="ru-RU"/>
        </w:rPr>
        <w:t>ОП=&gt; 80</w:t>
      </w:r>
      <w:r w:rsidRPr="00141308">
        <w:rPr>
          <w:rFonts w:ascii="Arial" w:eastAsiaTheme="minorEastAsia" w:hAnsi="Arial" w:cs="Arial"/>
          <w:sz w:val="18"/>
          <w:szCs w:val="18"/>
          <w:lang w:eastAsia="ru-RU"/>
        </w:rPr>
        <w:t xml:space="preserve">; </w:t>
      </w:r>
    </w:p>
    <w:p w:rsidR="00141308" w:rsidRPr="00141308" w:rsidRDefault="00141308" w:rsidP="00141308">
      <w:pPr>
        <w:spacing w:after="0" w:line="240" w:lineRule="auto"/>
        <w:contextualSpacing/>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 xml:space="preserve">- умеренно эффективная при </w:t>
      </w:r>
      <w:r w:rsidRPr="00141308">
        <w:rPr>
          <w:rFonts w:ascii="Arial" w:eastAsiaTheme="minorEastAsia" w:hAnsi="Arial" w:cs="Arial"/>
          <w:b/>
          <w:sz w:val="18"/>
          <w:szCs w:val="18"/>
          <w:lang w:eastAsia="ru-RU"/>
        </w:rPr>
        <w:t>50 &lt;= ОП &lt;=80</w:t>
      </w:r>
      <w:r w:rsidRPr="00141308">
        <w:rPr>
          <w:rFonts w:ascii="Arial" w:eastAsiaTheme="minorEastAsia" w:hAnsi="Arial" w:cs="Arial"/>
          <w:sz w:val="18"/>
          <w:szCs w:val="18"/>
          <w:lang w:eastAsia="ru-RU"/>
        </w:rPr>
        <w:t>;</w:t>
      </w:r>
    </w:p>
    <w:p w:rsidR="00141308" w:rsidRPr="00141308" w:rsidRDefault="00141308" w:rsidP="00141308">
      <w:pPr>
        <w:spacing w:after="0" w:line="240" w:lineRule="auto"/>
        <w:contextualSpacing/>
        <w:jc w:val="both"/>
        <w:rPr>
          <w:rFonts w:ascii="Arial" w:eastAsiaTheme="minorEastAsia" w:hAnsi="Arial" w:cs="Arial"/>
          <w:sz w:val="18"/>
          <w:szCs w:val="18"/>
          <w:lang w:eastAsia="ru-RU"/>
        </w:rPr>
      </w:pPr>
      <w:r w:rsidRPr="00141308">
        <w:rPr>
          <w:rFonts w:ascii="Arial" w:eastAsiaTheme="minorEastAsia" w:hAnsi="Arial" w:cs="Arial"/>
          <w:sz w:val="18"/>
          <w:szCs w:val="18"/>
          <w:lang w:eastAsia="ru-RU"/>
        </w:rPr>
        <w:t xml:space="preserve">- неэффективная при </w:t>
      </w:r>
      <w:r w:rsidRPr="00141308">
        <w:rPr>
          <w:rFonts w:ascii="Arial" w:eastAsiaTheme="minorEastAsia" w:hAnsi="Arial" w:cs="Arial"/>
          <w:b/>
          <w:sz w:val="18"/>
          <w:szCs w:val="18"/>
          <w:lang w:eastAsia="ru-RU"/>
        </w:rPr>
        <w:t>ОП= &lt;50</w:t>
      </w:r>
      <w:r w:rsidRPr="00141308">
        <w:rPr>
          <w:rFonts w:ascii="Arial" w:eastAsiaTheme="minorEastAsia" w:hAnsi="Arial" w:cs="Arial"/>
          <w:sz w:val="18"/>
          <w:szCs w:val="18"/>
          <w:lang w:eastAsia="ru-RU"/>
        </w:rPr>
        <w:t>.</w:t>
      </w:r>
    </w:p>
    <w:p w:rsidR="00141308" w:rsidRPr="00141308" w:rsidRDefault="00141308" w:rsidP="00141308">
      <w:pPr>
        <w:spacing w:after="0" w:line="240" w:lineRule="exact"/>
        <w:jc w:val="both"/>
        <w:rPr>
          <w:rFonts w:ascii="Times New Roman" w:eastAsiaTheme="minorEastAsia" w:hAnsi="Times New Roman" w:cs="Times New Roman"/>
          <w:color w:val="C00000"/>
          <w:sz w:val="18"/>
          <w:szCs w:val="18"/>
          <w:lang w:eastAsia="ru-RU"/>
        </w:rPr>
      </w:pPr>
    </w:p>
    <w:p w:rsidR="00141308" w:rsidRPr="00141308" w:rsidRDefault="00141308" w:rsidP="00141308">
      <w:pPr>
        <w:spacing w:after="0" w:line="240" w:lineRule="exact"/>
        <w:contextualSpacing/>
        <w:jc w:val="right"/>
        <w:rPr>
          <w:rFonts w:ascii="Courier New" w:eastAsiaTheme="minorEastAsia" w:hAnsi="Courier New" w:cs="Courier New"/>
          <w:sz w:val="18"/>
          <w:szCs w:val="18"/>
          <w:lang w:eastAsia="ru-RU"/>
        </w:rPr>
      </w:pPr>
      <w:r w:rsidRPr="00141308">
        <w:rPr>
          <w:rFonts w:ascii="Courier New" w:eastAsiaTheme="minorEastAsia" w:hAnsi="Courier New" w:cs="Courier New"/>
          <w:sz w:val="18"/>
          <w:szCs w:val="18"/>
          <w:lang w:eastAsia="ru-RU"/>
        </w:rPr>
        <w:t xml:space="preserve">Приложение№1 </w:t>
      </w:r>
    </w:p>
    <w:p w:rsidR="00141308" w:rsidRPr="00141308" w:rsidRDefault="00141308" w:rsidP="00141308">
      <w:pPr>
        <w:widowControl w:val="0"/>
        <w:autoSpaceDE w:val="0"/>
        <w:autoSpaceDN w:val="0"/>
        <w:adjustRightInd w:val="0"/>
        <w:spacing w:after="0" w:line="240" w:lineRule="exact"/>
        <w:jc w:val="right"/>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к муниципальной программе</w:t>
      </w:r>
    </w:p>
    <w:p w:rsidR="00141308" w:rsidRPr="00141308" w:rsidRDefault="00141308" w:rsidP="00141308">
      <w:pPr>
        <w:spacing w:after="0" w:line="240" w:lineRule="exact"/>
        <w:jc w:val="right"/>
        <w:rPr>
          <w:rFonts w:ascii="Courier New" w:eastAsiaTheme="minorEastAsia" w:hAnsi="Courier New" w:cs="Courier New"/>
          <w:sz w:val="18"/>
          <w:szCs w:val="18"/>
          <w:lang w:eastAsia="ru-RU"/>
        </w:rPr>
      </w:pPr>
      <w:r w:rsidRPr="00141308">
        <w:rPr>
          <w:rFonts w:ascii="Courier New" w:eastAsiaTheme="minorEastAsia" w:hAnsi="Courier New" w:cs="Courier New"/>
          <w:sz w:val="18"/>
          <w:szCs w:val="18"/>
          <w:lang w:eastAsia="ru-RU"/>
        </w:rPr>
        <w:t>«Пожарная безопасность на территории</w:t>
      </w:r>
    </w:p>
    <w:p w:rsidR="00141308" w:rsidRPr="00141308" w:rsidRDefault="00141308" w:rsidP="00141308">
      <w:pPr>
        <w:spacing w:after="0" w:line="240" w:lineRule="exact"/>
        <w:jc w:val="right"/>
        <w:rPr>
          <w:rFonts w:ascii="Courier New" w:eastAsiaTheme="minorEastAsia" w:hAnsi="Courier New" w:cs="Courier New"/>
          <w:sz w:val="18"/>
          <w:szCs w:val="18"/>
          <w:lang w:eastAsia="ru-RU"/>
        </w:rPr>
      </w:pPr>
      <w:r w:rsidRPr="00141308">
        <w:rPr>
          <w:rFonts w:ascii="Courier New" w:eastAsiaTheme="minorEastAsia" w:hAnsi="Courier New" w:cs="Courier New"/>
          <w:sz w:val="18"/>
          <w:szCs w:val="18"/>
          <w:lang w:eastAsia="ru-RU"/>
        </w:rPr>
        <w:t xml:space="preserve"> муниципального образования «Тихоновка» </w:t>
      </w:r>
    </w:p>
    <w:p w:rsidR="00141308" w:rsidRPr="00141308" w:rsidRDefault="00141308" w:rsidP="00141308">
      <w:pPr>
        <w:spacing w:after="0" w:line="240" w:lineRule="exact"/>
        <w:jc w:val="right"/>
        <w:rPr>
          <w:rFonts w:ascii="Courier New" w:eastAsiaTheme="minorEastAsia" w:hAnsi="Courier New" w:cs="Courier New"/>
          <w:sz w:val="18"/>
          <w:szCs w:val="18"/>
          <w:lang w:eastAsia="ru-RU"/>
        </w:rPr>
      </w:pPr>
      <w:r w:rsidRPr="00141308">
        <w:rPr>
          <w:rFonts w:ascii="Courier New" w:eastAsiaTheme="minorEastAsia" w:hAnsi="Courier New" w:cs="Courier New"/>
          <w:sz w:val="18"/>
          <w:szCs w:val="18"/>
          <w:lang w:eastAsia="ru-RU"/>
        </w:rPr>
        <w:t>на 2020-2024 годы»</w:t>
      </w:r>
    </w:p>
    <w:p w:rsidR="00141308" w:rsidRPr="00141308" w:rsidRDefault="00141308" w:rsidP="00141308">
      <w:pPr>
        <w:spacing w:after="0" w:line="276" w:lineRule="auto"/>
        <w:contextualSpacing/>
        <w:jc w:val="center"/>
        <w:rPr>
          <w:rFonts w:ascii="Courier New" w:eastAsiaTheme="minorEastAsia" w:hAnsi="Courier New" w:cs="Courier New"/>
          <w:sz w:val="18"/>
          <w:szCs w:val="18"/>
          <w:lang w:eastAsia="ru-RU"/>
        </w:rPr>
      </w:pPr>
    </w:p>
    <w:p w:rsidR="00141308" w:rsidRPr="00141308" w:rsidRDefault="00141308" w:rsidP="00141308">
      <w:pPr>
        <w:spacing w:after="0" w:line="276" w:lineRule="auto"/>
        <w:contextualSpacing/>
        <w:jc w:val="center"/>
        <w:rPr>
          <w:rFonts w:ascii="Arial" w:eastAsiaTheme="minorEastAsia" w:hAnsi="Arial" w:cs="Arial"/>
          <w:sz w:val="18"/>
          <w:szCs w:val="18"/>
          <w:lang w:eastAsia="ru-RU"/>
        </w:rPr>
      </w:pPr>
      <w:r w:rsidRPr="00141308">
        <w:rPr>
          <w:rFonts w:ascii="Arial" w:eastAsiaTheme="minorEastAsia" w:hAnsi="Arial" w:cs="Arial"/>
          <w:sz w:val="18"/>
          <w:szCs w:val="18"/>
          <w:lang w:eastAsia="ru-RU"/>
        </w:rPr>
        <w:t>Перечень программных мероприятий</w:t>
      </w:r>
    </w:p>
    <w:p w:rsidR="00141308" w:rsidRPr="00141308" w:rsidRDefault="00141308" w:rsidP="00141308">
      <w:pPr>
        <w:spacing w:after="200" w:line="276" w:lineRule="auto"/>
        <w:rPr>
          <w:rFonts w:eastAsiaTheme="minorEastAsia"/>
          <w:sz w:val="18"/>
          <w:szCs w:val="18"/>
          <w:lang w:eastAsia="ru-RU"/>
        </w:rPr>
      </w:pPr>
    </w:p>
    <w:tbl>
      <w:tblPr>
        <w:tblW w:w="104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542"/>
        <w:gridCol w:w="991"/>
        <w:gridCol w:w="851"/>
        <w:gridCol w:w="850"/>
        <w:gridCol w:w="851"/>
        <w:gridCol w:w="850"/>
        <w:gridCol w:w="851"/>
        <w:gridCol w:w="1133"/>
      </w:tblGrid>
      <w:tr w:rsidR="00141308" w:rsidRPr="00141308" w:rsidTr="003B34AB">
        <w:trPr>
          <w:trHeight w:val="154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40" w:lineRule="exact"/>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 п/п</w:t>
            </w:r>
          </w:p>
        </w:tc>
        <w:tc>
          <w:tcPr>
            <w:tcW w:w="3545" w:type="dxa"/>
            <w:vMerge w:val="restart"/>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40" w:lineRule="exact"/>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Наименование</w:t>
            </w:r>
          </w:p>
          <w:p w:rsidR="00141308" w:rsidRPr="00141308" w:rsidRDefault="00141308" w:rsidP="00141308">
            <w:pPr>
              <w:widowControl w:val="0"/>
              <w:autoSpaceDE w:val="0"/>
              <w:autoSpaceDN w:val="0"/>
              <w:adjustRightInd w:val="0"/>
              <w:spacing w:after="0" w:line="240" w:lineRule="exact"/>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мероприятий</w:t>
            </w:r>
          </w:p>
        </w:tc>
        <w:tc>
          <w:tcPr>
            <w:tcW w:w="5245" w:type="dxa"/>
            <w:gridSpan w:val="6"/>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40" w:lineRule="exact"/>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Объем финансирования программы за счет средств бюджета сельского поселения –</w:t>
            </w:r>
          </w:p>
          <w:p w:rsidR="00141308" w:rsidRPr="00141308" w:rsidRDefault="00141308" w:rsidP="00141308">
            <w:pPr>
              <w:widowControl w:val="0"/>
              <w:autoSpaceDE w:val="0"/>
              <w:autoSpaceDN w:val="0"/>
              <w:adjustRightInd w:val="0"/>
              <w:spacing w:after="0" w:line="240" w:lineRule="exact"/>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 xml:space="preserve"> всего, тыс. руб.</w:t>
            </w: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spacing w:after="200" w:line="276" w:lineRule="auto"/>
              <w:rPr>
                <w:rFonts w:ascii="Courier New" w:eastAsia="Times New Roman" w:hAnsi="Courier New" w:cs="Courier New"/>
                <w:sz w:val="18"/>
                <w:szCs w:val="18"/>
              </w:rPr>
            </w:pPr>
          </w:p>
          <w:p w:rsidR="00141308" w:rsidRPr="00141308" w:rsidRDefault="00141308" w:rsidP="00141308">
            <w:pPr>
              <w:spacing w:after="200" w:line="276" w:lineRule="auto"/>
              <w:rPr>
                <w:rFonts w:ascii="Courier New" w:eastAsia="Times New Roman" w:hAnsi="Courier New" w:cs="Courier New"/>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200" w:line="276" w:lineRule="auto"/>
              <w:rPr>
                <w:rFonts w:ascii="Courier New" w:eastAsiaTheme="minorEastAsia" w:hAnsi="Courier New" w:cs="Courier New"/>
                <w:sz w:val="18"/>
                <w:szCs w:val="18"/>
                <w:lang w:eastAsia="ru-RU"/>
              </w:rPr>
            </w:pPr>
            <w:r w:rsidRPr="00141308">
              <w:rPr>
                <w:rFonts w:ascii="Courier New" w:eastAsiaTheme="minorEastAsia" w:hAnsi="Courier New" w:cs="Courier New"/>
                <w:sz w:val="18"/>
                <w:szCs w:val="18"/>
                <w:lang w:eastAsia="ru-RU"/>
              </w:rPr>
              <w:t>Примечание</w:t>
            </w:r>
          </w:p>
        </w:tc>
      </w:tr>
      <w:tr w:rsidR="00141308" w:rsidRPr="00141308" w:rsidTr="003B34AB">
        <w:trPr>
          <w:trHeight w:val="4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76" w:lineRule="auto"/>
              <w:rPr>
                <w:rFonts w:ascii="Courier New" w:eastAsia="Times New Roman" w:hAnsi="Courier New" w:cs="Courier New"/>
                <w:sz w:val="18"/>
                <w:szCs w:val="18"/>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76" w:lineRule="auto"/>
              <w:rPr>
                <w:rFonts w:ascii="Courier New" w:eastAsia="Times New Roman" w:hAnsi="Courier New" w:cs="Courier New"/>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Всего</w:t>
            </w:r>
          </w:p>
        </w:tc>
        <w:tc>
          <w:tcPr>
            <w:tcW w:w="4253" w:type="dxa"/>
            <w:gridSpan w:val="5"/>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76" w:lineRule="auto"/>
              <w:jc w:val="center"/>
              <w:rPr>
                <w:rFonts w:ascii="Courier New" w:eastAsia="Times New Roman" w:hAnsi="Courier New" w:cs="Courier New"/>
                <w:sz w:val="18"/>
                <w:szCs w:val="18"/>
              </w:rPr>
            </w:pPr>
            <w:r w:rsidRPr="00141308">
              <w:rPr>
                <w:rFonts w:ascii="Courier New" w:eastAsiaTheme="minorEastAsia" w:hAnsi="Courier New" w:cs="Courier New"/>
                <w:sz w:val="18"/>
                <w:szCs w:val="18"/>
              </w:rPr>
              <w:t>в том числе по годам: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76" w:lineRule="auto"/>
              <w:rPr>
                <w:rFonts w:ascii="Courier New" w:eastAsiaTheme="minorEastAsia" w:hAnsi="Courier New" w:cs="Courier New"/>
                <w:sz w:val="18"/>
                <w:szCs w:val="18"/>
                <w:lang w:eastAsia="ru-RU"/>
              </w:rPr>
            </w:pPr>
          </w:p>
        </w:tc>
      </w:tr>
      <w:tr w:rsidR="00141308" w:rsidRPr="00141308" w:rsidTr="003B34AB">
        <w:trPr>
          <w:trHeight w:val="4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76" w:lineRule="auto"/>
              <w:rPr>
                <w:rFonts w:ascii="Courier New" w:eastAsia="Times New Roman" w:hAnsi="Courier New" w:cs="Courier New"/>
                <w:sz w:val="18"/>
                <w:szCs w:val="18"/>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76" w:lineRule="auto"/>
              <w:rPr>
                <w:rFonts w:ascii="Courier New" w:eastAsia="Times New Roman" w:hAnsi="Courier New" w:cs="Courier New"/>
                <w:sz w:val="18"/>
                <w:szCs w:val="18"/>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76"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 xml:space="preserve">2020 </w:t>
            </w: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г</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 xml:space="preserve">2021 </w:t>
            </w: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г</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2022</w:t>
            </w: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 xml:space="preserve">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76" w:lineRule="auto"/>
              <w:rPr>
                <w:rFonts w:ascii="Courier New" w:eastAsia="Times New Roman" w:hAnsi="Courier New" w:cs="Courier New"/>
                <w:sz w:val="18"/>
                <w:szCs w:val="18"/>
              </w:rPr>
            </w:pPr>
            <w:r w:rsidRPr="00141308">
              <w:rPr>
                <w:rFonts w:ascii="Courier New" w:eastAsia="Times New Roman" w:hAnsi="Courier New" w:cs="Courier New"/>
                <w:sz w:val="18"/>
                <w:szCs w:val="18"/>
              </w:rPr>
              <w:t>2023г</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76" w:lineRule="auto"/>
              <w:rPr>
                <w:rFonts w:ascii="Courier New" w:eastAsia="Times New Roman" w:hAnsi="Courier New" w:cs="Courier New"/>
                <w:sz w:val="18"/>
                <w:szCs w:val="18"/>
              </w:rPr>
            </w:pPr>
            <w:r w:rsidRPr="00141308">
              <w:rPr>
                <w:rFonts w:ascii="Courier New" w:eastAsia="Times New Roman" w:hAnsi="Courier New" w:cs="Courier New"/>
                <w:sz w:val="18"/>
                <w:szCs w:val="18"/>
              </w:rPr>
              <w:t>2024 г</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76" w:lineRule="auto"/>
              <w:rPr>
                <w:rFonts w:ascii="Courier New" w:eastAsiaTheme="minorEastAsia" w:hAnsi="Courier New" w:cs="Courier New"/>
                <w:sz w:val="18"/>
                <w:szCs w:val="18"/>
                <w:lang w:eastAsia="ru-RU"/>
              </w:rPr>
            </w:pPr>
          </w:p>
        </w:tc>
      </w:tr>
      <w:tr w:rsidR="00141308" w:rsidRPr="00141308" w:rsidTr="003B34AB">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1</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4</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5</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6</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7</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9</w:t>
            </w:r>
          </w:p>
        </w:tc>
      </w:tr>
      <w:tr w:rsidR="00141308" w:rsidRPr="00141308" w:rsidTr="003B34AB">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exact"/>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 xml:space="preserve">1. </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exact"/>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Оборудование естественного водоисточника (р.Ида) площадкой с твердым покрытием размером 12-12 м, а также подъездных путей к ним для забора воды пожарными автомобилями с. Тихоновка</w:t>
            </w:r>
          </w:p>
        </w:tc>
        <w:tc>
          <w:tcPr>
            <w:tcW w:w="992" w:type="dxa"/>
            <w:tcBorders>
              <w:top w:val="single" w:sz="4" w:space="0" w:color="auto"/>
              <w:left w:val="single" w:sz="4" w:space="0" w:color="auto"/>
              <w:bottom w:val="single" w:sz="4" w:space="0" w:color="auto"/>
              <w:right w:val="single" w:sz="4" w:space="0" w:color="auto"/>
            </w:tcBorders>
            <w:vAlign w:val="center"/>
          </w:tcPr>
          <w:p w:rsidR="00141308" w:rsidRPr="00141308" w:rsidRDefault="00141308" w:rsidP="00141308">
            <w:pPr>
              <w:spacing w:after="0" w:line="276" w:lineRule="auto"/>
              <w:outlineLvl w:val="0"/>
              <w:rPr>
                <w:rFonts w:ascii="Courier New" w:eastAsia="Times New Roman"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0</w:t>
            </w: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41308" w:rsidRPr="00141308" w:rsidRDefault="00141308" w:rsidP="00141308">
            <w:pPr>
              <w:spacing w:after="0" w:line="276" w:lineRule="auto"/>
              <w:outlineLvl w:val="0"/>
              <w:rPr>
                <w:rFonts w:ascii="Courier New" w:eastAsia="Times New Roman"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w:t>
            </w: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 xml:space="preserve">   0</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p>
        </w:tc>
      </w:tr>
      <w:tr w:rsidR="00141308" w:rsidRPr="00141308" w:rsidTr="003B34AB">
        <w:trPr>
          <w:trHeight w:val="876"/>
        </w:trPr>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exact"/>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2.</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exact"/>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Организация противопожарной пропаганды по мерам пожарной безопасности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10,0</w:t>
            </w:r>
          </w:p>
        </w:tc>
        <w:tc>
          <w:tcPr>
            <w:tcW w:w="851" w:type="dxa"/>
            <w:tcBorders>
              <w:top w:val="single" w:sz="4" w:space="0" w:color="auto"/>
              <w:left w:val="single" w:sz="4" w:space="0" w:color="auto"/>
              <w:bottom w:val="single" w:sz="4" w:space="0" w:color="auto"/>
              <w:right w:val="single" w:sz="4" w:space="0" w:color="auto"/>
            </w:tcBorders>
            <w:vAlign w:val="center"/>
          </w:tcPr>
          <w:p w:rsidR="00141308" w:rsidRPr="00141308" w:rsidRDefault="00141308" w:rsidP="00141308">
            <w:pPr>
              <w:spacing w:after="0" w:line="276" w:lineRule="auto"/>
              <w:jc w:val="center"/>
              <w:outlineLvl w:val="0"/>
              <w:rPr>
                <w:rFonts w:ascii="Courier New" w:eastAsia="Times New Roman"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2,0</w:t>
            </w: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2,0</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2,0</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tc>
      </w:tr>
      <w:tr w:rsidR="00141308" w:rsidRPr="00141308" w:rsidTr="003B34AB">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exact"/>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3.</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exact"/>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Оказание методической помощи учреждениям и предприятиям всех форм собственности в области пожарной безопасности</w:t>
            </w:r>
          </w:p>
        </w:tc>
        <w:tc>
          <w:tcPr>
            <w:tcW w:w="992" w:type="dxa"/>
            <w:tcBorders>
              <w:top w:val="single" w:sz="4" w:space="0" w:color="auto"/>
              <w:left w:val="single" w:sz="4" w:space="0" w:color="auto"/>
              <w:bottom w:val="single" w:sz="4" w:space="0" w:color="auto"/>
              <w:right w:val="single" w:sz="4" w:space="0" w:color="auto"/>
            </w:tcBorders>
            <w:vAlign w:val="center"/>
          </w:tcPr>
          <w:p w:rsidR="00141308" w:rsidRPr="00141308" w:rsidRDefault="00141308" w:rsidP="00141308">
            <w:pPr>
              <w:spacing w:after="0" w:line="276" w:lineRule="auto"/>
              <w:jc w:val="center"/>
              <w:outlineLvl w:val="0"/>
              <w:rPr>
                <w:rFonts w:ascii="Courier New" w:eastAsia="Times New Roman"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w:t>
            </w: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tc>
      </w:tr>
      <w:tr w:rsidR="00141308" w:rsidRPr="00141308" w:rsidTr="003B34AB">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exact"/>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4.</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exact"/>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Создание информационной базы данных, нормативных правовых актов в области пожарной безопасности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tc>
      </w:tr>
      <w:tr w:rsidR="00141308" w:rsidRPr="00141308" w:rsidTr="003B34AB">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exact"/>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5.</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exact"/>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Информирование населения через официальный сайт сельского поселения о мерах пожарной безопасности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tc>
      </w:tr>
      <w:tr w:rsidR="00141308" w:rsidRPr="00141308" w:rsidTr="003B34AB">
        <w:tc>
          <w:tcPr>
            <w:tcW w:w="567"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40" w:lineRule="exact"/>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6.</w:t>
            </w:r>
          </w:p>
          <w:p w:rsidR="00141308" w:rsidRPr="00141308" w:rsidRDefault="00141308" w:rsidP="00141308">
            <w:pPr>
              <w:widowControl w:val="0"/>
              <w:autoSpaceDE w:val="0"/>
              <w:autoSpaceDN w:val="0"/>
              <w:adjustRightInd w:val="0"/>
              <w:spacing w:after="0" w:line="276" w:lineRule="auto"/>
              <w:rPr>
                <w:rFonts w:ascii="Courier New" w:eastAsia="Times New Roman" w:hAnsi="Courier New" w:cs="Courier New"/>
                <w:sz w:val="18"/>
                <w:szCs w:val="18"/>
              </w:rPr>
            </w:pP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exact"/>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Приобретение спецодежды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17,0</w:t>
            </w:r>
          </w:p>
        </w:tc>
        <w:tc>
          <w:tcPr>
            <w:tcW w:w="851"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17,0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tc>
      </w:tr>
      <w:tr w:rsidR="00141308" w:rsidRPr="00141308" w:rsidTr="003B34AB">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rPr>
                <w:rFonts w:ascii="Courier New" w:eastAsia="Times New Roman" w:hAnsi="Courier New" w:cs="Courier New"/>
                <w:sz w:val="18"/>
                <w:szCs w:val="18"/>
              </w:rPr>
            </w:pPr>
            <w:r w:rsidRPr="00141308">
              <w:rPr>
                <w:rFonts w:ascii="Courier New" w:eastAsiaTheme="minorEastAsia" w:hAnsi="Courier New" w:cs="Courier New"/>
                <w:sz w:val="18"/>
                <w:szCs w:val="18"/>
              </w:rPr>
              <w:t>7.</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t>Обслуживание и заправка огнетушителей, приобретение новых огнетушителей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imes New Roman" w:hAnsi="Courier New" w:cs="Courier New"/>
                <w:sz w:val="18"/>
                <w:szCs w:val="18"/>
              </w:rPr>
            </w:pPr>
            <w:r w:rsidRPr="00141308">
              <w:rPr>
                <w:rFonts w:ascii="Courier New" w:eastAsia="Times New Roman"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imes New Roman" w:hAnsi="Courier New" w:cs="Courier New"/>
                <w:sz w:val="18"/>
                <w:szCs w:val="18"/>
              </w:rPr>
            </w:pPr>
            <w:r w:rsidRPr="00141308">
              <w:rPr>
                <w:rFonts w:ascii="Courier New" w:eastAsiaTheme="minorEastAsia" w:hAnsi="Courier New" w:cs="Courier New"/>
                <w:sz w:val="18"/>
                <w:szCs w:val="18"/>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rPr>
                <w:rFonts w:ascii="Courier New" w:eastAsia="Times New Roman" w:hAnsi="Courier New" w:cs="Courier New"/>
                <w:sz w:val="18"/>
                <w:szCs w:val="18"/>
              </w:rPr>
            </w:pPr>
            <w:r w:rsidRPr="00141308">
              <w:rPr>
                <w:rFonts w:ascii="Courier New" w:eastAsia="Times New Roman"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rPr>
                <w:rFonts w:ascii="Courier New" w:eastAsia="Times New Roman" w:hAnsi="Courier New" w:cs="Courier New"/>
                <w:sz w:val="18"/>
                <w:szCs w:val="18"/>
              </w:rPr>
            </w:pPr>
            <w:r w:rsidRPr="00141308">
              <w:rPr>
                <w:rFonts w:ascii="Courier New" w:eastAsia="Times New Roman" w:hAnsi="Courier New" w:cs="Courier New"/>
                <w:sz w:val="18"/>
                <w:szCs w:val="18"/>
              </w:rPr>
              <w:t>4,0</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rPr>
                <w:rFonts w:ascii="Courier New" w:eastAsia="Times New Roman" w:hAnsi="Courier New" w:cs="Courier New"/>
                <w:sz w:val="18"/>
                <w:szCs w:val="18"/>
              </w:rPr>
            </w:pPr>
          </w:p>
        </w:tc>
      </w:tr>
      <w:tr w:rsidR="00141308" w:rsidRPr="00141308" w:rsidTr="003B34AB">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exact"/>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8.</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exact"/>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Проведение замеров  сопротивления электропроводки в здании  администрации, клуба с. Тихоновка, здания библиотеки, водонапорных башнях</w:t>
            </w:r>
          </w:p>
        </w:tc>
        <w:tc>
          <w:tcPr>
            <w:tcW w:w="992" w:type="dxa"/>
            <w:tcBorders>
              <w:top w:val="single" w:sz="4" w:space="0" w:color="auto"/>
              <w:left w:val="single" w:sz="4" w:space="0" w:color="auto"/>
              <w:bottom w:val="single" w:sz="4" w:space="0" w:color="auto"/>
              <w:right w:val="single" w:sz="4" w:space="0" w:color="auto"/>
            </w:tcBorders>
            <w:vAlign w:val="center"/>
          </w:tcPr>
          <w:p w:rsidR="00141308" w:rsidRPr="00141308" w:rsidRDefault="00141308" w:rsidP="00141308">
            <w:pPr>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141308" w:rsidRPr="00141308" w:rsidRDefault="00141308" w:rsidP="00141308">
            <w:pPr>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41308" w:rsidRPr="00141308" w:rsidRDefault="00141308" w:rsidP="00141308">
            <w:pPr>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41308" w:rsidRPr="00141308" w:rsidRDefault="00141308" w:rsidP="00141308">
            <w:pPr>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tc>
      </w:tr>
      <w:tr w:rsidR="00141308" w:rsidRPr="00141308" w:rsidTr="003B34AB">
        <w:trPr>
          <w:trHeight w:val="165"/>
        </w:trPr>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lastRenderedPageBreak/>
              <w:t>9.</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76" w:lineRule="auto"/>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Обучение по пожарно-техническому минимуму</w:t>
            </w:r>
          </w:p>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руководителей: администрации сельского поселения, МБУК «СКЦ МО «Тихоновка»</w:t>
            </w:r>
          </w:p>
        </w:tc>
        <w:tc>
          <w:tcPr>
            <w:tcW w:w="992"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76" w:lineRule="auto"/>
              <w:jc w:val="center"/>
              <w:outlineLvl w:val="0"/>
              <w:rPr>
                <w:rFonts w:ascii="Courier New" w:eastAsia="Times New Roman"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r w:rsidRPr="00141308">
              <w:rPr>
                <w:rFonts w:ascii="Courier New" w:eastAsiaTheme="minorEastAsia" w:hAnsi="Courier New" w:cs="Courier New"/>
                <w:sz w:val="18"/>
                <w:szCs w:val="18"/>
              </w:rPr>
              <w:t>10,0</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76" w:lineRule="auto"/>
              <w:jc w:val="center"/>
              <w:outlineLvl w:val="0"/>
              <w:rPr>
                <w:rFonts w:ascii="Courier New" w:eastAsia="Times New Roman"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r w:rsidRPr="00141308">
              <w:rPr>
                <w:rFonts w:ascii="Courier New" w:eastAsiaTheme="minorEastAsia" w:hAnsi="Courier New" w:cs="Courier New"/>
                <w:sz w:val="18"/>
                <w:szCs w:val="18"/>
              </w:rPr>
              <w:t>5,0</w:t>
            </w:r>
          </w:p>
        </w:tc>
        <w:tc>
          <w:tcPr>
            <w:tcW w:w="850"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76" w:lineRule="auto"/>
              <w:jc w:val="center"/>
              <w:outlineLvl w:val="0"/>
              <w:rPr>
                <w:rFonts w:ascii="Courier New" w:eastAsia="Times New Roman"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76" w:lineRule="auto"/>
              <w:jc w:val="center"/>
              <w:outlineLvl w:val="0"/>
              <w:rPr>
                <w:rFonts w:ascii="Courier New" w:eastAsia="Times New Roman" w:hAnsi="Courier New" w:cs="Courier New"/>
                <w:b/>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76" w:lineRule="auto"/>
              <w:rPr>
                <w:rFonts w:ascii="Courier New" w:hAnsi="Courier New" w:cs="Courier New"/>
                <w:sz w:val="18"/>
                <w:szCs w:val="18"/>
              </w:rPr>
            </w:pPr>
          </w:p>
          <w:p w:rsidR="00141308" w:rsidRPr="00141308" w:rsidRDefault="00141308" w:rsidP="00141308">
            <w:pPr>
              <w:spacing w:after="0" w:line="276" w:lineRule="auto"/>
              <w:rPr>
                <w:rFonts w:ascii="Courier New" w:hAnsi="Courier New" w:cs="Courier New"/>
                <w:sz w:val="18"/>
                <w:szCs w:val="18"/>
              </w:rPr>
            </w:pPr>
          </w:p>
          <w:p w:rsidR="00141308" w:rsidRPr="00141308" w:rsidRDefault="00141308" w:rsidP="00141308">
            <w:pPr>
              <w:spacing w:after="0" w:line="276" w:lineRule="auto"/>
              <w:rPr>
                <w:rFonts w:ascii="Courier New" w:hAnsi="Courier New" w:cs="Courier New"/>
                <w:sz w:val="18"/>
                <w:szCs w:val="18"/>
              </w:rPr>
            </w:pPr>
          </w:p>
          <w:p w:rsidR="00141308" w:rsidRPr="00141308" w:rsidRDefault="00141308" w:rsidP="00141308">
            <w:pPr>
              <w:spacing w:after="0" w:line="276" w:lineRule="auto"/>
              <w:rPr>
                <w:rFonts w:ascii="Courier New" w:hAnsi="Courier New" w:cs="Courier New"/>
                <w:sz w:val="18"/>
                <w:szCs w:val="18"/>
              </w:rPr>
            </w:pPr>
            <w:r w:rsidRPr="00141308">
              <w:rPr>
                <w:rFonts w:ascii="Courier New" w:hAnsi="Courier New" w:cs="Courier New"/>
                <w:sz w:val="18"/>
                <w:szCs w:val="18"/>
              </w:rPr>
              <w:t>5,0</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76" w:lineRule="auto"/>
              <w:rPr>
                <w:rFonts w:ascii="Courier New" w:hAnsi="Courier New" w:cs="Courier New"/>
                <w:sz w:val="18"/>
                <w:szCs w:val="18"/>
              </w:rPr>
            </w:pPr>
          </w:p>
          <w:p w:rsidR="00141308" w:rsidRPr="00141308" w:rsidRDefault="00141308" w:rsidP="00141308">
            <w:pPr>
              <w:spacing w:after="0" w:line="276" w:lineRule="auto"/>
              <w:rPr>
                <w:rFonts w:ascii="Courier New" w:hAnsi="Courier New" w:cs="Courier New"/>
                <w:sz w:val="18"/>
                <w:szCs w:val="18"/>
              </w:rPr>
            </w:pPr>
          </w:p>
          <w:p w:rsidR="00141308" w:rsidRPr="00141308" w:rsidRDefault="00141308" w:rsidP="00141308">
            <w:pPr>
              <w:spacing w:after="0" w:line="276" w:lineRule="auto"/>
              <w:rPr>
                <w:rFonts w:ascii="Courier New" w:hAnsi="Courier New" w:cs="Courier New"/>
                <w:sz w:val="18"/>
                <w:szCs w:val="18"/>
              </w:rPr>
            </w:pPr>
          </w:p>
          <w:p w:rsidR="00141308" w:rsidRPr="00141308" w:rsidRDefault="00141308" w:rsidP="00141308">
            <w:pPr>
              <w:spacing w:after="0" w:line="276" w:lineRule="auto"/>
              <w:rPr>
                <w:rFonts w:ascii="Courier New" w:hAnsi="Courier New" w:cs="Courier New"/>
                <w:sz w:val="18"/>
                <w:szCs w:val="18"/>
              </w:rPr>
            </w:pPr>
            <w:r w:rsidRPr="00141308">
              <w:rPr>
                <w:rFonts w:ascii="Courier New" w:hAnsi="Courier New" w:cs="Courier New"/>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76" w:lineRule="auto"/>
              <w:rPr>
                <w:rFonts w:ascii="Courier New" w:hAnsi="Courier New" w:cs="Courier New"/>
                <w:sz w:val="18"/>
                <w:szCs w:val="18"/>
              </w:rPr>
            </w:pPr>
          </w:p>
        </w:tc>
      </w:tr>
      <w:tr w:rsidR="00141308" w:rsidRPr="00141308" w:rsidTr="003B34AB">
        <w:trPr>
          <w:trHeight w:val="150"/>
        </w:trPr>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10.</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76" w:lineRule="auto"/>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 xml:space="preserve">Техническое обслуживание системы автоматической пожарной сигнализации и речевого оповещения о пожаре на объектах: </w:t>
            </w:r>
          </w:p>
          <w:p w:rsidR="00141308" w:rsidRPr="00141308" w:rsidRDefault="00141308" w:rsidP="00141308">
            <w:pPr>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 административное здание</w:t>
            </w:r>
          </w:p>
          <w:p w:rsidR="00141308" w:rsidRPr="00141308" w:rsidRDefault="00141308" w:rsidP="00141308">
            <w:pPr>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(с. Тихоновка ул.Ленина 13)</w:t>
            </w:r>
          </w:p>
          <w:p w:rsidR="00141308" w:rsidRPr="00141308" w:rsidRDefault="00141308" w:rsidP="00141308">
            <w:pPr>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 Дом культуры (с. Тихоновка ул.Ленина 1)</w:t>
            </w:r>
          </w:p>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-здание библиотеки (с. Тихоновка ул. Лермонтова 12)</w:t>
            </w:r>
          </w:p>
        </w:tc>
        <w:tc>
          <w:tcPr>
            <w:tcW w:w="992"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76" w:lineRule="auto"/>
              <w:jc w:val="center"/>
              <w:outlineLvl w:val="0"/>
              <w:rPr>
                <w:rFonts w:ascii="Courier New" w:eastAsia="Times New Roman"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64,0</w:t>
            </w:r>
          </w:p>
          <w:p w:rsidR="00141308" w:rsidRPr="00141308" w:rsidRDefault="00141308" w:rsidP="00141308">
            <w:pPr>
              <w:spacing w:after="0" w:line="276" w:lineRule="auto"/>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76" w:lineRule="auto"/>
              <w:jc w:val="center"/>
              <w:outlineLvl w:val="0"/>
              <w:rPr>
                <w:rFonts w:ascii="Courier New" w:eastAsia="Times New Roman" w:hAnsi="Courier New" w:cs="Courier New"/>
                <w:b/>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b/>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b/>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b/>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b/>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12,0</w:t>
            </w: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76" w:lineRule="auto"/>
              <w:jc w:val="center"/>
              <w:outlineLvl w:val="0"/>
              <w:rPr>
                <w:rFonts w:ascii="Courier New" w:eastAsia="Times New Roman"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12,0</w:t>
            </w: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76" w:lineRule="auto"/>
              <w:jc w:val="center"/>
              <w:outlineLvl w:val="0"/>
              <w:rPr>
                <w:rFonts w:ascii="Courier New" w:eastAsia="Times New Roman" w:hAnsi="Courier New" w:cs="Courier New"/>
                <w:b/>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b/>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b/>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b/>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b/>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12,0</w:t>
            </w: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14,0</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14,0</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tc>
      </w:tr>
      <w:tr w:rsidR="00141308" w:rsidRPr="00141308" w:rsidTr="003B34AB">
        <w:trPr>
          <w:trHeight w:val="150"/>
        </w:trPr>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11</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76" w:lineRule="auto"/>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Оснащение средствами первичного пожаротушения, противопожарного инвентаря территорий общего пользования:</w:t>
            </w:r>
          </w:p>
          <w:p w:rsidR="00141308" w:rsidRPr="00141308" w:rsidRDefault="00141308" w:rsidP="00141308">
            <w:pPr>
              <w:numPr>
                <w:ilvl w:val="0"/>
                <w:numId w:val="14"/>
              </w:numPr>
              <w:spacing w:after="0" w:line="276" w:lineRule="auto"/>
              <w:contextualSpacing/>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с. Тихоновка</w:t>
            </w:r>
          </w:p>
          <w:p w:rsidR="00141308" w:rsidRPr="00141308" w:rsidRDefault="00141308" w:rsidP="00141308">
            <w:pPr>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 xml:space="preserve"> административное здание</w:t>
            </w:r>
          </w:p>
          <w:p w:rsidR="00141308" w:rsidRPr="00141308" w:rsidRDefault="00141308" w:rsidP="00141308">
            <w:pPr>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здание Дома культуры</w:t>
            </w:r>
          </w:p>
          <w:p w:rsidR="00141308" w:rsidRPr="00141308" w:rsidRDefault="00141308" w:rsidP="00141308">
            <w:pPr>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 xml:space="preserve"> здание библиотеки</w:t>
            </w:r>
          </w:p>
          <w:p w:rsidR="00141308" w:rsidRPr="00141308" w:rsidRDefault="00141308" w:rsidP="00141308">
            <w:pPr>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здание водонапорной башни ул. Гагарина 25А</w:t>
            </w:r>
          </w:p>
          <w:p w:rsidR="00141308" w:rsidRPr="00141308" w:rsidRDefault="00141308" w:rsidP="00141308">
            <w:pPr>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здание водонапорной башни</w:t>
            </w:r>
          </w:p>
          <w:p w:rsidR="00141308" w:rsidRPr="00141308" w:rsidRDefault="00141308" w:rsidP="00141308">
            <w:pPr>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 xml:space="preserve">ул. Терешковой 20А </w:t>
            </w:r>
          </w:p>
          <w:p w:rsidR="00141308" w:rsidRPr="00141308" w:rsidRDefault="00141308" w:rsidP="00141308">
            <w:pPr>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 xml:space="preserve">здание водонапорной башни </w:t>
            </w:r>
          </w:p>
          <w:p w:rsidR="00141308" w:rsidRPr="00141308" w:rsidRDefault="00141308" w:rsidP="00141308">
            <w:pPr>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ул. Чехова 10</w:t>
            </w:r>
          </w:p>
          <w:p w:rsidR="00141308" w:rsidRPr="00141308" w:rsidRDefault="00141308" w:rsidP="00141308">
            <w:pPr>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здание водонапорной башни</w:t>
            </w:r>
          </w:p>
          <w:p w:rsidR="00141308" w:rsidRPr="00141308" w:rsidRDefault="00141308" w:rsidP="00141308">
            <w:pPr>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 xml:space="preserve">ул. Лермонтова 45А </w:t>
            </w:r>
          </w:p>
          <w:p w:rsidR="00141308" w:rsidRPr="00141308" w:rsidRDefault="00141308" w:rsidP="00141308">
            <w:pPr>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здание водонапорной башни</w:t>
            </w:r>
          </w:p>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д. Чилим ул. Центральная 11А</w:t>
            </w:r>
          </w:p>
        </w:tc>
        <w:tc>
          <w:tcPr>
            <w:tcW w:w="992"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76" w:lineRule="auto"/>
              <w:jc w:val="center"/>
              <w:outlineLvl w:val="0"/>
              <w:rPr>
                <w:rFonts w:ascii="Courier New" w:eastAsia="Times New Roman"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50,0</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76" w:lineRule="auto"/>
              <w:jc w:val="center"/>
              <w:outlineLvl w:val="0"/>
              <w:rPr>
                <w:rFonts w:ascii="Courier New" w:eastAsia="Times New Roman" w:hAnsi="Courier New" w:cs="Courier New"/>
                <w:sz w:val="18"/>
                <w:szCs w:val="18"/>
              </w:rPr>
            </w:pPr>
          </w:p>
          <w:p w:rsidR="00141308" w:rsidRPr="00141308" w:rsidRDefault="00141308" w:rsidP="00141308">
            <w:pPr>
              <w:spacing w:after="0" w:line="276" w:lineRule="auto"/>
              <w:rPr>
                <w:rFonts w:ascii="Courier New" w:eastAsiaTheme="minorEastAsia" w:hAnsi="Courier New" w:cs="Courier New"/>
                <w:sz w:val="18"/>
                <w:szCs w:val="18"/>
              </w:rPr>
            </w:pPr>
          </w:p>
          <w:p w:rsidR="00141308" w:rsidRPr="00141308" w:rsidRDefault="00141308" w:rsidP="00141308">
            <w:pPr>
              <w:spacing w:after="0" w:line="276" w:lineRule="auto"/>
              <w:rPr>
                <w:rFonts w:ascii="Courier New" w:eastAsiaTheme="minorEastAsia" w:hAnsi="Courier New" w:cs="Courier New"/>
                <w:sz w:val="18"/>
                <w:szCs w:val="18"/>
              </w:rPr>
            </w:pPr>
          </w:p>
          <w:p w:rsidR="00141308" w:rsidRPr="00141308" w:rsidRDefault="00141308" w:rsidP="00141308">
            <w:pPr>
              <w:spacing w:after="0" w:line="276" w:lineRule="auto"/>
              <w:rPr>
                <w:rFonts w:ascii="Courier New" w:eastAsiaTheme="minorEastAsia" w:hAnsi="Courier New" w:cs="Courier New"/>
                <w:sz w:val="18"/>
                <w:szCs w:val="18"/>
              </w:rPr>
            </w:pPr>
          </w:p>
          <w:p w:rsidR="00141308" w:rsidRPr="00141308" w:rsidRDefault="00141308" w:rsidP="00141308">
            <w:pPr>
              <w:spacing w:after="0" w:line="276" w:lineRule="auto"/>
              <w:rPr>
                <w:rFonts w:ascii="Courier New" w:eastAsiaTheme="minorEastAsia" w:hAnsi="Courier New" w:cs="Courier New"/>
                <w:sz w:val="18"/>
                <w:szCs w:val="18"/>
              </w:rPr>
            </w:pPr>
          </w:p>
          <w:p w:rsidR="00141308" w:rsidRPr="00141308" w:rsidRDefault="00141308" w:rsidP="00141308">
            <w:pPr>
              <w:spacing w:after="0" w:line="276" w:lineRule="auto"/>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t>10,0</w:t>
            </w:r>
          </w:p>
        </w:tc>
        <w:tc>
          <w:tcPr>
            <w:tcW w:w="850"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76" w:lineRule="auto"/>
              <w:jc w:val="center"/>
              <w:outlineLvl w:val="0"/>
              <w:rPr>
                <w:rFonts w:ascii="Courier New" w:eastAsia="Times New Roman"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spacing w:after="0" w:line="276" w:lineRule="auto"/>
              <w:jc w:val="center"/>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76" w:lineRule="auto"/>
              <w:jc w:val="center"/>
              <w:outlineLvl w:val="0"/>
              <w:rPr>
                <w:rFonts w:ascii="Courier New" w:eastAsia="Times New Roman" w:hAnsi="Courier New" w:cs="Courier New"/>
                <w:sz w:val="18"/>
                <w:szCs w:val="18"/>
              </w:rPr>
            </w:pPr>
          </w:p>
          <w:p w:rsidR="00141308" w:rsidRPr="00141308" w:rsidRDefault="00141308" w:rsidP="00141308">
            <w:pPr>
              <w:spacing w:after="0" w:line="276" w:lineRule="auto"/>
              <w:rPr>
                <w:rFonts w:ascii="Courier New" w:eastAsiaTheme="minorEastAsia" w:hAnsi="Courier New" w:cs="Courier New"/>
                <w:sz w:val="18"/>
                <w:szCs w:val="18"/>
              </w:rPr>
            </w:pPr>
          </w:p>
          <w:p w:rsidR="00141308" w:rsidRPr="00141308" w:rsidRDefault="00141308" w:rsidP="00141308">
            <w:pPr>
              <w:spacing w:after="0" w:line="276" w:lineRule="auto"/>
              <w:rPr>
                <w:rFonts w:ascii="Courier New" w:eastAsiaTheme="minorEastAsia" w:hAnsi="Courier New" w:cs="Courier New"/>
                <w:sz w:val="18"/>
                <w:szCs w:val="18"/>
              </w:rPr>
            </w:pPr>
          </w:p>
          <w:p w:rsidR="00141308" w:rsidRPr="00141308" w:rsidRDefault="00141308" w:rsidP="00141308">
            <w:pPr>
              <w:spacing w:after="0" w:line="276" w:lineRule="auto"/>
              <w:rPr>
                <w:rFonts w:ascii="Courier New" w:eastAsiaTheme="minorEastAsia" w:hAnsi="Courier New" w:cs="Courier New"/>
                <w:sz w:val="18"/>
                <w:szCs w:val="18"/>
              </w:rPr>
            </w:pPr>
          </w:p>
          <w:p w:rsidR="00141308" w:rsidRPr="00141308" w:rsidRDefault="00141308" w:rsidP="00141308">
            <w:pPr>
              <w:spacing w:after="0" w:line="276" w:lineRule="auto"/>
              <w:rPr>
                <w:rFonts w:ascii="Courier New" w:eastAsiaTheme="minorEastAsia" w:hAnsi="Courier New" w:cs="Courier New"/>
                <w:sz w:val="18"/>
                <w:szCs w:val="18"/>
              </w:rPr>
            </w:pPr>
          </w:p>
          <w:p w:rsidR="00141308" w:rsidRPr="00141308" w:rsidRDefault="00141308" w:rsidP="00141308">
            <w:pPr>
              <w:spacing w:after="0" w:line="276" w:lineRule="auto"/>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rPr>
                <w:rFonts w:ascii="Courier New" w:eastAsia="Times New Roman" w:hAnsi="Courier New" w:cs="Courier New"/>
                <w:sz w:val="18"/>
                <w:szCs w:val="18"/>
              </w:rPr>
            </w:pPr>
            <w:r w:rsidRPr="00141308">
              <w:rPr>
                <w:rFonts w:ascii="Courier New" w:eastAsiaTheme="minorEastAsia" w:hAnsi="Courier New" w:cs="Courier New"/>
                <w:sz w:val="18"/>
                <w:szCs w:val="18"/>
              </w:rPr>
              <w:t>20,0</w:t>
            </w:r>
          </w:p>
        </w:tc>
        <w:tc>
          <w:tcPr>
            <w:tcW w:w="850"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20,0</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 xml:space="preserve"> 0</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tc>
      </w:tr>
      <w:tr w:rsidR="00141308" w:rsidRPr="00141308" w:rsidTr="003B34AB">
        <w:trPr>
          <w:trHeight w:val="150"/>
        </w:trPr>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12</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 xml:space="preserve">Приобретение огнетушителей ранцевых  лесных </w:t>
            </w:r>
          </w:p>
        </w:tc>
        <w:tc>
          <w:tcPr>
            <w:tcW w:w="992"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19,0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19,0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r w:rsidRPr="00141308">
              <w:rPr>
                <w:rFonts w:ascii="Courier New" w:eastAsia="Times New Roman" w:hAnsi="Courier New" w:cs="Courier New"/>
                <w:b/>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tc>
      </w:tr>
      <w:tr w:rsidR="00141308" w:rsidRPr="00141308" w:rsidTr="003B34AB">
        <w:trPr>
          <w:trHeight w:val="150"/>
        </w:trPr>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13</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Организация противопожарных  (минерализованных) полос</w:t>
            </w:r>
          </w:p>
        </w:tc>
        <w:tc>
          <w:tcPr>
            <w:tcW w:w="992"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200,0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25,0</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25,0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25,0</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75,0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50,0</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tc>
      </w:tr>
      <w:tr w:rsidR="00141308" w:rsidRPr="00141308" w:rsidTr="003B34AB">
        <w:trPr>
          <w:trHeight w:val="150"/>
        </w:trPr>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14</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Приобретение автономных пожарных извещателей</w:t>
            </w:r>
          </w:p>
        </w:tc>
        <w:tc>
          <w:tcPr>
            <w:tcW w:w="992"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38,0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7,0</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7,0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8,0</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8,0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8,0</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tc>
      </w:tr>
      <w:tr w:rsidR="00141308" w:rsidRPr="00141308" w:rsidTr="003B34AB">
        <w:trPr>
          <w:trHeight w:val="157"/>
        </w:trPr>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15</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Приобретение запасных частей для мотопомп</w:t>
            </w:r>
          </w:p>
        </w:tc>
        <w:tc>
          <w:tcPr>
            <w:tcW w:w="992"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 xml:space="preserve"> 10,0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5,0</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 xml:space="preserve">   0,0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heme="minorEastAsia" w:hAnsi="Courier New" w:cs="Courier New"/>
                <w:sz w:val="18"/>
                <w:szCs w:val="18"/>
              </w:rPr>
              <w:t xml:space="preserve">0,0 </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5,0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tc>
      </w:tr>
      <w:tr w:rsidR="00141308" w:rsidRPr="00141308" w:rsidTr="003B34AB">
        <w:trPr>
          <w:trHeight w:val="157"/>
        </w:trPr>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 xml:space="preserve">16. </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Содержание водонапорных башен (д. Чилим ул. Центральная д.11А, с. Тихоновка ул. Гагарина 25А, ул. Терешковой 20А, ул. Чехова 10, ул. Лермонтова 45А)</w:t>
            </w:r>
          </w:p>
          <w:p w:rsidR="00141308" w:rsidRPr="00141308" w:rsidRDefault="00141308" w:rsidP="00141308">
            <w:pPr>
              <w:widowControl w:val="0"/>
              <w:numPr>
                <w:ilvl w:val="0"/>
                <w:numId w:val="16"/>
              </w:numPr>
              <w:autoSpaceDE w:val="0"/>
              <w:autoSpaceDN w:val="0"/>
              <w:adjustRightInd w:val="0"/>
              <w:spacing w:after="0" w:line="240" w:lineRule="exact"/>
              <w:contextualSpacing/>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Заработная плата работников</w:t>
            </w:r>
          </w:p>
          <w:p w:rsidR="00141308" w:rsidRPr="00141308" w:rsidRDefault="00141308" w:rsidP="00141308">
            <w:pPr>
              <w:widowControl w:val="0"/>
              <w:numPr>
                <w:ilvl w:val="0"/>
                <w:numId w:val="16"/>
              </w:numPr>
              <w:autoSpaceDE w:val="0"/>
              <w:autoSpaceDN w:val="0"/>
              <w:adjustRightInd w:val="0"/>
              <w:spacing w:after="0" w:line="240" w:lineRule="exact"/>
              <w:contextualSpacing/>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Приобретение обогревателей</w:t>
            </w:r>
          </w:p>
          <w:p w:rsidR="00141308" w:rsidRPr="00141308" w:rsidRDefault="00141308" w:rsidP="00141308">
            <w:pPr>
              <w:widowControl w:val="0"/>
              <w:numPr>
                <w:ilvl w:val="0"/>
                <w:numId w:val="16"/>
              </w:numPr>
              <w:autoSpaceDE w:val="0"/>
              <w:autoSpaceDN w:val="0"/>
              <w:adjustRightInd w:val="0"/>
              <w:spacing w:after="0" w:line="240" w:lineRule="exact"/>
              <w:contextualSpacing/>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Водяные насосы</w:t>
            </w:r>
          </w:p>
        </w:tc>
        <w:tc>
          <w:tcPr>
            <w:tcW w:w="992"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1335,0</w:t>
            </w: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20,0</w:t>
            </w: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10,0</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270,0</w:t>
            </w: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w:t>
            </w: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w:t>
            </w: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270,0</w:t>
            </w: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5,0</w:t>
            </w: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265,0</w:t>
            </w: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5,0</w:t>
            </w: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265,0</w:t>
            </w: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5,0</w:t>
            </w: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265,0</w:t>
            </w: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5,0</w:t>
            </w: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tc>
      </w:tr>
      <w:tr w:rsidR="00141308" w:rsidRPr="00141308" w:rsidTr="003B34AB">
        <w:trPr>
          <w:trHeight w:val="157"/>
        </w:trPr>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17.</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Ликвидация несанкционированных свалок</w:t>
            </w:r>
          </w:p>
        </w:tc>
        <w:tc>
          <w:tcPr>
            <w:tcW w:w="992"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270,0</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p>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260,0</w:t>
            </w:r>
          </w:p>
        </w:tc>
        <w:tc>
          <w:tcPr>
            <w:tcW w:w="851"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p>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tc>
      </w:tr>
      <w:tr w:rsidR="00141308" w:rsidRPr="00141308" w:rsidTr="003B34AB">
        <w:trPr>
          <w:trHeight w:val="157"/>
        </w:trPr>
        <w:tc>
          <w:tcPr>
            <w:tcW w:w="56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18.</w:t>
            </w: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Поощрительные выплаты членам ДПК</w:t>
            </w:r>
          </w:p>
        </w:tc>
        <w:tc>
          <w:tcPr>
            <w:tcW w:w="992"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15,0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sz w:val="18"/>
                <w:szCs w:val="18"/>
              </w:rPr>
            </w:pPr>
            <w:r w:rsidRPr="00141308">
              <w:rPr>
                <w:rFonts w:ascii="Courier New" w:eastAsiaTheme="minorEastAsia" w:hAnsi="Courier New" w:cs="Courier New"/>
                <w:sz w:val="18"/>
                <w:szCs w:val="18"/>
              </w:rPr>
              <w:t>5,0</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5,0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sz w:val="18"/>
                <w:szCs w:val="18"/>
              </w:rPr>
            </w:pPr>
            <w:r w:rsidRPr="00141308">
              <w:rPr>
                <w:rFonts w:ascii="Courier New" w:eastAsia="Times New Roman" w:hAnsi="Courier New" w:cs="Courier New"/>
                <w:sz w:val="18"/>
                <w:szCs w:val="18"/>
              </w:rPr>
              <w:t>5,0</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tc>
      </w:tr>
      <w:tr w:rsidR="00141308" w:rsidRPr="00141308" w:rsidTr="003B34AB">
        <w:trPr>
          <w:trHeight w:val="157"/>
        </w:trPr>
        <w:tc>
          <w:tcPr>
            <w:tcW w:w="567"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tc>
        <w:tc>
          <w:tcPr>
            <w:tcW w:w="354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b/>
                <w:sz w:val="18"/>
                <w:szCs w:val="18"/>
              </w:rPr>
            </w:pPr>
            <w:r w:rsidRPr="00141308">
              <w:rPr>
                <w:rFonts w:ascii="Courier New" w:eastAsiaTheme="minorEastAsia" w:hAnsi="Courier New" w:cs="Courier New"/>
                <w:b/>
                <w:sz w:val="18"/>
                <w:szCs w:val="18"/>
              </w:rPr>
              <w:t>Всего</w:t>
            </w:r>
          </w:p>
        </w:tc>
        <w:tc>
          <w:tcPr>
            <w:tcW w:w="992"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b/>
                <w:sz w:val="18"/>
                <w:szCs w:val="18"/>
              </w:rPr>
            </w:pPr>
            <w:r w:rsidRPr="00141308">
              <w:rPr>
                <w:rFonts w:ascii="Courier New" w:eastAsiaTheme="minorEastAsia" w:hAnsi="Courier New" w:cs="Courier New"/>
                <w:b/>
                <w:sz w:val="18"/>
                <w:szCs w:val="18"/>
              </w:rPr>
              <w:t>2098,0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b/>
                <w:sz w:val="18"/>
                <w:szCs w:val="18"/>
              </w:rPr>
            </w:pPr>
            <w:r w:rsidRPr="00141308">
              <w:rPr>
                <w:rFonts w:ascii="Courier New" w:eastAsiaTheme="minorEastAsia" w:hAnsi="Courier New" w:cs="Courier New"/>
                <w:b/>
                <w:sz w:val="18"/>
                <w:szCs w:val="18"/>
              </w:rPr>
              <w:t>338,0</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b/>
                <w:sz w:val="18"/>
                <w:szCs w:val="18"/>
              </w:rPr>
            </w:pPr>
            <w:r w:rsidRPr="00141308">
              <w:rPr>
                <w:rFonts w:ascii="Courier New" w:eastAsiaTheme="minorEastAsia" w:hAnsi="Courier New" w:cs="Courier New"/>
                <w:b/>
                <w:sz w:val="18"/>
                <w:szCs w:val="18"/>
              </w:rPr>
              <w:t>344,0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outlineLvl w:val="0"/>
              <w:rPr>
                <w:rFonts w:ascii="Courier New" w:eastAsiaTheme="minorEastAsia" w:hAnsi="Courier New" w:cs="Courier New"/>
                <w:b/>
                <w:sz w:val="18"/>
                <w:szCs w:val="18"/>
              </w:rPr>
            </w:pPr>
            <w:r w:rsidRPr="00141308">
              <w:rPr>
                <w:rFonts w:ascii="Courier New" w:eastAsiaTheme="minorEastAsia" w:hAnsi="Courier New" w:cs="Courier New"/>
                <w:b/>
                <w:sz w:val="18"/>
                <w:szCs w:val="18"/>
              </w:rPr>
              <w:t>342,0</w:t>
            </w:r>
          </w:p>
        </w:tc>
        <w:tc>
          <w:tcPr>
            <w:tcW w:w="850"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r w:rsidRPr="00141308">
              <w:rPr>
                <w:rFonts w:ascii="Courier New" w:eastAsia="Times New Roman" w:hAnsi="Courier New" w:cs="Courier New"/>
                <w:b/>
                <w:sz w:val="18"/>
                <w:szCs w:val="18"/>
              </w:rPr>
              <w:t>681,0</w:t>
            </w:r>
          </w:p>
        </w:tc>
        <w:tc>
          <w:tcPr>
            <w:tcW w:w="851"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r w:rsidRPr="00141308">
              <w:rPr>
                <w:rFonts w:ascii="Courier New" w:eastAsia="Times New Roman" w:hAnsi="Courier New" w:cs="Courier New"/>
                <w:b/>
                <w:sz w:val="18"/>
                <w:szCs w:val="18"/>
              </w:rPr>
              <w:t>393,0</w:t>
            </w:r>
          </w:p>
        </w:tc>
        <w:tc>
          <w:tcPr>
            <w:tcW w:w="113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autoSpaceDE w:val="0"/>
              <w:autoSpaceDN w:val="0"/>
              <w:adjustRightInd w:val="0"/>
              <w:spacing w:after="0" w:line="276" w:lineRule="auto"/>
              <w:jc w:val="center"/>
              <w:outlineLvl w:val="0"/>
              <w:rPr>
                <w:rFonts w:ascii="Courier New" w:eastAsia="Times New Roman" w:hAnsi="Courier New" w:cs="Courier New"/>
                <w:b/>
                <w:sz w:val="18"/>
                <w:szCs w:val="18"/>
              </w:rPr>
            </w:pPr>
          </w:p>
        </w:tc>
      </w:tr>
    </w:tbl>
    <w:p w:rsidR="00141308" w:rsidRPr="00141308" w:rsidRDefault="00141308" w:rsidP="00141308">
      <w:pPr>
        <w:spacing w:after="0" w:line="315" w:lineRule="atLeast"/>
        <w:jc w:val="both"/>
        <w:rPr>
          <w:rFonts w:ascii="Courier New" w:eastAsiaTheme="minorEastAsia" w:hAnsi="Courier New" w:cs="Courier New"/>
          <w:sz w:val="18"/>
          <w:szCs w:val="18"/>
          <w:lang w:eastAsia="ru-RU"/>
        </w:rPr>
      </w:pPr>
    </w:p>
    <w:p w:rsidR="00141308" w:rsidRPr="00141308" w:rsidRDefault="00141308" w:rsidP="00141308">
      <w:pPr>
        <w:spacing w:after="0" w:line="315" w:lineRule="atLeast"/>
        <w:jc w:val="both"/>
        <w:rPr>
          <w:rFonts w:ascii="Courier New" w:eastAsiaTheme="minorEastAsia" w:hAnsi="Courier New" w:cs="Courier New"/>
          <w:sz w:val="18"/>
          <w:szCs w:val="18"/>
          <w:lang w:eastAsia="ru-RU"/>
        </w:rPr>
      </w:pPr>
    </w:p>
    <w:p w:rsidR="00141308" w:rsidRPr="00141308" w:rsidRDefault="00141308" w:rsidP="00141308">
      <w:pPr>
        <w:spacing w:after="200" w:line="276" w:lineRule="auto"/>
        <w:rPr>
          <w:rFonts w:ascii="Courier New" w:eastAsiaTheme="minorEastAsia" w:hAnsi="Courier New" w:cs="Courier New"/>
          <w:sz w:val="18"/>
          <w:szCs w:val="18"/>
          <w:lang w:eastAsia="ru-RU"/>
        </w:rPr>
      </w:pPr>
    </w:p>
    <w:p w:rsidR="00141308" w:rsidRPr="00141308" w:rsidRDefault="00141308" w:rsidP="00141308">
      <w:pPr>
        <w:spacing w:after="0" w:line="240" w:lineRule="auto"/>
        <w:ind w:firstLine="709"/>
        <w:jc w:val="center"/>
        <w:rPr>
          <w:rFonts w:ascii="Arial" w:eastAsia="Times New Roman" w:hAnsi="Arial" w:cs="Arial"/>
          <w:b/>
          <w:bCs/>
          <w:sz w:val="18"/>
          <w:szCs w:val="18"/>
          <w:lang w:eastAsia="ru-RU"/>
        </w:rPr>
      </w:pPr>
      <w:r w:rsidRPr="00141308">
        <w:rPr>
          <w:rFonts w:ascii="Arial" w:eastAsia="Times New Roman" w:hAnsi="Arial" w:cs="Arial"/>
          <w:b/>
          <w:bCs/>
          <w:sz w:val="18"/>
          <w:szCs w:val="18"/>
          <w:lang w:eastAsia="ru-RU"/>
        </w:rPr>
        <w:t>22.11.2023 г. № 76</w:t>
      </w:r>
    </w:p>
    <w:p w:rsidR="00141308" w:rsidRPr="00141308" w:rsidRDefault="00141308" w:rsidP="00141308">
      <w:pPr>
        <w:spacing w:after="0" w:line="240" w:lineRule="auto"/>
        <w:ind w:firstLine="709"/>
        <w:jc w:val="center"/>
        <w:rPr>
          <w:rFonts w:ascii="Arial" w:eastAsia="Times New Roman" w:hAnsi="Arial" w:cs="Arial"/>
          <w:b/>
          <w:bCs/>
          <w:sz w:val="18"/>
          <w:szCs w:val="18"/>
          <w:lang w:eastAsia="ru-RU"/>
        </w:rPr>
      </w:pPr>
      <w:r w:rsidRPr="00141308">
        <w:rPr>
          <w:rFonts w:ascii="Arial" w:eastAsia="Times New Roman" w:hAnsi="Arial" w:cs="Arial"/>
          <w:b/>
          <w:bCs/>
          <w:sz w:val="18"/>
          <w:szCs w:val="18"/>
          <w:lang w:eastAsia="ru-RU"/>
        </w:rPr>
        <w:t>РОССИЙСКАЯ ФЕДЕРАЦИЯ</w:t>
      </w:r>
    </w:p>
    <w:p w:rsidR="00141308" w:rsidRPr="00141308" w:rsidRDefault="00141308" w:rsidP="00141308">
      <w:pPr>
        <w:spacing w:after="0" w:line="240" w:lineRule="auto"/>
        <w:ind w:firstLine="709"/>
        <w:jc w:val="center"/>
        <w:rPr>
          <w:rFonts w:ascii="Arial" w:eastAsia="Times New Roman" w:hAnsi="Arial" w:cs="Arial"/>
          <w:b/>
          <w:bCs/>
          <w:sz w:val="18"/>
          <w:szCs w:val="18"/>
          <w:lang w:eastAsia="ru-RU"/>
        </w:rPr>
      </w:pPr>
      <w:r w:rsidRPr="00141308">
        <w:rPr>
          <w:rFonts w:ascii="Arial" w:eastAsia="Times New Roman" w:hAnsi="Arial" w:cs="Arial"/>
          <w:b/>
          <w:bCs/>
          <w:sz w:val="18"/>
          <w:szCs w:val="18"/>
          <w:lang w:eastAsia="ru-RU"/>
        </w:rPr>
        <w:t>ИРКУТСКАЯ ОБЛАСТЬ</w:t>
      </w:r>
    </w:p>
    <w:p w:rsidR="00141308" w:rsidRPr="00141308" w:rsidRDefault="00141308" w:rsidP="00141308">
      <w:pPr>
        <w:spacing w:after="0" w:line="240" w:lineRule="auto"/>
        <w:ind w:firstLine="709"/>
        <w:jc w:val="center"/>
        <w:rPr>
          <w:rFonts w:ascii="Arial" w:eastAsia="Times New Roman" w:hAnsi="Arial" w:cs="Arial"/>
          <w:b/>
          <w:bCs/>
          <w:sz w:val="18"/>
          <w:szCs w:val="18"/>
          <w:lang w:eastAsia="ru-RU"/>
        </w:rPr>
      </w:pPr>
      <w:r w:rsidRPr="00141308">
        <w:rPr>
          <w:rFonts w:ascii="Arial" w:eastAsia="Times New Roman" w:hAnsi="Arial" w:cs="Arial"/>
          <w:b/>
          <w:bCs/>
          <w:sz w:val="18"/>
          <w:szCs w:val="18"/>
          <w:lang w:eastAsia="ru-RU"/>
        </w:rPr>
        <w:t>БОХАНСКИЙ МУНИЦИПАЛЬНЫЙ РАЙОН</w:t>
      </w:r>
    </w:p>
    <w:p w:rsidR="00141308" w:rsidRPr="00141308" w:rsidRDefault="00141308" w:rsidP="00141308">
      <w:pPr>
        <w:spacing w:after="0" w:line="240" w:lineRule="auto"/>
        <w:ind w:firstLine="709"/>
        <w:jc w:val="center"/>
        <w:rPr>
          <w:rFonts w:ascii="Arial" w:eastAsia="Times New Roman" w:hAnsi="Arial" w:cs="Arial"/>
          <w:b/>
          <w:bCs/>
          <w:sz w:val="18"/>
          <w:szCs w:val="18"/>
          <w:lang w:eastAsia="ru-RU"/>
        </w:rPr>
      </w:pPr>
      <w:r w:rsidRPr="00141308">
        <w:rPr>
          <w:rFonts w:ascii="Arial" w:eastAsia="Times New Roman" w:hAnsi="Arial" w:cs="Arial"/>
          <w:b/>
          <w:bCs/>
          <w:sz w:val="18"/>
          <w:szCs w:val="18"/>
          <w:lang w:eastAsia="ru-RU"/>
        </w:rPr>
        <w:t>МУНИЦИПАЛЬНОЕ ОБРАЗОВАНИЕ «ТИХОНОВКА»</w:t>
      </w:r>
    </w:p>
    <w:p w:rsidR="00141308" w:rsidRPr="00141308" w:rsidRDefault="00141308" w:rsidP="00141308">
      <w:pPr>
        <w:spacing w:after="0" w:line="240" w:lineRule="auto"/>
        <w:ind w:firstLine="709"/>
        <w:jc w:val="center"/>
        <w:rPr>
          <w:rFonts w:ascii="Arial" w:eastAsia="Times New Roman" w:hAnsi="Arial" w:cs="Arial"/>
          <w:b/>
          <w:bCs/>
          <w:sz w:val="18"/>
          <w:szCs w:val="18"/>
          <w:lang w:eastAsia="ru-RU"/>
        </w:rPr>
      </w:pPr>
      <w:r w:rsidRPr="00141308">
        <w:rPr>
          <w:rFonts w:ascii="Arial" w:eastAsia="Times New Roman" w:hAnsi="Arial" w:cs="Arial"/>
          <w:b/>
          <w:bCs/>
          <w:sz w:val="18"/>
          <w:szCs w:val="18"/>
          <w:lang w:eastAsia="ru-RU"/>
        </w:rPr>
        <w:t>АДМИНИСТРАЦИЯ</w:t>
      </w:r>
    </w:p>
    <w:p w:rsidR="00141308" w:rsidRPr="00141308" w:rsidRDefault="00141308" w:rsidP="00141308">
      <w:pPr>
        <w:spacing w:after="0" w:line="240" w:lineRule="auto"/>
        <w:ind w:left="-567" w:firstLine="709"/>
        <w:jc w:val="center"/>
        <w:rPr>
          <w:rFonts w:ascii="Arial" w:eastAsia="Times New Roman" w:hAnsi="Arial" w:cs="Arial"/>
          <w:b/>
          <w:bCs/>
          <w:sz w:val="18"/>
          <w:szCs w:val="18"/>
          <w:lang w:eastAsia="ru-RU"/>
        </w:rPr>
      </w:pPr>
      <w:r w:rsidRPr="00141308">
        <w:rPr>
          <w:rFonts w:ascii="Arial" w:eastAsia="Times New Roman" w:hAnsi="Arial" w:cs="Arial"/>
          <w:b/>
          <w:bCs/>
          <w:sz w:val="18"/>
          <w:szCs w:val="18"/>
          <w:lang w:eastAsia="ru-RU"/>
        </w:rPr>
        <w:t>ПОСТАНОВЛЕНИЕ</w:t>
      </w:r>
    </w:p>
    <w:p w:rsidR="00141308" w:rsidRPr="00141308" w:rsidRDefault="00141308" w:rsidP="00141308">
      <w:pPr>
        <w:spacing w:after="0" w:line="240" w:lineRule="auto"/>
        <w:ind w:left="-567" w:firstLine="709"/>
        <w:jc w:val="center"/>
        <w:rPr>
          <w:rFonts w:ascii="Arial" w:eastAsia="Times New Roman" w:hAnsi="Arial" w:cs="Arial"/>
          <w:b/>
          <w:bCs/>
          <w:sz w:val="18"/>
          <w:szCs w:val="18"/>
          <w:lang w:eastAsia="ru-RU"/>
        </w:rPr>
      </w:pPr>
    </w:p>
    <w:p w:rsidR="00141308" w:rsidRPr="00141308" w:rsidRDefault="00141308" w:rsidP="00141308">
      <w:pPr>
        <w:shd w:val="clear" w:color="auto" w:fill="FFFFFF"/>
        <w:spacing w:after="0" w:line="240" w:lineRule="auto"/>
        <w:ind w:firstLine="709"/>
        <w:jc w:val="center"/>
        <w:rPr>
          <w:rFonts w:ascii="Arial" w:eastAsia="Times New Roman" w:hAnsi="Arial" w:cs="Arial"/>
          <w:b/>
          <w:bCs/>
          <w:sz w:val="18"/>
          <w:szCs w:val="18"/>
          <w:lang w:eastAsia="ru-RU"/>
        </w:rPr>
      </w:pPr>
      <w:r w:rsidRPr="00141308">
        <w:rPr>
          <w:rFonts w:ascii="Arial" w:eastAsia="Times New Roman" w:hAnsi="Arial" w:cs="Arial"/>
          <w:b/>
          <w:bCs/>
          <w:sz w:val="18"/>
          <w:szCs w:val="18"/>
          <w:lang w:eastAsia="ru-RU"/>
        </w:rPr>
        <w:t>О ВНЕСЕНИИ ИЗМЕНЕНИЙ И ДОПОЛНЕНИЙ В ПОСТАНОВЛЕНИЕ № 68 от 12.11.2021 г. «ОБ УТВЕРЖДЕНИИ МУНИЦИПАЛЬНОЙ ПРОГРАММЫ «СОВЕРШЕНСТВОВАНИЕ ГРАЖДАНСКОЙ ОБОРОНЫ, ЗАЩИТЫ НАСЕЛЕНИЯ И ТЕРРИТОРИИ МУНИЦИПАЛЬНОГО ОБРАЗОВАНИЯ «ТИХОНОВКА» БОХАНСКОГО РАЙОНА ИРКУТСКОЙ ОБЛАСТИ ОТ ЧРЕЗВЫЧАЙНЫХ СИТУАЦИЙ МИРНОГО И ВОЕННОГО ВРЕМЕНИ НА 2022-2024 ГОДЫ»»</w:t>
      </w:r>
    </w:p>
    <w:p w:rsidR="00141308" w:rsidRPr="00141308" w:rsidRDefault="00141308" w:rsidP="00141308">
      <w:pPr>
        <w:shd w:val="clear" w:color="auto" w:fill="FFFFFF"/>
        <w:spacing w:after="0" w:line="240" w:lineRule="auto"/>
        <w:ind w:firstLine="709"/>
        <w:jc w:val="center"/>
        <w:rPr>
          <w:rFonts w:ascii="Arial" w:eastAsia="Times New Roman" w:hAnsi="Arial" w:cs="Arial"/>
          <w:b/>
          <w:bCs/>
          <w:sz w:val="18"/>
          <w:szCs w:val="18"/>
          <w:lang w:eastAsia="ru-RU"/>
        </w:rPr>
      </w:pPr>
      <w:r w:rsidRPr="00141308">
        <w:rPr>
          <w:rFonts w:ascii="Arial" w:eastAsia="Times New Roman" w:hAnsi="Arial" w:cs="Arial"/>
          <w:b/>
          <w:bCs/>
          <w:sz w:val="18"/>
          <w:szCs w:val="18"/>
          <w:lang w:eastAsia="ru-RU"/>
        </w:rPr>
        <w:t>(в редакции от 16.02.2022 г. № 16, от 29.08.2022 г. № 61, от 2.11.2022 № 77)</w:t>
      </w:r>
    </w:p>
    <w:p w:rsidR="00141308" w:rsidRPr="00141308" w:rsidRDefault="00141308" w:rsidP="00141308">
      <w:pPr>
        <w:shd w:val="clear" w:color="auto" w:fill="FFFFFF"/>
        <w:spacing w:after="0" w:line="240" w:lineRule="auto"/>
        <w:ind w:firstLine="709"/>
        <w:rPr>
          <w:rFonts w:ascii="Calibri" w:eastAsia="Times New Roman" w:hAnsi="Calibri" w:cs="Calibri"/>
          <w:sz w:val="18"/>
          <w:szCs w:val="18"/>
          <w:lang w:eastAsia="ru-RU"/>
        </w:rPr>
      </w:pPr>
    </w:p>
    <w:p w:rsidR="00141308" w:rsidRPr="00141308" w:rsidRDefault="00141308" w:rsidP="00141308">
      <w:pPr>
        <w:shd w:val="clear" w:color="auto" w:fill="FFFFFF"/>
        <w:spacing w:after="0" w:line="240" w:lineRule="auto"/>
        <w:ind w:firstLine="709"/>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В соответствии с п. 7.1 ч. 1 ст. 14 Федерального закона Российской Федерации от 06.10.2003 г.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постановлением администрации МО «Тихоновка» № 86 от 14.12.2017 г. «О порядке разработки, утверждения и реализации ведомственных целевых программ», Уставом муниципального образования «Тихоновка», в целях обеспечения устойчивого развития поселения в области гражданской обороны и защиты населения от чрезвычайных ситуаций на территории муниципального образования «Тихоновка»</w:t>
      </w:r>
      <w:r w:rsidRPr="00141308">
        <w:rPr>
          <w:rFonts w:ascii="Arial" w:eastAsia="Times New Roman" w:hAnsi="Arial" w:cs="Arial"/>
          <w:color w:val="483B3F"/>
          <w:sz w:val="18"/>
          <w:szCs w:val="18"/>
          <w:lang w:eastAsia="ru-RU"/>
        </w:rPr>
        <w:t xml:space="preserve">, </w:t>
      </w:r>
      <w:r w:rsidRPr="00141308">
        <w:rPr>
          <w:rFonts w:ascii="Arial" w:eastAsia="Times New Roman" w:hAnsi="Arial" w:cs="Arial"/>
          <w:sz w:val="18"/>
          <w:szCs w:val="18"/>
          <w:lang w:eastAsia="ru-RU"/>
        </w:rPr>
        <w:t xml:space="preserve">администрация муниципального образования </w:t>
      </w:r>
    </w:p>
    <w:p w:rsidR="00141308" w:rsidRPr="00141308" w:rsidRDefault="00141308" w:rsidP="00141308">
      <w:pPr>
        <w:shd w:val="clear" w:color="auto" w:fill="FFFFFF"/>
        <w:spacing w:before="100" w:beforeAutospacing="1" w:after="0" w:line="240" w:lineRule="auto"/>
        <w:ind w:firstLine="709"/>
        <w:jc w:val="center"/>
        <w:rPr>
          <w:rFonts w:ascii="Arial" w:eastAsia="Times New Roman" w:hAnsi="Arial" w:cs="Arial"/>
          <w:b/>
          <w:sz w:val="18"/>
          <w:szCs w:val="18"/>
          <w:lang w:eastAsia="ru-RU"/>
        </w:rPr>
      </w:pPr>
      <w:r w:rsidRPr="00141308">
        <w:rPr>
          <w:rFonts w:ascii="Arial" w:eastAsia="Times New Roman" w:hAnsi="Arial" w:cs="Arial"/>
          <w:b/>
          <w:sz w:val="18"/>
          <w:szCs w:val="18"/>
          <w:lang w:eastAsia="ru-RU"/>
        </w:rPr>
        <w:t>ПОСТАНОВЛЯЕТ:</w:t>
      </w:r>
    </w:p>
    <w:p w:rsidR="00141308" w:rsidRPr="00141308" w:rsidRDefault="00141308" w:rsidP="00141308">
      <w:pPr>
        <w:shd w:val="clear" w:color="auto" w:fill="FFFFFF"/>
        <w:spacing w:after="0" w:line="240" w:lineRule="auto"/>
        <w:ind w:firstLine="709"/>
        <w:jc w:val="both"/>
        <w:rPr>
          <w:rFonts w:ascii="Arial" w:eastAsia="Times New Roman" w:hAnsi="Arial" w:cs="Arial"/>
          <w:bCs/>
          <w:sz w:val="18"/>
          <w:szCs w:val="18"/>
          <w:lang w:eastAsia="ru-RU"/>
        </w:rPr>
      </w:pPr>
      <w:r w:rsidRPr="00141308">
        <w:rPr>
          <w:rFonts w:ascii="Arial" w:eastAsia="Times New Roman" w:hAnsi="Arial" w:cs="Arial"/>
          <w:sz w:val="18"/>
          <w:szCs w:val="18"/>
          <w:lang w:eastAsia="ru-RU"/>
        </w:rPr>
        <w:t xml:space="preserve">1.Внести следующие изменения и дополнения в постановление № 68 от 12.11.2021 года «Об утверждении муниципальной программы </w:t>
      </w:r>
      <w:r w:rsidRPr="00141308">
        <w:rPr>
          <w:rFonts w:ascii="Arial" w:eastAsia="Times New Roman" w:hAnsi="Arial" w:cs="Arial"/>
          <w:bCs/>
          <w:sz w:val="18"/>
          <w:szCs w:val="18"/>
          <w:lang w:eastAsia="ru-RU"/>
        </w:rPr>
        <w:t>«Совершенствование гражданской обороны, защиты населения и территории муниципального образования «Тихоновка» Боханского района Иркутской области от чрезвычайных ситуаций мирного и военного времени на 2022-2024 годы» (в редакции от 16.02.2022 г. № 16,</w:t>
      </w:r>
      <w:r w:rsidRPr="00141308">
        <w:rPr>
          <w:rFonts w:ascii="Arial" w:eastAsia="Times New Roman" w:hAnsi="Arial" w:cs="Arial"/>
          <w:b/>
          <w:bCs/>
          <w:sz w:val="18"/>
          <w:szCs w:val="18"/>
          <w:lang w:eastAsia="ru-RU"/>
        </w:rPr>
        <w:t xml:space="preserve"> </w:t>
      </w:r>
      <w:r w:rsidRPr="00141308">
        <w:rPr>
          <w:rFonts w:ascii="Arial" w:eastAsia="Times New Roman" w:hAnsi="Arial" w:cs="Arial"/>
          <w:bCs/>
          <w:sz w:val="18"/>
          <w:szCs w:val="18"/>
          <w:lang w:eastAsia="ru-RU"/>
        </w:rPr>
        <w:t>от 29.08.2022 г. № 61, от 2.11.2022 № 77):</w:t>
      </w:r>
      <w:r w:rsidRPr="00141308">
        <w:rPr>
          <w:rFonts w:ascii="Arial" w:eastAsia="Times New Roman" w:hAnsi="Arial" w:cs="Arial"/>
          <w:sz w:val="18"/>
          <w:szCs w:val="18"/>
          <w:lang w:eastAsia="ru-RU"/>
        </w:rPr>
        <w:t xml:space="preserve"> </w:t>
      </w:r>
    </w:p>
    <w:p w:rsidR="00141308" w:rsidRPr="00141308" w:rsidRDefault="00141308" w:rsidP="00141308">
      <w:pPr>
        <w:shd w:val="clear" w:color="auto" w:fill="FFFFFF"/>
        <w:spacing w:after="0" w:line="240" w:lineRule="auto"/>
        <w:ind w:firstLine="709"/>
        <w:jc w:val="both"/>
        <w:rPr>
          <w:rFonts w:ascii="Arial" w:eastAsia="Times New Roman" w:hAnsi="Arial" w:cs="Arial"/>
          <w:b/>
          <w:bCs/>
          <w:i/>
          <w:iCs/>
          <w:color w:val="FFFFFF" w:themeColor="background1"/>
          <w:sz w:val="18"/>
          <w:szCs w:val="18"/>
          <w:lang w:eastAsia="ru-RU"/>
        </w:rPr>
      </w:pPr>
      <w:r w:rsidRPr="00141308">
        <w:rPr>
          <w:rFonts w:ascii="Arial" w:eastAsia="Times New Roman" w:hAnsi="Arial" w:cs="Arial"/>
          <w:sz w:val="18"/>
          <w:szCs w:val="18"/>
          <w:lang w:eastAsia="ru-RU"/>
        </w:rPr>
        <w:t>-в Паспорте программы «Объемы и источники финансирования» читать в новой редакции: «Общий объем расходов бюджета муниципального образования по финансированию Программы на период 2022 - 2024 год составит </w:t>
      </w:r>
      <w:r w:rsidRPr="00141308">
        <w:rPr>
          <w:rFonts w:ascii="Arial" w:eastAsia="Times New Roman" w:hAnsi="Arial" w:cs="Arial"/>
          <w:b/>
          <w:bCs/>
          <w:i/>
          <w:iCs/>
          <w:sz w:val="18"/>
          <w:szCs w:val="18"/>
          <w:lang w:eastAsia="ru-RU"/>
        </w:rPr>
        <w:t>525,0</w:t>
      </w:r>
      <w:r w:rsidRPr="00141308">
        <w:rPr>
          <w:rFonts w:ascii="Arial" w:eastAsia="Times New Roman" w:hAnsi="Arial" w:cs="Arial"/>
          <w:i/>
          <w:iCs/>
          <w:sz w:val="18"/>
          <w:szCs w:val="18"/>
          <w:lang w:eastAsia="ru-RU"/>
        </w:rPr>
        <w:t> </w:t>
      </w:r>
      <w:r w:rsidRPr="00141308">
        <w:rPr>
          <w:rFonts w:ascii="Arial" w:eastAsia="Times New Roman" w:hAnsi="Arial" w:cs="Arial"/>
          <w:b/>
          <w:bCs/>
          <w:i/>
          <w:iCs/>
          <w:sz w:val="18"/>
          <w:szCs w:val="18"/>
          <w:lang w:eastAsia="ru-RU"/>
        </w:rPr>
        <w:t>тыс. рублей»;</w:t>
      </w:r>
    </w:p>
    <w:p w:rsidR="00141308" w:rsidRPr="00141308" w:rsidRDefault="00141308" w:rsidP="00141308">
      <w:pPr>
        <w:shd w:val="clear" w:color="auto" w:fill="FFFFFF"/>
        <w:spacing w:after="0" w:line="240" w:lineRule="auto"/>
        <w:ind w:firstLine="709"/>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w:t>
      </w:r>
      <w:r w:rsidRPr="00141308">
        <w:rPr>
          <w:rFonts w:ascii="Arial" w:eastAsia="Times New Roman" w:hAnsi="Arial" w:cs="Arial"/>
          <w:sz w:val="18"/>
          <w:szCs w:val="18"/>
          <w:lang w:val="en-US" w:eastAsia="ru-RU"/>
        </w:rPr>
        <w:t>III</w:t>
      </w:r>
      <w:r w:rsidRPr="00141308">
        <w:rPr>
          <w:rFonts w:ascii="Arial" w:eastAsia="Times New Roman" w:hAnsi="Arial" w:cs="Arial"/>
          <w:sz w:val="18"/>
          <w:szCs w:val="18"/>
          <w:lang w:eastAsia="ru-RU"/>
        </w:rPr>
        <w:t>. Перечень и описание программных мероприятий читать в новой редакции:</w:t>
      </w:r>
    </w:p>
    <w:p w:rsidR="00141308" w:rsidRPr="00141308" w:rsidRDefault="00141308" w:rsidP="00141308">
      <w:pPr>
        <w:shd w:val="clear" w:color="auto" w:fill="FFFFFF"/>
        <w:spacing w:after="0" w:line="240" w:lineRule="auto"/>
        <w:ind w:firstLine="709"/>
        <w:jc w:val="both"/>
        <w:rPr>
          <w:rFonts w:ascii="Arial" w:eastAsia="Times New Roman" w:hAnsi="Arial" w:cs="Arial"/>
          <w:sz w:val="18"/>
          <w:szCs w:val="18"/>
          <w:lang w:eastAsia="ru-RU"/>
        </w:rPr>
      </w:pPr>
    </w:p>
    <w:p w:rsidR="00141308" w:rsidRPr="00141308" w:rsidRDefault="00141308" w:rsidP="00141308">
      <w:pPr>
        <w:shd w:val="clear" w:color="auto" w:fill="FFFFFF"/>
        <w:spacing w:after="0" w:line="240" w:lineRule="auto"/>
        <w:ind w:firstLine="709"/>
        <w:jc w:val="both"/>
        <w:rPr>
          <w:rFonts w:ascii="Arial" w:eastAsia="Times New Roman" w:hAnsi="Arial" w:cs="Arial"/>
          <w:sz w:val="18"/>
          <w:szCs w:val="18"/>
          <w:lang w:eastAsia="ru-RU"/>
        </w:rPr>
        <w:sectPr w:rsidR="00141308" w:rsidRPr="00141308" w:rsidSect="00141308">
          <w:pgSz w:w="11906" w:h="16838"/>
          <w:pgMar w:top="1134" w:right="2125" w:bottom="1134" w:left="1134" w:header="708" w:footer="708" w:gutter="0"/>
          <w:cols w:space="708"/>
          <w:docGrid w:linePitch="360"/>
        </w:sectPr>
      </w:pPr>
    </w:p>
    <w:p w:rsidR="00141308" w:rsidRPr="00141308" w:rsidRDefault="00141308" w:rsidP="00141308">
      <w:pPr>
        <w:shd w:val="clear" w:color="auto" w:fill="FFFFFF"/>
        <w:spacing w:after="0" w:line="240" w:lineRule="auto"/>
        <w:ind w:firstLine="709"/>
        <w:jc w:val="both"/>
        <w:rPr>
          <w:rFonts w:ascii="Arial" w:eastAsia="Times New Roman" w:hAnsi="Arial" w:cs="Arial"/>
          <w:sz w:val="18"/>
          <w:szCs w:val="18"/>
          <w:lang w:eastAsia="ru-RU"/>
        </w:rPr>
      </w:pPr>
    </w:p>
    <w:p w:rsidR="00141308" w:rsidRPr="00141308" w:rsidRDefault="00141308" w:rsidP="00141308">
      <w:pPr>
        <w:shd w:val="clear" w:color="auto" w:fill="FFFFFF"/>
        <w:spacing w:after="0" w:line="240" w:lineRule="auto"/>
        <w:jc w:val="both"/>
        <w:rPr>
          <w:rFonts w:ascii="Arial" w:eastAsia="Times New Roman" w:hAnsi="Arial" w:cs="Arial"/>
          <w:sz w:val="18"/>
          <w:szCs w:val="18"/>
          <w:lang w:eastAsia="ru-RU"/>
        </w:rPr>
      </w:pPr>
    </w:p>
    <w:p w:rsidR="00141308" w:rsidRPr="00141308" w:rsidRDefault="00141308" w:rsidP="00141308">
      <w:pPr>
        <w:shd w:val="clear" w:color="auto" w:fill="FFFFFF"/>
        <w:spacing w:after="0" w:line="240" w:lineRule="auto"/>
        <w:jc w:val="both"/>
        <w:rPr>
          <w:rFonts w:ascii="Arial" w:eastAsia="Times New Roman" w:hAnsi="Arial" w:cs="Arial"/>
          <w:sz w:val="18"/>
          <w:szCs w:val="18"/>
          <w:lang w:eastAsia="ru-RU"/>
        </w:rPr>
      </w:pPr>
    </w:p>
    <w:p w:rsidR="00141308" w:rsidRPr="00141308" w:rsidRDefault="00141308" w:rsidP="00141308">
      <w:pPr>
        <w:shd w:val="clear" w:color="auto" w:fill="F3F6F9"/>
        <w:tabs>
          <w:tab w:val="left" w:pos="14317"/>
        </w:tabs>
        <w:spacing w:after="0" w:line="240" w:lineRule="auto"/>
        <w:jc w:val="center"/>
        <w:textAlignment w:val="top"/>
        <w:rPr>
          <w:rFonts w:ascii="Arial" w:eastAsia="Times New Roman" w:hAnsi="Arial" w:cs="Arial"/>
          <w:color w:val="000000"/>
          <w:sz w:val="18"/>
          <w:szCs w:val="18"/>
          <w:lang w:eastAsia="ru-RU"/>
        </w:rPr>
      </w:pPr>
      <w:r w:rsidRPr="00141308">
        <w:rPr>
          <w:rFonts w:ascii="Arial" w:eastAsia="Times New Roman" w:hAnsi="Arial" w:cs="Arial"/>
          <w:b/>
          <w:bCs/>
          <w:color w:val="000000"/>
          <w:sz w:val="18"/>
          <w:szCs w:val="18"/>
          <w:lang w:val="en-US" w:eastAsia="ru-RU"/>
        </w:rPr>
        <w:t>III</w:t>
      </w:r>
      <w:r w:rsidRPr="00141308">
        <w:rPr>
          <w:rFonts w:ascii="Arial" w:eastAsia="Times New Roman" w:hAnsi="Arial" w:cs="Arial"/>
          <w:b/>
          <w:bCs/>
          <w:color w:val="000000"/>
          <w:sz w:val="18"/>
          <w:szCs w:val="18"/>
          <w:lang w:eastAsia="ru-RU"/>
        </w:rPr>
        <w:t>. Перечень и описание программных мероприятий</w:t>
      </w:r>
    </w:p>
    <w:p w:rsidR="00141308" w:rsidRPr="00141308" w:rsidRDefault="00141308" w:rsidP="00141308">
      <w:pPr>
        <w:shd w:val="clear" w:color="auto" w:fill="F3F6F9"/>
        <w:spacing w:after="0" w:line="240" w:lineRule="auto"/>
        <w:ind w:right="567"/>
        <w:jc w:val="center"/>
        <w:textAlignment w:val="top"/>
        <w:rPr>
          <w:rFonts w:ascii="Ubuntu" w:eastAsia="Times New Roman" w:hAnsi="Ubuntu" w:cs="Times New Roman"/>
          <w:color w:val="000000"/>
          <w:sz w:val="18"/>
          <w:szCs w:val="18"/>
          <w:lang w:eastAsia="ru-RU"/>
        </w:rPr>
      </w:pPr>
      <w:r w:rsidRPr="00141308">
        <w:rPr>
          <w:rFonts w:ascii="Times New Roman" w:eastAsia="Times New Roman" w:hAnsi="Times New Roman" w:cs="Times New Roman"/>
          <w:color w:val="000000"/>
          <w:sz w:val="18"/>
          <w:szCs w:val="18"/>
          <w:lang w:eastAsia="ru-RU"/>
        </w:rPr>
        <w:t> </w:t>
      </w:r>
    </w:p>
    <w:p w:rsidR="00141308" w:rsidRPr="00141308" w:rsidRDefault="00141308" w:rsidP="00141308">
      <w:pPr>
        <w:shd w:val="clear" w:color="auto" w:fill="F3F6F9"/>
        <w:spacing w:after="0" w:line="240" w:lineRule="auto"/>
        <w:textAlignment w:val="top"/>
        <w:rPr>
          <w:rFonts w:ascii="Ubuntu" w:eastAsia="Times New Roman" w:hAnsi="Ubuntu" w:cs="Times New Roman"/>
          <w:color w:val="000000"/>
          <w:sz w:val="18"/>
          <w:szCs w:val="18"/>
          <w:lang w:eastAsia="ru-RU"/>
        </w:rPr>
      </w:pPr>
    </w:p>
    <w:tbl>
      <w:tblPr>
        <w:tblW w:w="15545" w:type="dxa"/>
        <w:tblInd w:w="-3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7"/>
        <w:gridCol w:w="2216"/>
        <w:gridCol w:w="3003"/>
        <w:gridCol w:w="622"/>
        <w:gridCol w:w="420"/>
        <w:gridCol w:w="416"/>
        <w:gridCol w:w="229"/>
        <w:gridCol w:w="2829"/>
        <w:gridCol w:w="60"/>
        <w:gridCol w:w="811"/>
        <w:gridCol w:w="40"/>
        <w:gridCol w:w="21"/>
        <w:gridCol w:w="657"/>
        <w:gridCol w:w="33"/>
        <w:gridCol w:w="75"/>
        <w:gridCol w:w="373"/>
        <w:gridCol w:w="437"/>
        <w:gridCol w:w="2460"/>
        <w:gridCol w:w="77"/>
        <w:gridCol w:w="50"/>
        <w:gridCol w:w="19"/>
      </w:tblGrid>
      <w:tr w:rsidR="00141308" w:rsidRPr="00141308" w:rsidTr="003B34AB">
        <w:trPr>
          <w:gridAfter w:val="1"/>
          <w:wAfter w:w="20" w:type="dxa"/>
        </w:trPr>
        <w:tc>
          <w:tcPr>
            <w:tcW w:w="7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п/п</w:t>
            </w:r>
          </w:p>
        </w:tc>
        <w:tc>
          <w:tcPr>
            <w:tcW w:w="222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Наименование мероприятий</w:t>
            </w:r>
          </w:p>
        </w:tc>
        <w:tc>
          <w:tcPr>
            <w:tcW w:w="3055"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Описание мероприятий</w:t>
            </w:r>
          </w:p>
        </w:tc>
        <w:tc>
          <w:tcPr>
            <w:tcW w:w="1701" w:type="dxa"/>
            <w:gridSpan w:val="4"/>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Срок реализации</w:t>
            </w:r>
          </w:p>
        </w:tc>
        <w:tc>
          <w:tcPr>
            <w:tcW w:w="4820"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Объем финансирования по годам</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(тыс. руб.)</w:t>
            </w:r>
          </w:p>
        </w:tc>
        <w:tc>
          <w:tcPr>
            <w:tcW w:w="2916" w:type="dxa"/>
            <w:gridSpan w:val="2"/>
            <w:vMerge w:val="restart"/>
            <w:tcBorders>
              <w:top w:val="outset" w:sz="6" w:space="0" w:color="auto"/>
              <w:left w:val="nil"/>
              <w:bottom w:val="outset" w:sz="6" w:space="0" w:color="auto"/>
              <w:right w:val="outset" w:sz="6"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Результат реализации мероприятий</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по ВЦП</w:t>
            </w:r>
          </w:p>
        </w:tc>
        <w:tc>
          <w:tcPr>
            <w:tcW w:w="110" w:type="dxa"/>
            <w:gridSpan w:val="2"/>
            <w:tcBorders>
              <w:top w:val="nil"/>
              <w:left w:val="nil"/>
              <w:bottom w:val="nil"/>
              <w:right w:val="nil"/>
            </w:tcBorders>
            <w:vAlign w:val="cente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tc>
      </w:tr>
      <w:tr w:rsidR="00141308" w:rsidRPr="00141308" w:rsidTr="003B34AB">
        <w:trPr>
          <w:gridAfter w:val="1"/>
          <w:wAfter w:w="2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41308" w:rsidRPr="00141308" w:rsidRDefault="00141308" w:rsidP="00141308">
            <w:pPr>
              <w:spacing w:after="0" w:line="256" w:lineRule="auto"/>
              <w:rPr>
                <w:rFonts w:ascii="Courier New" w:eastAsia="Times New Roman" w:hAnsi="Courier New" w:cs="Courier New"/>
                <w:sz w:val="18"/>
                <w:szCs w:val="18"/>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41308" w:rsidRPr="00141308" w:rsidRDefault="00141308" w:rsidP="00141308">
            <w:pPr>
              <w:spacing w:after="0" w:line="256" w:lineRule="auto"/>
              <w:rPr>
                <w:rFonts w:ascii="Courier New" w:eastAsia="Times New Roman" w:hAnsi="Courier New" w:cs="Courier New"/>
                <w:sz w:val="18"/>
                <w:szCs w:val="18"/>
                <w:lang w:eastAsia="ru-RU"/>
              </w:rPr>
            </w:pPr>
          </w:p>
        </w:tc>
        <w:tc>
          <w:tcPr>
            <w:tcW w:w="0" w:type="auto"/>
            <w:vMerge/>
            <w:tcBorders>
              <w:top w:val="outset" w:sz="6" w:space="0" w:color="auto"/>
              <w:left w:val="nil"/>
              <w:bottom w:val="outset" w:sz="6" w:space="0" w:color="auto"/>
              <w:right w:val="outset" w:sz="6" w:space="0" w:color="auto"/>
            </w:tcBorders>
            <w:vAlign w:val="center"/>
            <w:hideMark/>
          </w:tcPr>
          <w:p w:rsidR="00141308" w:rsidRPr="00141308" w:rsidRDefault="00141308" w:rsidP="00141308">
            <w:pPr>
              <w:spacing w:after="0" w:line="256" w:lineRule="auto"/>
              <w:rPr>
                <w:rFonts w:ascii="Courier New" w:eastAsia="Times New Roman" w:hAnsi="Courier New" w:cs="Courier New"/>
                <w:sz w:val="18"/>
                <w:szCs w:val="18"/>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vAlign w:val="center"/>
            <w:hideMark/>
          </w:tcPr>
          <w:p w:rsidR="00141308" w:rsidRPr="00141308" w:rsidRDefault="00141308" w:rsidP="00141308">
            <w:pPr>
              <w:spacing w:after="0" w:line="256" w:lineRule="auto"/>
              <w:rPr>
                <w:rFonts w:ascii="Courier New" w:eastAsia="Times New Roman" w:hAnsi="Courier New" w:cs="Courier New"/>
                <w:sz w:val="18"/>
                <w:szCs w:val="18"/>
                <w:lang w:eastAsia="ru-RU"/>
              </w:rPr>
            </w:pPr>
          </w:p>
        </w:tc>
        <w:tc>
          <w:tcPr>
            <w:tcW w:w="288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Всего</w:t>
            </w:r>
          </w:p>
        </w:tc>
        <w:tc>
          <w:tcPr>
            <w:tcW w:w="87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141308" w:rsidRPr="00141308" w:rsidRDefault="00141308" w:rsidP="00141308">
            <w:pPr>
              <w:spacing w:after="0" w:line="240" w:lineRule="auto"/>
              <w:rPr>
                <w:rFonts w:ascii="Courier New" w:eastAsia="Times New Roman" w:hAnsi="Courier New" w:cs="Courier New"/>
                <w:b/>
                <w:sz w:val="18"/>
                <w:szCs w:val="18"/>
                <w:lang w:eastAsia="ru-RU"/>
              </w:rPr>
            </w:pPr>
            <w:r w:rsidRPr="00141308">
              <w:rPr>
                <w:rFonts w:ascii="Courier New" w:eastAsia="Times New Roman" w:hAnsi="Courier New" w:cs="Courier New"/>
                <w:b/>
                <w:sz w:val="18"/>
                <w:szCs w:val="18"/>
                <w:lang w:eastAsia="ru-RU"/>
              </w:rPr>
              <w:t>2022</w:t>
            </w:r>
          </w:p>
        </w:tc>
        <w:tc>
          <w:tcPr>
            <w:tcW w:w="724" w:type="dxa"/>
            <w:gridSpan w:val="3"/>
            <w:tcBorders>
              <w:top w:val="nil"/>
              <w:left w:val="outset" w:sz="6" w:space="0" w:color="auto"/>
              <w:bottom w:val="single" w:sz="8" w:space="0" w:color="auto"/>
              <w:right w:val="single" w:sz="8" w:space="0" w:color="auto"/>
            </w:tcBorders>
            <w:hideMark/>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2023</w:t>
            </w:r>
          </w:p>
        </w:tc>
        <w:tc>
          <w:tcPr>
            <w:tcW w:w="340" w:type="dxa"/>
            <w:gridSpan w:val="3"/>
            <w:tcBorders>
              <w:top w:val="nil"/>
              <w:left w:val="outset" w:sz="6" w:space="0" w:color="auto"/>
              <w:bottom w:val="single" w:sz="8" w:space="0" w:color="auto"/>
              <w:right w:val="single" w:sz="8" w:space="0" w:color="auto"/>
            </w:tcBorders>
            <w:hideMark/>
          </w:tcPr>
          <w:p w:rsidR="00141308" w:rsidRPr="00141308" w:rsidRDefault="00141308" w:rsidP="00141308">
            <w:pPr>
              <w:spacing w:after="0" w:line="240" w:lineRule="auto"/>
              <w:jc w:val="center"/>
              <w:rPr>
                <w:rFonts w:ascii="Courier New" w:eastAsia="Times New Roman" w:hAnsi="Courier New" w:cs="Courier New"/>
                <w:b/>
                <w:sz w:val="18"/>
                <w:szCs w:val="18"/>
                <w:lang w:eastAsia="ru-RU"/>
              </w:rPr>
            </w:pPr>
            <w:r w:rsidRPr="00141308">
              <w:rPr>
                <w:rFonts w:ascii="Courier New" w:eastAsia="Times New Roman" w:hAnsi="Courier New" w:cs="Courier New"/>
                <w:b/>
                <w:sz w:val="18"/>
                <w:szCs w:val="18"/>
                <w:lang w:eastAsia="ru-RU"/>
              </w:rPr>
              <w:t>2024</w:t>
            </w:r>
          </w:p>
        </w:tc>
        <w:tc>
          <w:tcPr>
            <w:tcW w:w="0" w:type="auto"/>
            <w:gridSpan w:val="2"/>
            <w:vMerge/>
            <w:tcBorders>
              <w:top w:val="outset" w:sz="6" w:space="0" w:color="auto"/>
              <w:left w:val="nil"/>
              <w:bottom w:val="outset" w:sz="6" w:space="0" w:color="auto"/>
              <w:right w:val="outset" w:sz="6" w:space="0" w:color="auto"/>
            </w:tcBorders>
            <w:vAlign w:val="center"/>
            <w:hideMark/>
          </w:tcPr>
          <w:p w:rsidR="00141308" w:rsidRPr="00141308" w:rsidRDefault="00141308" w:rsidP="00141308">
            <w:pPr>
              <w:spacing w:after="0" w:line="256" w:lineRule="auto"/>
              <w:rPr>
                <w:rFonts w:ascii="Courier New" w:eastAsia="Times New Roman" w:hAnsi="Courier New" w:cs="Courier New"/>
                <w:sz w:val="18"/>
                <w:szCs w:val="18"/>
                <w:lang w:eastAsia="ru-RU"/>
              </w:rPr>
            </w:pPr>
          </w:p>
        </w:tc>
        <w:tc>
          <w:tcPr>
            <w:tcW w:w="110" w:type="dxa"/>
            <w:gridSpan w:val="2"/>
            <w:tcBorders>
              <w:top w:val="nil"/>
              <w:left w:val="nil"/>
              <w:bottom w:val="nil"/>
              <w:right w:val="nil"/>
            </w:tcBorders>
            <w:vAlign w:val="cente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tc>
      </w:tr>
      <w:tr w:rsidR="00141308" w:rsidRPr="00141308" w:rsidTr="003B34AB">
        <w:trPr>
          <w:gridAfter w:val="1"/>
          <w:wAfter w:w="20" w:type="dxa"/>
        </w:trPr>
        <w:tc>
          <w:tcPr>
            <w:tcW w:w="702" w:type="dxa"/>
            <w:tcBorders>
              <w:top w:val="single" w:sz="8" w:space="0" w:color="auto"/>
              <w:left w:val="single" w:sz="8" w:space="0" w:color="auto"/>
              <w:bottom w:val="single" w:sz="8" w:space="0" w:color="auto"/>
              <w:right w:val="single" w:sz="8" w:space="0" w:color="auto"/>
            </w:tcBorders>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1</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2</w:t>
            </w:r>
          </w:p>
        </w:tc>
        <w:tc>
          <w:tcPr>
            <w:tcW w:w="3055"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3</w:t>
            </w:r>
          </w:p>
        </w:tc>
        <w:tc>
          <w:tcPr>
            <w:tcW w:w="1701" w:type="dxa"/>
            <w:gridSpan w:val="4"/>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4</w:t>
            </w:r>
          </w:p>
        </w:tc>
        <w:tc>
          <w:tcPr>
            <w:tcW w:w="288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5</w:t>
            </w:r>
          </w:p>
        </w:tc>
        <w:tc>
          <w:tcPr>
            <w:tcW w:w="1939" w:type="dxa"/>
            <w:gridSpan w:val="8"/>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6</w:t>
            </w:r>
          </w:p>
        </w:tc>
        <w:tc>
          <w:tcPr>
            <w:tcW w:w="2916"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7</w:t>
            </w:r>
          </w:p>
        </w:tc>
        <w:tc>
          <w:tcPr>
            <w:tcW w:w="110" w:type="dxa"/>
            <w:gridSpan w:val="2"/>
            <w:tcBorders>
              <w:top w:val="nil"/>
              <w:left w:val="nil"/>
              <w:bottom w:val="nil"/>
              <w:right w:val="nil"/>
            </w:tcBorders>
            <w:vAlign w:val="cente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tc>
      </w:tr>
      <w:tr w:rsidR="00141308" w:rsidRPr="00141308" w:rsidTr="003B34AB">
        <w:trPr>
          <w:gridAfter w:val="1"/>
          <w:wAfter w:w="20" w:type="dxa"/>
        </w:trPr>
        <w:tc>
          <w:tcPr>
            <w:tcW w:w="15415" w:type="dxa"/>
            <w:gridSpan w:val="18"/>
            <w:tcBorders>
              <w:top w:val="single" w:sz="8" w:space="0" w:color="auto"/>
              <w:left w:val="single" w:sz="8" w:space="0" w:color="auto"/>
              <w:bottom w:val="single" w:sz="8" w:space="0" w:color="auto"/>
              <w:right w:val="single" w:sz="8" w:space="0" w:color="auto"/>
            </w:tcBorders>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i/>
                <w:iCs/>
                <w:sz w:val="18"/>
                <w:szCs w:val="18"/>
                <w:lang w:eastAsia="ru-RU"/>
              </w:rPr>
              <w:t>а) Мероприятия по гражданской обороне</w:t>
            </w:r>
          </w:p>
        </w:tc>
        <w:tc>
          <w:tcPr>
            <w:tcW w:w="110" w:type="dxa"/>
            <w:gridSpan w:val="2"/>
            <w:tcBorders>
              <w:top w:val="nil"/>
              <w:left w:val="nil"/>
              <w:bottom w:val="nil"/>
              <w:right w:val="nil"/>
            </w:tcBorders>
            <w:vAlign w:val="cente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tc>
      </w:tr>
      <w:tr w:rsidR="00141308" w:rsidRPr="00141308" w:rsidTr="003B34AB">
        <w:trPr>
          <w:gridAfter w:val="1"/>
          <w:wAfter w:w="20" w:type="dxa"/>
          <w:trHeight w:val="3192"/>
        </w:trPr>
        <w:tc>
          <w:tcPr>
            <w:tcW w:w="702" w:type="dxa"/>
            <w:tcBorders>
              <w:top w:val="single" w:sz="8" w:space="0" w:color="auto"/>
              <w:left w:val="single" w:sz="8" w:space="0" w:color="auto"/>
              <w:bottom w:val="single" w:sz="8" w:space="0" w:color="auto"/>
              <w:right w:val="single" w:sz="8" w:space="0" w:color="auto"/>
            </w:tcBorders>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1</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Поддержание в состоянии постоянной готовности к использованию системы связи при переведении системы ГО в высшие степени готовности</w:t>
            </w:r>
          </w:p>
        </w:tc>
        <w:tc>
          <w:tcPr>
            <w:tcW w:w="368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Приобретение и установка дополнительного оборудования системы оповещения</w:t>
            </w:r>
          </w:p>
        </w:tc>
        <w:tc>
          <w:tcPr>
            <w:tcW w:w="1076"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2022-2024</w:t>
            </w:r>
          </w:p>
        </w:tc>
        <w:tc>
          <w:tcPr>
            <w:tcW w:w="2941"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180,0</w:t>
            </w:r>
          </w:p>
        </w:tc>
        <w:tc>
          <w:tcPr>
            <w:tcW w:w="85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60,0</w:t>
            </w:r>
          </w:p>
        </w:tc>
        <w:tc>
          <w:tcPr>
            <w:tcW w:w="700" w:type="dxa"/>
            <w:gridSpan w:val="3"/>
            <w:tcBorders>
              <w:top w:val="nil"/>
              <w:left w:val="outset" w:sz="6" w:space="0" w:color="auto"/>
              <w:bottom w:val="single" w:sz="8" w:space="0" w:color="auto"/>
              <w:right w:val="single" w:sz="8" w:space="0" w:color="auto"/>
            </w:tcBorders>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60,0</w:t>
            </w:r>
          </w:p>
        </w:tc>
        <w:tc>
          <w:tcPr>
            <w:tcW w:w="324" w:type="dxa"/>
            <w:gridSpan w:val="2"/>
            <w:tcBorders>
              <w:top w:val="nil"/>
              <w:left w:val="outset" w:sz="6" w:space="0" w:color="auto"/>
              <w:bottom w:val="single" w:sz="8" w:space="0" w:color="auto"/>
              <w:right w:val="single" w:sz="8" w:space="0" w:color="auto"/>
            </w:tcBorders>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60,0</w:t>
            </w:r>
          </w:p>
        </w:tc>
        <w:tc>
          <w:tcPr>
            <w:tcW w:w="2916"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Организация управления и связи</w:t>
            </w:r>
          </w:p>
        </w:tc>
        <w:tc>
          <w:tcPr>
            <w:tcW w:w="110" w:type="dxa"/>
            <w:gridSpan w:val="2"/>
            <w:tcBorders>
              <w:top w:val="nil"/>
              <w:left w:val="nil"/>
              <w:bottom w:val="nil"/>
              <w:right w:val="nil"/>
            </w:tcBorders>
            <w:vAlign w:val="cente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tc>
      </w:tr>
      <w:tr w:rsidR="00141308" w:rsidRPr="00141308" w:rsidTr="003B34AB">
        <w:trPr>
          <w:gridAfter w:val="1"/>
          <w:wAfter w:w="20" w:type="dxa"/>
          <w:trHeight w:val="552"/>
        </w:trPr>
        <w:tc>
          <w:tcPr>
            <w:tcW w:w="702" w:type="dxa"/>
            <w:tcBorders>
              <w:top w:val="single" w:sz="8" w:space="0" w:color="auto"/>
              <w:left w:val="single" w:sz="8" w:space="0" w:color="auto"/>
              <w:bottom w:val="single" w:sz="8" w:space="0" w:color="auto"/>
              <w:right w:val="single" w:sz="8" w:space="0" w:color="auto"/>
            </w:tcBorders>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2</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Подготовка</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администрации МО «Тихоновка» к защите от поражающих факторов химической и радиационной опасности</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tc>
        <w:tc>
          <w:tcPr>
            <w:tcW w:w="368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Приобретение:</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средств индивидуальной защиты (20 комплектов противогазов ГП-7;</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прибора радиационной разведки;</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xml:space="preserve"> -медицинских аптечек (20 штук)</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tc>
        <w:tc>
          <w:tcPr>
            <w:tcW w:w="1076"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2022-2024</w:t>
            </w:r>
          </w:p>
        </w:tc>
        <w:tc>
          <w:tcPr>
            <w:tcW w:w="2941"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20,0</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tc>
        <w:tc>
          <w:tcPr>
            <w:tcW w:w="85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tc>
        <w:tc>
          <w:tcPr>
            <w:tcW w:w="700" w:type="dxa"/>
            <w:gridSpan w:val="3"/>
            <w:tcBorders>
              <w:top w:val="nil"/>
              <w:left w:val="outset" w:sz="6" w:space="0" w:color="auto"/>
              <w:bottom w:val="single" w:sz="8" w:space="0" w:color="auto"/>
              <w:right w:val="single" w:sz="8" w:space="0" w:color="auto"/>
            </w:tcBorders>
            <w:hideMark/>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tc>
        <w:tc>
          <w:tcPr>
            <w:tcW w:w="324" w:type="dxa"/>
            <w:gridSpan w:val="2"/>
            <w:tcBorders>
              <w:top w:val="nil"/>
              <w:left w:val="outset" w:sz="6" w:space="0" w:color="auto"/>
              <w:bottom w:val="single" w:sz="8" w:space="0" w:color="auto"/>
              <w:right w:val="single" w:sz="8" w:space="0" w:color="auto"/>
            </w:tcBorders>
            <w:hideMark/>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20,0</w:t>
            </w:r>
          </w:p>
        </w:tc>
        <w:tc>
          <w:tcPr>
            <w:tcW w:w="2916"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xml:space="preserve">Защита работников администрации и учреждений культуры от АХОВ </w:t>
            </w:r>
          </w:p>
        </w:tc>
        <w:tc>
          <w:tcPr>
            <w:tcW w:w="110" w:type="dxa"/>
            <w:gridSpan w:val="2"/>
            <w:tcBorders>
              <w:top w:val="nil"/>
              <w:left w:val="nil"/>
              <w:bottom w:val="nil"/>
              <w:right w:val="nil"/>
            </w:tcBorders>
            <w:vAlign w:val="cente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tc>
      </w:tr>
      <w:tr w:rsidR="00141308" w:rsidRPr="00141308" w:rsidTr="003B34AB">
        <w:trPr>
          <w:gridAfter w:val="1"/>
          <w:wAfter w:w="20" w:type="dxa"/>
          <w:trHeight w:val="1684"/>
        </w:trPr>
        <w:tc>
          <w:tcPr>
            <w:tcW w:w="702" w:type="dxa"/>
            <w:tcBorders>
              <w:top w:val="single" w:sz="8" w:space="0" w:color="auto"/>
              <w:left w:val="single" w:sz="8" w:space="0" w:color="auto"/>
              <w:bottom w:val="single" w:sz="8" w:space="0" w:color="auto"/>
              <w:right w:val="single" w:sz="8" w:space="0" w:color="auto"/>
            </w:tcBorders>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3</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Содержание и организация работы учебно-консультационного пункта по ГО и ЧС и ПБ</w:t>
            </w:r>
          </w:p>
        </w:tc>
        <w:tc>
          <w:tcPr>
            <w:tcW w:w="368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Приобретение канцелярских принадлежностей, пособий</w:t>
            </w:r>
          </w:p>
        </w:tc>
        <w:tc>
          <w:tcPr>
            <w:tcW w:w="1076"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2022-2024</w:t>
            </w:r>
          </w:p>
        </w:tc>
        <w:tc>
          <w:tcPr>
            <w:tcW w:w="2941"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15,0</w:t>
            </w:r>
          </w:p>
        </w:tc>
        <w:tc>
          <w:tcPr>
            <w:tcW w:w="85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5,0</w:t>
            </w:r>
          </w:p>
        </w:tc>
        <w:tc>
          <w:tcPr>
            <w:tcW w:w="700" w:type="dxa"/>
            <w:gridSpan w:val="3"/>
            <w:tcBorders>
              <w:top w:val="nil"/>
              <w:left w:val="outset" w:sz="6" w:space="0" w:color="auto"/>
              <w:bottom w:val="single" w:sz="8" w:space="0" w:color="auto"/>
              <w:right w:val="single" w:sz="8" w:space="0" w:color="auto"/>
            </w:tcBorders>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5,0</w:t>
            </w:r>
          </w:p>
        </w:tc>
        <w:tc>
          <w:tcPr>
            <w:tcW w:w="324" w:type="dxa"/>
            <w:gridSpan w:val="2"/>
            <w:tcBorders>
              <w:top w:val="nil"/>
              <w:left w:val="outset" w:sz="6" w:space="0" w:color="auto"/>
              <w:bottom w:val="single" w:sz="8" w:space="0" w:color="auto"/>
              <w:right w:val="single" w:sz="8" w:space="0" w:color="auto"/>
            </w:tcBorders>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5,0</w:t>
            </w:r>
          </w:p>
        </w:tc>
        <w:tc>
          <w:tcPr>
            <w:tcW w:w="2916"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Обучения населения.</w:t>
            </w:r>
          </w:p>
        </w:tc>
        <w:tc>
          <w:tcPr>
            <w:tcW w:w="110" w:type="dxa"/>
            <w:gridSpan w:val="2"/>
            <w:tcBorders>
              <w:top w:val="nil"/>
              <w:left w:val="nil"/>
              <w:bottom w:val="nil"/>
              <w:right w:val="nil"/>
            </w:tcBorders>
            <w:vAlign w:val="cente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tc>
      </w:tr>
      <w:tr w:rsidR="00141308" w:rsidRPr="00141308" w:rsidTr="003B34AB">
        <w:trPr>
          <w:gridAfter w:val="1"/>
          <w:wAfter w:w="20" w:type="dxa"/>
        </w:trPr>
        <w:tc>
          <w:tcPr>
            <w:tcW w:w="702" w:type="dxa"/>
            <w:tcBorders>
              <w:top w:val="single" w:sz="8" w:space="0" w:color="auto"/>
              <w:left w:val="single" w:sz="8" w:space="0" w:color="auto"/>
              <w:bottom w:val="single" w:sz="8" w:space="0" w:color="auto"/>
              <w:right w:val="single" w:sz="8" w:space="0" w:color="auto"/>
            </w:tcBorders>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4</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Разработка, изготовление, распространение памяток, пособий по вопросам ГО и ЧС, учетом особенностей муниципального образования.</w:t>
            </w:r>
          </w:p>
        </w:tc>
        <w:tc>
          <w:tcPr>
            <w:tcW w:w="368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Организация пропаганды ГО и ЧС на территории поселения;</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отработка НПА</w:t>
            </w:r>
          </w:p>
        </w:tc>
        <w:tc>
          <w:tcPr>
            <w:tcW w:w="1076"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2022-2024</w:t>
            </w:r>
          </w:p>
        </w:tc>
        <w:tc>
          <w:tcPr>
            <w:tcW w:w="2941"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15,0</w:t>
            </w:r>
          </w:p>
        </w:tc>
        <w:tc>
          <w:tcPr>
            <w:tcW w:w="85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5,0</w:t>
            </w:r>
          </w:p>
        </w:tc>
        <w:tc>
          <w:tcPr>
            <w:tcW w:w="700" w:type="dxa"/>
            <w:gridSpan w:val="3"/>
            <w:tcBorders>
              <w:top w:val="nil"/>
              <w:left w:val="outset" w:sz="6" w:space="0" w:color="auto"/>
              <w:bottom w:val="single" w:sz="8" w:space="0" w:color="auto"/>
              <w:right w:val="single" w:sz="8" w:space="0" w:color="auto"/>
            </w:tcBorders>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5,0 </w:t>
            </w:r>
          </w:p>
        </w:tc>
        <w:tc>
          <w:tcPr>
            <w:tcW w:w="324" w:type="dxa"/>
            <w:gridSpan w:val="2"/>
            <w:tcBorders>
              <w:top w:val="nil"/>
              <w:left w:val="outset" w:sz="6" w:space="0" w:color="auto"/>
              <w:bottom w:val="single" w:sz="8" w:space="0" w:color="auto"/>
              <w:right w:val="single" w:sz="8" w:space="0" w:color="auto"/>
            </w:tcBorders>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5,0</w:t>
            </w:r>
          </w:p>
        </w:tc>
        <w:tc>
          <w:tcPr>
            <w:tcW w:w="2916"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Защита и обеспечение жизнедеятельности населения</w:t>
            </w:r>
          </w:p>
        </w:tc>
        <w:tc>
          <w:tcPr>
            <w:tcW w:w="110" w:type="dxa"/>
            <w:gridSpan w:val="2"/>
            <w:tcBorders>
              <w:top w:val="nil"/>
              <w:left w:val="nil"/>
              <w:bottom w:val="nil"/>
              <w:right w:val="nil"/>
            </w:tcBorders>
            <w:vAlign w:val="cente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tc>
      </w:tr>
      <w:tr w:rsidR="00141308" w:rsidRPr="00141308" w:rsidTr="003B34AB">
        <w:trPr>
          <w:gridAfter w:val="1"/>
          <w:wAfter w:w="20" w:type="dxa"/>
        </w:trPr>
        <w:tc>
          <w:tcPr>
            <w:tcW w:w="702" w:type="dxa"/>
            <w:tcBorders>
              <w:top w:val="single" w:sz="8" w:space="0" w:color="auto"/>
              <w:left w:val="single" w:sz="8" w:space="0" w:color="auto"/>
              <w:bottom w:val="single" w:sz="8" w:space="0" w:color="auto"/>
              <w:right w:val="single" w:sz="8" w:space="0" w:color="auto"/>
            </w:tcBorders>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5</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xml:space="preserve">Создание резерва материальных ресурсов для ликвидации чрезвычайных ситуаций природного и техногенного характера, а также целей гражданской обороны на территории муниципального образования </w:t>
            </w:r>
          </w:p>
        </w:tc>
        <w:tc>
          <w:tcPr>
            <w:tcW w:w="368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1.Запасы продовольственных средств (на 3 суток)</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2.Обеспечение водой (на 3 суток)</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3.Товары первой необходимости и вещевого имущества</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4. Средства связи о оповещения</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5. Другие материальные ресурсы</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6. Запасы, создаваемые в зонах пожаров</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7.Нефтепродукты</w:t>
            </w:r>
          </w:p>
        </w:tc>
        <w:tc>
          <w:tcPr>
            <w:tcW w:w="1076"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2022-2024</w:t>
            </w:r>
          </w:p>
        </w:tc>
        <w:tc>
          <w:tcPr>
            <w:tcW w:w="2941"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xml:space="preserve">                  280,0</w:t>
            </w:r>
          </w:p>
        </w:tc>
        <w:tc>
          <w:tcPr>
            <w:tcW w:w="85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50,0</w:t>
            </w:r>
          </w:p>
        </w:tc>
        <w:tc>
          <w:tcPr>
            <w:tcW w:w="700" w:type="dxa"/>
            <w:gridSpan w:val="3"/>
            <w:tcBorders>
              <w:top w:val="nil"/>
              <w:left w:val="outset" w:sz="6" w:space="0" w:color="auto"/>
              <w:bottom w:val="single" w:sz="8" w:space="0" w:color="auto"/>
              <w:right w:val="single" w:sz="8" w:space="0" w:color="auto"/>
            </w:tcBorders>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200,0</w:t>
            </w:r>
          </w:p>
        </w:tc>
        <w:tc>
          <w:tcPr>
            <w:tcW w:w="324" w:type="dxa"/>
            <w:gridSpan w:val="2"/>
            <w:tcBorders>
              <w:top w:val="nil"/>
              <w:left w:val="outset" w:sz="6" w:space="0" w:color="auto"/>
              <w:bottom w:val="single" w:sz="8" w:space="0" w:color="auto"/>
              <w:right w:val="single" w:sz="8" w:space="0" w:color="auto"/>
            </w:tcBorders>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30,0</w:t>
            </w:r>
          </w:p>
        </w:tc>
        <w:tc>
          <w:tcPr>
            <w:tcW w:w="2916"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Создание резерва материальных ресурсов</w:t>
            </w:r>
          </w:p>
        </w:tc>
        <w:tc>
          <w:tcPr>
            <w:tcW w:w="110" w:type="dxa"/>
            <w:gridSpan w:val="2"/>
            <w:tcBorders>
              <w:top w:val="nil"/>
              <w:left w:val="nil"/>
              <w:bottom w:val="nil"/>
              <w:right w:val="nil"/>
            </w:tcBorders>
            <w:vAlign w:val="center"/>
          </w:tcPr>
          <w:p w:rsidR="00141308" w:rsidRPr="00141308" w:rsidRDefault="00141308" w:rsidP="00141308">
            <w:pPr>
              <w:spacing w:after="0" w:line="240" w:lineRule="auto"/>
              <w:rPr>
                <w:rFonts w:ascii="Courier New" w:eastAsia="Times New Roman" w:hAnsi="Courier New" w:cs="Courier New"/>
                <w:sz w:val="18"/>
                <w:szCs w:val="18"/>
                <w:lang w:eastAsia="ru-RU"/>
              </w:rPr>
            </w:pPr>
          </w:p>
        </w:tc>
      </w:tr>
      <w:tr w:rsidR="00141308" w:rsidRPr="00141308" w:rsidTr="003B34AB">
        <w:trPr>
          <w:gridAfter w:val="1"/>
          <w:wAfter w:w="20" w:type="dxa"/>
        </w:trPr>
        <w:tc>
          <w:tcPr>
            <w:tcW w:w="15415" w:type="dxa"/>
            <w:gridSpan w:val="18"/>
            <w:tcBorders>
              <w:top w:val="single" w:sz="8" w:space="0" w:color="auto"/>
              <w:left w:val="single" w:sz="8" w:space="0" w:color="auto"/>
              <w:bottom w:val="single" w:sz="8" w:space="0" w:color="auto"/>
              <w:right w:val="single" w:sz="8" w:space="0" w:color="auto"/>
            </w:tcBorders>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i/>
                <w:iCs/>
                <w:sz w:val="18"/>
                <w:szCs w:val="18"/>
                <w:lang w:eastAsia="ru-RU"/>
              </w:rPr>
              <w:t>б) Мероприятия по предупреждению и ликвидации ЧС</w:t>
            </w:r>
          </w:p>
        </w:tc>
        <w:tc>
          <w:tcPr>
            <w:tcW w:w="110" w:type="dxa"/>
            <w:gridSpan w:val="2"/>
            <w:tcBorders>
              <w:top w:val="nil"/>
              <w:left w:val="nil"/>
              <w:bottom w:val="single" w:sz="8" w:space="0" w:color="auto"/>
              <w:right w:val="nil"/>
            </w:tcBorders>
            <w:vAlign w:val="cente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tc>
      </w:tr>
      <w:tr w:rsidR="00141308" w:rsidRPr="00141308" w:rsidTr="003B34AB">
        <w:trPr>
          <w:gridAfter w:val="1"/>
          <w:wAfter w:w="20" w:type="dxa"/>
          <w:trHeight w:val="1971"/>
        </w:trPr>
        <w:tc>
          <w:tcPr>
            <w:tcW w:w="702" w:type="dxa"/>
            <w:tcBorders>
              <w:top w:val="single" w:sz="8" w:space="0" w:color="auto"/>
              <w:left w:val="single" w:sz="8" w:space="0" w:color="auto"/>
              <w:bottom w:val="single" w:sz="8" w:space="0" w:color="auto"/>
              <w:right w:val="single" w:sz="8" w:space="0" w:color="auto"/>
            </w:tcBorders>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1</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Обеспечение безопасности людей на водных</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объектах</w:t>
            </w:r>
          </w:p>
        </w:tc>
        <w:tc>
          <w:tcPr>
            <w:tcW w:w="368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Информирование населения поселения через СМИ и</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обеспечение безопасности населения на водных объектах путем установки специальных знаков (баннеров)</w:t>
            </w:r>
          </w:p>
        </w:tc>
        <w:tc>
          <w:tcPr>
            <w:tcW w:w="1076"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2022-2024</w:t>
            </w:r>
          </w:p>
        </w:tc>
        <w:tc>
          <w:tcPr>
            <w:tcW w:w="2941"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15,0</w:t>
            </w:r>
          </w:p>
        </w:tc>
        <w:tc>
          <w:tcPr>
            <w:tcW w:w="876"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5,0</w:t>
            </w:r>
          </w:p>
        </w:tc>
        <w:tc>
          <w:tcPr>
            <w:tcW w:w="713" w:type="dxa"/>
            <w:gridSpan w:val="3"/>
            <w:tcBorders>
              <w:top w:val="nil"/>
              <w:left w:val="outset" w:sz="6" w:space="0" w:color="auto"/>
              <w:bottom w:val="single" w:sz="8" w:space="0" w:color="auto"/>
              <w:right w:val="single" w:sz="8" w:space="0" w:color="auto"/>
            </w:tcBorders>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5,0 </w:t>
            </w:r>
          </w:p>
        </w:tc>
        <w:tc>
          <w:tcPr>
            <w:tcW w:w="727" w:type="dxa"/>
            <w:gridSpan w:val="2"/>
            <w:tcBorders>
              <w:top w:val="nil"/>
              <w:left w:val="outset" w:sz="6" w:space="0" w:color="auto"/>
              <w:bottom w:val="single" w:sz="8" w:space="0" w:color="auto"/>
              <w:right w:val="single" w:sz="8" w:space="0" w:color="auto"/>
            </w:tcBorders>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5,0</w:t>
            </w:r>
          </w:p>
        </w:tc>
        <w:tc>
          <w:tcPr>
            <w:tcW w:w="2589"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Защита и обеспечение жизнедеятельности населения</w:t>
            </w:r>
          </w:p>
        </w:tc>
      </w:tr>
      <w:tr w:rsidR="00141308" w:rsidRPr="00141308" w:rsidTr="003B34AB">
        <w:trPr>
          <w:gridAfter w:val="1"/>
          <w:wAfter w:w="20" w:type="dxa"/>
          <w:trHeight w:val="255"/>
        </w:trPr>
        <w:tc>
          <w:tcPr>
            <w:tcW w:w="7679" w:type="dxa"/>
            <w:gridSpan w:val="7"/>
            <w:tcBorders>
              <w:top w:val="single" w:sz="8" w:space="0" w:color="auto"/>
              <w:left w:val="single" w:sz="8" w:space="0" w:color="auto"/>
              <w:bottom w:val="single" w:sz="8" w:space="0" w:color="auto"/>
              <w:right w:val="single" w:sz="8" w:space="0" w:color="auto"/>
            </w:tcBorders>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xml:space="preserve">                                                          </w:t>
            </w:r>
            <w:r w:rsidRPr="00141308">
              <w:rPr>
                <w:rFonts w:ascii="Courier New" w:eastAsia="Times New Roman" w:hAnsi="Courier New" w:cs="Courier New"/>
                <w:b/>
                <w:bCs/>
                <w:sz w:val="18"/>
                <w:szCs w:val="18"/>
                <w:lang w:eastAsia="ru-RU"/>
              </w:rPr>
              <w:t>Итого</w:t>
            </w:r>
          </w:p>
        </w:tc>
        <w:tc>
          <w:tcPr>
            <w:tcW w:w="2941"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xml:space="preserve">               </w:t>
            </w:r>
            <w:r w:rsidRPr="00141308">
              <w:rPr>
                <w:rFonts w:ascii="Courier New" w:eastAsia="Times New Roman" w:hAnsi="Courier New" w:cs="Courier New"/>
                <w:b/>
                <w:bCs/>
                <w:sz w:val="18"/>
                <w:szCs w:val="18"/>
                <w:lang w:eastAsia="ru-RU"/>
              </w:rPr>
              <w:t>525,0</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 </w:t>
            </w:r>
          </w:p>
        </w:tc>
        <w:tc>
          <w:tcPr>
            <w:tcW w:w="876"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125,0</w:t>
            </w:r>
          </w:p>
        </w:tc>
        <w:tc>
          <w:tcPr>
            <w:tcW w:w="713" w:type="dxa"/>
            <w:gridSpan w:val="3"/>
            <w:tcBorders>
              <w:top w:val="nil"/>
              <w:left w:val="outset" w:sz="6" w:space="0" w:color="auto"/>
              <w:bottom w:val="single" w:sz="8" w:space="0" w:color="auto"/>
              <w:right w:val="single" w:sz="8" w:space="0" w:color="auto"/>
            </w:tcBorders>
            <w:hideMark/>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Cs/>
                <w:sz w:val="18"/>
                <w:szCs w:val="18"/>
                <w:lang w:eastAsia="ru-RU"/>
              </w:rPr>
              <w:t>275,0</w:t>
            </w:r>
          </w:p>
        </w:tc>
        <w:tc>
          <w:tcPr>
            <w:tcW w:w="727" w:type="dxa"/>
            <w:gridSpan w:val="2"/>
            <w:tcBorders>
              <w:top w:val="nil"/>
              <w:left w:val="outset" w:sz="6" w:space="0" w:color="auto"/>
              <w:bottom w:val="single" w:sz="8" w:space="0" w:color="auto"/>
              <w:right w:val="single" w:sz="8" w:space="0" w:color="auto"/>
            </w:tcBorders>
            <w:hideMark/>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125,0</w:t>
            </w:r>
          </w:p>
        </w:tc>
        <w:tc>
          <w:tcPr>
            <w:tcW w:w="2589"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tc>
      </w:tr>
      <w:tr w:rsidR="00141308" w:rsidRPr="00141308" w:rsidTr="003B34AB">
        <w:tc>
          <w:tcPr>
            <w:tcW w:w="702" w:type="dxa"/>
            <w:tcBorders>
              <w:top w:val="nil"/>
              <w:left w:val="nil"/>
              <w:bottom w:val="nil"/>
              <w:right w:val="nil"/>
            </w:tcBorders>
            <w:vAlign w:val="center"/>
            <w:hideMark/>
          </w:tcPr>
          <w:p w:rsidR="00141308" w:rsidRPr="00141308" w:rsidRDefault="00141308" w:rsidP="00141308">
            <w:pPr>
              <w:spacing w:after="0" w:line="240" w:lineRule="auto"/>
              <w:rPr>
                <w:rFonts w:ascii="Times New Roman" w:eastAsia="Times New Roman" w:hAnsi="Times New Roman" w:cs="Times New Roman"/>
                <w:sz w:val="18"/>
                <w:szCs w:val="18"/>
                <w:lang w:eastAsia="ru-RU"/>
              </w:rPr>
            </w:pPr>
            <w:r w:rsidRPr="00141308">
              <w:rPr>
                <w:rFonts w:ascii="Times New Roman" w:eastAsia="Times New Roman" w:hAnsi="Times New Roman" w:cs="Times New Roman"/>
                <w:sz w:val="18"/>
                <w:szCs w:val="18"/>
                <w:lang w:eastAsia="ru-RU"/>
              </w:rPr>
              <w:t> </w:t>
            </w:r>
          </w:p>
        </w:tc>
        <w:tc>
          <w:tcPr>
            <w:tcW w:w="2221" w:type="dxa"/>
            <w:tcBorders>
              <w:top w:val="nil"/>
              <w:left w:val="nil"/>
              <w:bottom w:val="nil"/>
              <w:right w:val="nil"/>
            </w:tcBorders>
            <w:vAlign w:val="center"/>
            <w:hideMark/>
          </w:tcPr>
          <w:p w:rsidR="00141308" w:rsidRPr="00141308" w:rsidRDefault="00141308" w:rsidP="00141308">
            <w:pPr>
              <w:spacing w:after="0" w:line="240" w:lineRule="auto"/>
              <w:rPr>
                <w:rFonts w:ascii="Times New Roman" w:eastAsia="Times New Roman" w:hAnsi="Times New Roman" w:cs="Times New Roman"/>
                <w:sz w:val="18"/>
                <w:szCs w:val="18"/>
                <w:lang w:eastAsia="ru-RU"/>
              </w:rPr>
            </w:pPr>
            <w:r w:rsidRPr="00141308">
              <w:rPr>
                <w:rFonts w:ascii="Times New Roman" w:eastAsia="Times New Roman" w:hAnsi="Times New Roman" w:cs="Times New Roman"/>
                <w:sz w:val="18"/>
                <w:szCs w:val="18"/>
                <w:lang w:eastAsia="ru-RU"/>
              </w:rPr>
              <w:t> </w:t>
            </w:r>
          </w:p>
        </w:tc>
        <w:tc>
          <w:tcPr>
            <w:tcW w:w="3680" w:type="dxa"/>
            <w:gridSpan w:val="2"/>
            <w:tcBorders>
              <w:top w:val="nil"/>
              <w:left w:val="nil"/>
              <w:bottom w:val="nil"/>
              <w:right w:val="nil"/>
            </w:tcBorders>
            <w:vAlign w:val="center"/>
            <w:hideMark/>
          </w:tcPr>
          <w:p w:rsidR="00141308" w:rsidRPr="00141308" w:rsidRDefault="00141308" w:rsidP="00141308">
            <w:pPr>
              <w:spacing w:after="0" w:line="240" w:lineRule="auto"/>
              <w:rPr>
                <w:rFonts w:ascii="Times New Roman" w:eastAsia="Times New Roman" w:hAnsi="Times New Roman" w:cs="Times New Roman"/>
                <w:sz w:val="18"/>
                <w:szCs w:val="18"/>
                <w:lang w:eastAsia="ru-RU"/>
              </w:rPr>
            </w:pPr>
            <w:r w:rsidRPr="00141308">
              <w:rPr>
                <w:rFonts w:ascii="Times New Roman" w:eastAsia="Times New Roman" w:hAnsi="Times New Roman" w:cs="Times New Roman"/>
                <w:sz w:val="18"/>
                <w:szCs w:val="18"/>
                <w:lang w:eastAsia="ru-RU"/>
              </w:rPr>
              <w:t> </w:t>
            </w:r>
          </w:p>
        </w:tc>
        <w:tc>
          <w:tcPr>
            <w:tcW w:w="423" w:type="dxa"/>
            <w:tcBorders>
              <w:top w:val="nil"/>
              <w:left w:val="nil"/>
              <w:bottom w:val="nil"/>
              <w:right w:val="nil"/>
            </w:tcBorders>
            <w:vAlign w:val="center"/>
            <w:hideMark/>
          </w:tcPr>
          <w:p w:rsidR="00141308" w:rsidRPr="00141308" w:rsidRDefault="00141308" w:rsidP="00141308">
            <w:pPr>
              <w:spacing w:after="0" w:line="240" w:lineRule="auto"/>
              <w:rPr>
                <w:rFonts w:ascii="Times New Roman" w:eastAsia="Times New Roman" w:hAnsi="Times New Roman" w:cs="Times New Roman"/>
                <w:sz w:val="18"/>
                <w:szCs w:val="18"/>
                <w:lang w:eastAsia="ru-RU"/>
              </w:rPr>
            </w:pPr>
            <w:r w:rsidRPr="00141308">
              <w:rPr>
                <w:rFonts w:ascii="Times New Roman" w:eastAsia="Times New Roman" w:hAnsi="Times New Roman" w:cs="Times New Roman"/>
                <w:sz w:val="18"/>
                <w:szCs w:val="18"/>
                <w:lang w:eastAsia="ru-RU"/>
              </w:rPr>
              <w:t> </w:t>
            </w:r>
          </w:p>
        </w:tc>
        <w:tc>
          <w:tcPr>
            <w:tcW w:w="421" w:type="dxa"/>
            <w:tcBorders>
              <w:top w:val="nil"/>
              <w:left w:val="nil"/>
              <w:bottom w:val="nil"/>
              <w:right w:val="nil"/>
            </w:tcBorders>
            <w:vAlign w:val="center"/>
            <w:hideMark/>
          </w:tcPr>
          <w:p w:rsidR="00141308" w:rsidRPr="00141308" w:rsidRDefault="00141308" w:rsidP="00141308">
            <w:pPr>
              <w:spacing w:after="0" w:line="240" w:lineRule="auto"/>
              <w:rPr>
                <w:rFonts w:ascii="Times New Roman" w:eastAsia="Times New Roman" w:hAnsi="Times New Roman" w:cs="Times New Roman"/>
                <w:sz w:val="18"/>
                <w:szCs w:val="18"/>
                <w:lang w:eastAsia="ru-RU"/>
              </w:rPr>
            </w:pPr>
            <w:r w:rsidRPr="00141308">
              <w:rPr>
                <w:rFonts w:ascii="Times New Roman" w:eastAsia="Times New Roman" w:hAnsi="Times New Roman" w:cs="Times New Roman"/>
                <w:sz w:val="18"/>
                <w:szCs w:val="18"/>
                <w:lang w:eastAsia="ru-RU"/>
              </w:rPr>
              <w:t> </w:t>
            </w:r>
          </w:p>
        </w:tc>
        <w:tc>
          <w:tcPr>
            <w:tcW w:w="3113" w:type="dxa"/>
            <w:gridSpan w:val="2"/>
            <w:tcBorders>
              <w:top w:val="nil"/>
              <w:left w:val="nil"/>
              <w:bottom w:val="nil"/>
              <w:right w:val="nil"/>
            </w:tcBorders>
            <w:vAlign w:val="center"/>
            <w:hideMark/>
          </w:tcPr>
          <w:p w:rsidR="00141308" w:rsidRPr="00141308" w:rsidRDefault="00141308" w:rsidP="00141308">
            <w:pPr>
              <w:spacing w:after="0" w:line="240" w:lineRule="auto"/>
              <w:rPr>
                <w:rFonts w:ascii="Times New Roman" w:eastAsia="Times New Roman" w:hAnsi="Times New Roman" w:cs="Times New Roman"/>
                <w:sz w:val="18"/>
                <w:szCs w:val="18"/>
                <w:lang w:eastAsia="ru-RU"/>
              </w:rPr>
            </w:pPr>
            <w:r w:rsidRPr="00141308">
              <w:rPr>
                <w:rFonts w:ascii="Times New Roman" w:eastAsia="Times New Roman" w:hAnsi="Times New Roman" w:cs="Times New Roman"/>
                <w:sz w:val="18"/>
                <w:szCs w:val="18"/>
                <w:lang w:eastAsia="ru-RU"/>
              </w:rPr>
              <w:t> </w:t>
            </w:r>
          </w:p>
        </w:tc>
        <w:tc>
          <w:tcPr>
            <w:tcW w:w="60" w:type="dxa"/>
            <w:tcBorders>
              <w:top w:val="nil"/>
              <w:left w:val="nil"/>
              <w:bottom w:val="nil"/>
              <w:right w:val="nil"/>
            </w:tcBorders>
            <w:vAlign w:val="center"/>
            <w:hideMark/>
          </w:tcPr>
          <w:p w:rsidR="00141308" w:rsidRPr="00141308" w:rsidRDefault="00141308" w:rsidP="00141308">
            <w:pPr>
              <w:spacing w:after="0" w:line="240" w:lineRule="auto"/>
              <w:rPr>
                <w:rFonts w:ascii="Times New Roman" w:eastAsia="Times New Roman" w:hAnsi="Times New Roman" w:cs="Times New Roman"/>
                <w:sz w:val="18"/>
                <w:szCs w:val="18"/>
                <w:lang w:eastAsia="ru-RU"/>
              </w:rPr>
            </w:pPr>
            <w:r w:rsidRPr="00141308">
              <w:rPr>
                <w:rFonts w:ascii="Times New Roman" w:eastAsia="Times New Roman" w:hAnsi="Times New Roman" w:cs="Times New Roman"/>
                <w:sz w:val="18"/>
                <w:szCs w:val="18"/>
                <w:lang w:eastAsia="ru-RU"/>
              </w:rPr>
              <w:t> </w:t>
            </w:r>
          </w:p>
        </w:tc>
        <w:tc>
          <w:tcPr>
            <w:tcW w:w="1879" w:type="dxa"/>
            <w:gridSpan w:val="7"/>
            <w:tcBorders>
              <w:top w:val="nil"/>
              <w:left w:val="nil"/>
              <w:bottom w:val="nil"/>
              <w:right w:val="nil"/>
            </w:tcBorders>
            <w:vAlign w:val="center"/>
            <w:hideMark/>
          </w:tcPr>
          <w:p w:rsidR="00141308" w:rsidRPr="00141308" w:rsidRDefault="00141308" w:rsidP="00141308">
            <w:pPr>
              <w:spacing w:after="0" w:line="240" w:lineRule="auto"/>
              <w:rPr>
                <w:rFonts w:ascii="Times New Roman" w:eastAsia="Times New Roman" w:hAnsi="Times New Roman" w:cs="Times New Roman"/>
                <w:sz w:val="18"/>
                <w:szCs w:val="18"/>
                <w:lang w:eastAsia="ru-RU"/>
              </w:rPr>
            </w:pPr>
            <w:r w:rsidRPr="00141308">
              <w:rPr>
                <w:rFonts w:ascii="Times New Roman" w:eastAsia="Times New Roman" w:hAnsi="Times New Roman" w:cs="Times New Roman"/>
                <w:sz w:val="18"/>
                <w:szCs w:val="18"/>
                <w:lang w:eastAsia="ru-RU"/>
              </w:rPr>
              <w:t> </w:t>
            </w:r>
          </w:p>
        </w:tc>
        <w:tc>
          <w:tcPr>
            <w:tcW w:w="437" w:type="dxa"/>
            <w:tcBorders>
              <w:top w:val="nil"/>
              <w:left w:val="nil"/>
              <w:bottom w:val="nil"/>
              <w:right w:val="nil"/>
            </w:tcBorders>
            <w:vAlign w:val="center"/>
            <w:hideMark/>
          </w:tcPr>
          <w:p w:rsidR="00141308" w:rsidRPr="00141308" w:rsidRDefault="00141308" w:rsidP="00141308">
            <w:pPr>
              <w:spacing w:after="0" w:line="240" w:lineRule="auto"/>
              <w:rPr>
                <w:rFonts w:ascii="Times New Roman" w:eastAsia="Times New Roman" w:hAnsi="Times New Roman" w:cs="Times New Roman"/>
                <w:sz w:val="18"/>
                <w:szCs w:val="18"/>
                <w:lang w:eastAsia="ru-RU"/>
              </w:rPr>
            </w:pPr>
            <w:r w:rsidRPr="00141308">
              <w:rPr>
                <w:rFonts w:ascii="Times New Roman" w:eastAsia="Times New Roman" w:hAnsi="Times New Roman" w:cs="Times New Roman"/>
                <w:sz w:val="18"/>
                <w:szCs w:val="18"/>
                <w:lang w:eastAsia="ru-RU"/>
              </w:rPr>
              <w:t> </w:t>
            </w:r>
          </w:p>
        </w:tc>
        <w:tc>
          <w:tcPr>
            <w:tcW w:w="2479" w:type="dxa"/>
            <w:tcBorders>
              <w:top w:val="nil"/>
              <w:left w:val="nil"/>
              <w:bottom w:val="nil"/>
              <w:right w:val="nil"/>
            </w:tcBorders>
            <w:vAlign w:val="center"/>
            <w:hideMark/>
          </w:tcPr>
          <w:p w:rsidR="00141308" w:rsidRPr="00141308" w:rsidRDefault="00141308" w:rsidP="00141308">
            <w:pPr>
              <w:spacing w:after="0" w:line="240" w:lineRule="auto"/>
              <w:rPr>
                <w:rFonts w:ascii="Times New Roman" w:eastAsia="Times New Roman" w:hAnsi="Times New Roman" w:cs="Times New Roman"/>
                <w:sz w:val="18"/>
                <w:szCs w:val="18"/>
                <w:lang w:eastAsia="ru-RU"/>
              </w:rPr>
            </w:pPr>
            <w:r w:rsidRPr="00141308">
              <w:rPr>
                <w:rFonts w:ascii="Times New Roman" w:eastAsia="Times New Roman" w:hAnsi="Times New Roman" w:cs="Times New Roman"/>
                <w:sz w:val="18"/>
                <w:szCs w:val="18"/>
                <w:lang w:eastAsia="ru-RU"/>
              </w:rPr>
              <w:t> </w:t>
            </w:r>
          </w:p>
        </w:tc>
        <w:tc>
          <w:tcPr>
            <w:tcW w:w="60" w:type="dxa"/>
            <w:tcBorders>
              <w:top w:val="nil"/>
              <w:left w:val="nil"/>
              <w:bottom w:val="nil"/>
              <w:right w:val="nil"/>
            </w:tcBorders>
            <w:vAlign w:val="center"/>
            <w:hideMark/>
          </w:tcPr>
          <w:p w:rsidR="00141308" w:rsidRPr="00141308" w:rsidRDefault="00141308" w:rsidP="00141308">
            <w:pPr>
              <w:spacing w:after="0" w:line="240" w:lineRule="auto"/>
              <w:rPr>
                <w:rFonts w:ascii="Times New Roman" w:eastAsia="Times New Roman" w:hAnsi="Times New Roman" w:cs="Times New Roman"/>
                <w:sz w:val="18"/>
                <w:szCs w:val="18"/>
                <w:lang w:eastAsia="ru-RU"/>
              </w:rPr>
            </w:pPr>
            <w:r w:rsidRPr="00141308">
              <w:rPr>
                <w:rFonts w:ascii="Times New Roman" w:eastAsia="Times New Roman" w:hAnsi="Times New Roman" w:cs="Times New Roman"/>
                <w:sz w:val="18"/>
                <w:szCs w:val="18"/>
                <w:lang w:eastAsia="ru-RU"/>
              </w:rPr>
              <w:t> </w:t>
            </w:r>
          </w:p>
        </w:tc>
        <w:tc>
          <w:tcPr>
            <w:tcW w:w="70" w:type="dxa"/>
            <w:gridSpan w:val="2"/>
            <w:tcBorders>
              <w:top w:val="nil"/>
              <w:left w:val="nil"/>
              <w:bottom w:val="nil"/>
              <w:right w:val="nil"/>
            </w:tcBorders>
            <w:vAlign w:val="center"/>
            <w:hideMark/>
          </w:tcPr>
          <w:p w:rsidR="00141308" w:rsidRPr="00141308" w:rsidRDefault="00141308" w:rsidP="00141308">
            <w:pPr>
              <w:spacing w:after="0" w:line="240" w:lineRule="auto"/>
              <w:rPr>
                <w:rFonts w:ascii="Times New Roman" w:eastAsia="Times New Roman" w:hAnsi="Times New Roman" w:cs="Times New Roman"/>
                <w:sz w:val="18"/>
                <w:szCs w:val="18"/>
                <w:lang w:eastAsia="ru-RU"/>
              </w:rPr>
            </w:pPr>
            <w:r w:rsidRPr="00141308">
              <w:rPr>
                <w:rFonts w:ascii="Times New Roman" w:eastAsia="Times New Roman" w:hAnsi="Times New Roman" w:cs="Times New Roman"/>
                <w:sz w:val="18"/>
                <w:szCs w:val="18"/>
                <w:lang w:eastAsia="ru-RU"/>
              </w:rPr>
              <w:t> </w:t>
            </w:r>
          </w:p>
        </w:tc>
      </w:tr>
    </w:tbl>
    <w:p w:rsidR="00141308" w:rsidRPr="00141308" w:rsidRDefault="00141308" w:rsidP="00141308">
      <w:pPr>
        <w:shd w:val="clear" w:color="auto" w:fill="FFFFFF"/>
        <w:spacing w:after="0" w:line="240" w:lineRule="auto"/>
        <w:jc w:val="both"/>
        <w:rPr>
          <w:rFonts w:ascii="Arial" w:eastAsia="Times New Roman" w:hAnsi="Arial" w:cs="Arial"/>
          <w:b/>
          <w:bCs/>
          <w:color w:val="000000"/>
          <w:sz w:val="18"/>
          <w:szCs w:val="18"/>
          <w:lang w:eastAsia="ru-RU"/>
        </w:rPr>
      </w:pPr>
      <w:r w:rsidRPr="00141308">
        <w:rPr>
          <w:rFonts w:ascii="Arial" w:eastAsia="Times New Roman" w:hAnsi="Arial" w:cs="Arial"/>
          <w:b/>
          <w:bCs/>
          <w:color w:val="000000"/>
          <w:sz w:val="18"/>
          <w:szCs w:val="18"/>
          <w:lang w:eastAsia="ru-RU"/>
        </w:rPr>
        <w:t>-</w:t>
      </w:r>
      <w:r w:rsidRPr="00141308">
        <w:rPr>
          <w:rFonts w:ascii="Arial" w:eastAsia="Times New Roman" w:hAnsi="Arial" w:cs="Arial"/>
          <w:b/>
          <w:bCs/>
          <w:color w:val="000000"/>
          <w:sz w:val="18"/>
          <w:szCs w:val="18"/>
          <w:lang w:val="en-US" w:eastAsia="ru-RU"/>
        </w:rPr>
        <w:t>IV</w:t>
      </w:r>
      <w:r w:rsidRPr="00141308">
        <w:rPr>
          <w:rFonts w:ascii="Arial" w:eastAsia="Times New Roman" w:hAnsi="Arial" w:cs="Arial"/>
          <w:b/>
          <w:bCs/>
          <w:color w:val="000000"/>
          <w:sz w:val="18"/>
          <w:szCs w:val="18"/>
          <w:lang w:eastAsia="ru-RU"/>
        </w:rPr>
        <w:t xml:space="preserve"> Обоснование ресурсного обеспечения муниципальной программы читать в новой редакции</w:t>
      </w:r>
    </w:p>
    <w:p w:rsidR="00141308" w:rsidRPr="00141308" w:rsidRDefault="00141308" w:rsidP="00141308">
      <w:pPr>
        <w:shd w:val="clear" w:color="auto" w:fill="F3F6F9"/>
        <w:spacing w:after="0" w:line="240" w:lineRule="auto"/>
        <w:jc w:val="both"/>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lastRenderedPageBreak/>
        <w:t>Финансирование мероприятий Программы осуществляется за счет средств местного бюджета, а также средств бюджета Иркутской области. Общий объем финансирования мероприятий Программы представлен в таблице</w:t>
      </w:r>
    </w:p>
    <w:p w:rsidR="00141308" w:rsidRPr="00141308" w:rsidRDefault="00141308" w:rsidP="00141308">
      <w:pPr>
        <w:shd w:val="clear" w:color="auto" w:fill="F3F6F9"/>
        <w:spacing w:after="0" w:line="240" w:lineRule="auto"/>
        <w:textAlignment w:val="top"/>
        <w:rPr>
          <w:rFonts w:ascii="Ubuntu" w:eastAsia="Times New Roman" w:hAnsi="Ubuntu" w:cs="Times New Roman"/>
          <w:color w:val="000000"/>
          <w:sz w:val="18"/>
          <w:szCs w:val="18"/>
          <w:lang w:eastAsia="ru-RU"/>
        </w:rPr>
      </w:pPr>
    </w:p>
    <w:tbl>
      <w:tblPr>
        <w:tblW w:w="15270" w:type="dxa"/>
        <w:tblInd w:w="-3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1"/>
        <w:gridCol w:w="7274"/>
        <w:gridCol w:w="2531"/>
        <w:gridCol w:w="876"/>
        <w:gridCol w:w="991"/>
        <w:gridCol w:w="1132"/>
        <w:gridCol w:w="1635"/>
      </w:tblGrid>
      <w:tr w:rsidR="00141308" w:rsidRPr="00141308" w:rsidTr="003B34AB">
        <w:tc>
          <w:tcPr>
            <w:tcW w:w="8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color w:val="000000"/>
                <w:sz w:val="18"/>
                <w:szCs w:val="18"/>
                <w:lang w:eastAsia="ru-RU"/>
              </w:rPr>
              <w:t>№</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color w:val="000000"/>
                <w:sz w:val="18"/>
                <w:szCs w:val="18"/>
                <w:lang w:eastAsia="ru-RU"/>
              </w:rPr>
              <w:t>п/п</w:t>
            </w:r>
          </w:p>
        </w:tc>
        <w:tc>
          <w:tcPr>
            <w:tcW w:w="72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color w:val="000000"/>
                <w:sz w:val="18"/>
                <w:szCs w:val="18"/>
                <w:lang w:eastAsia="ru-RU"/>
              </w:rPr>
              <w:t>Наименование Программы</w:t>
            </w:r>
          </w:p>
        </w:tc>
        <w:tc>
          <w:tcPr>
            <w:tcW w:w="25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color w:val="000000"/>
                <w:sz w:val="18"/>
                <w:szCs w:val="18"/>
                <w:lang w:eastAsia="ru-RU"/>
              </w:rPr>
              <w:t>Источник финансирования</w:t>
            </w:r>
          </w:p>
        </w:tc>
        <w:tc>
          <w:tcPr>
            <w:tcW w:w="299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color w:val="000000"/>
                <w:sz w:val="18"/>
                <w:szCs w:val="18"/>
                <w:lang w:eastAsia="ru-RU"/>
              </w:rPr>
              <w:t>Финансирование</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color w:val="000000"/>
                <w:sz w:val="18"/>
                <w:szCs w:val="18"/>
                <w:lang w:eastAsia="ru-RU"/>
              </w:rPr>
              <w:t>по годам (тыс. рублей)</w:t>
            </w:r>
          </w:p>
        </w:tc>
        <w:tc>
          <w:tcPr>
            <w:tcW w:w="163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color w:val="000000"/>
                <w:sz w:val="18"/>
                <w:szCs w:val="18"/>
                <w:lang w:eastAsia="ru-RU"/>
              </w:rPr>
              <w:t>Всего</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color w:val="000000"/>
                <w:sz w:val="18"/>
                <w:szCs w:val="18"/>
                <w:lang w:eastAsia="ru-RU"/>
              </w:rPr>
              <w:t>(тыс. рублей)</w:t>
            </w:r>
          </w:p>
        </w:tc>
      </w:tr>
      <w:tr w:rsidR="00141308" w:rsidRPr="00141308" w:rsidTr="003B34AB">
        <w:tc>
          <w:tcPr>
            <w:tcW w:w="0" w:type="auto"/>
            <w:vMerge/>
            <w:tcBorders>
              <w:top w:val="single" w:sz="8" w:space="0" w:color="auto"/>
              <w:left w:val="single" w:sz="8" w:space="0" w:color="auto"/>
              <w:bottom w:val="single" w:sz="8" w:space="0" w:color="auto"/>
              <w:right w:val="single" w:sz="8" w:space="0" w:color="auto"/>
            </w:tcBorders>
            <w:vAlign w:val="center"/>
            <w:hideMark/>
          </w:tcPr>
          <w:p w:rsidR="00141308" w:rsidRPr="00141308" w:rsidRDefault="00141308" w:rsidP="00141308">
            <w:pPr>
              <w:spacing w:after="0" w:line="256" w:lineRule="auto"/>
              <w:rPr>
                <w:rFonts w:ascii="Courier New" w:eastAsia="Times New Roman" w:hAnsi="Courier New" w:cs="Courier New"/>
                <w:sz w:val="18"/>
                <w:szCs w:val="18"/>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41308" w:rsidRPr="00141308" w:rsidRDefault="00141308" w:rsidP="00141308">
            <w:pPr>
              <w:spacing w:after="0" w:line="256" w:lineRule="auto"/>
              <w:rPr>
                <w:rFonts w:ascii="Courier New" w:eastAsia="Times New Roman" w:hAnsi="Courier New" w:cs="Courier New"/>
                <w:sz w:val="18"/>
                <w:szCs w:val="18"/>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41308" w:rsidRPr="00141308" w:rsidRDefault="00141308" w:rsidP="00141308">
            <w:pPr>
              <w:spacing w:after="0" w:line="256" w:lineRule="auto"/>
              <w:rPr>
                <w:rFonts w:ascii="Courier New" w:eastAsia="Times New Roman" w:hAnsi="Courier New" w:cs="Courier New"/>
                <w:sz w:val="18"/>
                <w:szCs w:val="18"/>
                <w:lang w:eastAsia="ru-RU"/>
              </w:rPr>
            </w:pPr>
          </w:p>
        </w:tc>
        <w:tc>
          <w:tcPr>
            <w:tcW w:w="876"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141308" w:rsidRPr="00141308" w:rsidRDefault="00141308" w:rsidP="00141308">
            <w:pPr>
              <w:spacing w:after="0" w:line="240" w:lineRule="auto"/>
              <w:rPr>
                <w:rFonts w:ascii="Courier New" w:eastAsia="Times New Roman" w:hAnsi="Courier New" w:cs="Courier New"/>
                <w:b/>
                <w:sz w:val="18"/>
                <w:szCs w:val="18"/>
                <w:lang w:eastAsia="ru-RU"/>
              </w:rPr>
            </w:pPr>
            <w:r w:rsidRPr="00141308">
              <w:rPr>
                <w:rFonts w:ascii="Courier New" w:eastAsia="Times New Roman" w:hAnsi="Courier New" w:cs="Courier New"/>
                <w:b/>
                <w:sz w:val="18"/>
                <w:szCs w:val="18"/>
                <w:lang w:eastAsia="ru-RU"/>
              </w:rPr>
              <w:t>2022</w:t>
            </w:r>
          </w:p>
        </w:tc>
        <w:tc>
          <w:tcPr>
            <w:tcW w:w="991" w:type="dxa"/>
            <w:tcBorders>
              <w:top w:val="nil"/>
              <w:left w:val="outset" w:sz="6" w:space="0" w:color="auto"/>
              <w:bottom w:val="single" w:sz="8" w:space="0" w:color="auto"/>
              <w:right w:val="single" w:sz="8" w:space="0" w:color="auto"/>
            </w:tcBorders>
            <w:hideMark/>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color w:val="000000"/>
                <w:sz w:val="18"/>
                <w:szCs w:val="18"/>
                <w:lang w:eastAsia="ru-RU"/>
              </w:rPr>
              <w:t>2023</w:t>
            </w:r>
          </w:p>
        </w:tc>
        <w:tc>
          <w:tcPr>
            <w:tcW w:w="1132" w:type="dxa"/>
            <w:tcBorders>
              <w:top w:val="nil"/>
              <w:left w:val="outset" w:sz="6" w:space="0" w:color="auto"/>
              <w:bottom w:val="single" w:sz="8" w:space="0" w:color="auto"/>
              <w:right w:val="single" w:sz="8" w:space="0" w:color="auto"/>
            </w:tcBorders>
            <w:hideMark/>
          </w:tcPr>
          <w:p w:rsidR="00141308" w:rsidRPr="00141308" w:rsidRDefault="00141308" w:rsidP="00141308">
            <w:pPr>
              <w:spacing w:after="0" w:line="240" w:lineRule="auto"/>
              <w:jc w:val="center"/>
              <w:rPr>
                <w:rFonts w:ascii="Courier New" w:eastAsia="Times New Roman" w:hAnsi="Courier New" w:cs="Courier New"/>
                <w:b/>
                <w:sz w:val="18"/>
                <w:szCs w:val="18"/>
                <w:lang w:eastAsia="ru-RU"/>
              </w:rPr>
            </w:pPr>
            <w:r w:rsidRPr="00141308">
              <w:rPr>
                <w:rFonts w:ascii="Courier New" w:eastAsia="Times New Roman" w:hAnsi="Courier New" w:cs="Courier New"/>
                <w:b/>
                <w:sz w:val="18"/>
                <w:szCs w:val="18"/>
                <w:lang w:eastAsia="ru-RU"/>
              </w:rPr>
              <w:t>2024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41308" w:rsidRPr="00141308" w:rsidRDefault="00141308" w:rsidP="00141308">
            <w:pPr>
              <w:spacing w:after="0" w:line="256" w:lineRule="auto"/>
              <w:rPr>
                <w:rFonts w:ascii="Courier New" w:eastAsia="Times New Roman" w:hAnsi="Courier New" w:cs="Courier New"/>
                <w:sz w:val="18"/>
                <w:szCs w:val="18"/>
                <w:lang w:eastAsia="ru-RU"/>
              </w:rPr>
            </w:pPr>
          </w:p>
        </w:tc>
      </w:tr>
      <w:tr w:rsidR="00141308" w:rsidRPr="00141308" w:rsidTr="003B34AB">
        <w:tc>
          <w:tcPr>
            <w:tcW w:w="831" w:type="dxa"/>
            <w:tcBorders>
              <w:top w:val="single" w:sz="8" w:space="0" w:color="auto"/>
              <w:left w:val="single" w:sz="8" w:space="0" w:color="auto"/>
              <w:bottom w:val="single" w:sz="8" w:space="0" w:color="auto"/>
              <w:right w:val="single" w:sz="8" w:space="0" w:color="auto"/>
            </w:tcBorders>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color w:val="000000"/>
                <w:sz w:val="18"/>
                <w:szCs w:val="18"/>
                <w:lang w:eastAsia="ru-RU"/>
              </w:rPr>
              <w:t>1</w:t>
            </w:r>
          </w:p>
        </w:tc>
        <w:tc>
          <w:tcPr>
            <w:tcW w:w="727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color w:val="000000"/>
                <w:sz w:val="18"/>
                <w:szCs w:val="18"/>
                <w:lang w:eastAsia="ru-RU"/>
              </w:rPr>
              <w:t>2</w:t>
            </w:r>
          </w:p>
        </w:tc>
        <w:tc>
          <w:tcPr>
            <w:tcW w:w="253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color w:val="000000"/>
                <w:sz w:val="18"/>
                <w:szCs w:val="18"/>
                <w:lang w:eastAsia="ru-RU"/>
              </w:rPr>
              <w:t>3</w:t>
            </w:r>
          </w:p>
        </w:tc>
        <w:tc>
          <w:tcPr>
            <w:tcW w:w="2999"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color w:val="000000"/>
                <w:sz w:val="18"/>
                <w:szCs w:val="18"/>
                <w:lang w:eastAsia="ru-RU"/>
              </w:rPr>
              <w:t>4</w:t>
            </w:r>
          </w:p>
        </w:tc>
        <w:tc>
          <w:tcPr>
            <w:tcW w:w="1635" w:type="dxa"/>
            <w:tcBorders>
              <w:top w:val="nil"/>
              <w:left w:val="nil"/>
              <w:bottom w:val="outset" w:sz="6"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color w:val="000000"/>
                <w:sz w:val="18"/>
                <w:szCs w:val="18"/>
                <w:lang w:eastAsia="ru-RU"/>
              </w:rPr>
              <w:t>5</w:t>
            </w:r>
          </w:p>
        </w:tc>
      </w:tr>
      <w:tr w:rsidR="00141308" w:rsidRPr="00141308" w:rsidTr="003B34AB">
        <w:tc>
          <w:tcPr>
            <w:tcW w:w="831" w:type="dxa"/>
            <w:tcBorders>
              <w:top w:val="single" w:sz="8" w:space="0" w:color="auto"/>
              <w:left w:val="single" w:sz="8" w:space="0" w:color="auto"/>
              <w:bottom w:val="single" w:sz="8" w:space="0" w:color="auto"/>
              <w:right w:val="single" w:sz="8" w:space="0" w:color="auto"/>
            </w:tcBorders>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color w:val="000000"/>
                <w:sz w:val="18"/>
                <w:szCs w:val="18"/>
                <w:lang w:eastAsia="ru-RU"/>
              </w:rPr>
              <w:t>1</w:t>
            </w:r>
          </w:p>
        </w:tc>
        <w:tc>
          <w:tcPr>
            <w:tcW w:w="727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hd w:val="clear" w:color="auto" w:fill="F3F6F9"/>
              <w:spacing w:after="0" w:line="240" w:lineRule="auto"/>
              <w:jc w:val="center"/>
              <w:textAlignment w:val="top"/>
              <w:rPr>
                <w:rFonts w:ascii="Courier New" w:eastAsia="Times New Roman" w:hAnsi="Courier New" w:cs="Courier New"/>
                <w:color w:val="000000"/>
                <w:sz w:val="18"/>
                <w:szCs w:val="18"/>
                <w:lang w:eastAsia="ru-RU"/>
              </w:rPr>
            </w:pPr>
            <w:r w:rsidRPr="00141308">
              <w:rPr>
                <w:rFonts w:ascii="Courier New" w:eastAsia="Times New Roman" w:hAnsi="Courier New" w:cs="Courier New"/>
                <w:b/>
                <w:bCs/>
                <w:color w:val="000000"/>
                <w:sz w:val="18"/>
                <w:szCs w:val="18"/>
                <w:lang w:eastAsia="ru-RU"/>
              </w:rPr>
              <w:t>«Совершенствование гражданской обороны, защиты населения</w:t>
            </w:r>
          </w:p>
          <w:p w:rsidR="00141308" w:rsidRPr="00141308" w:rsidRDefault="00141308" w:rsidP="00141308">
            <w:pPr>
              <w:shd w:val="clear" w:color="auto" w:fill="F3F6F9"/>
              <w:spacing w:after="0" w:line="240" w:lineRule="auto"/>
              <w:jc w:val="center"/>
              <w:textAlignment w:val="top"/>
              <w:rPr>
                <w:rFonts w:ascii="Courier New" w:eastAsia="Times New Roman" w:hAnsi="Courier New" w:cs="Courier New"/>
                <w:b/>
                <w:bCs/>
                <w:color w:val="000000"/>
                <w:sz w:val="18"/>
                <w:szCs w:val="18"/>
                <w:lang w:eastAsia="ru-RU"/>
              </w:rPr>
            </w:pPr>
            <w:r w:rsidRPr="00141308">
              <w:rPr>
                <w:rFonts w:ascii="Courier New" w:eastAsia="Times New Roman" w:hAnsi="Courier New" w:cs="Courier New"/>
                <w:b/>
                <w:bCs/>
                <w:color w:val="000000"/>
                <w:sz w:val="18"/>
                <w:szCs w:val="18"/>
                <w:lang w:eastAsia="ru-RU"/>
              </w:rPr>
              <w:t xml:space="preserve">и территории муниципального образования «Тихоновка» </w:t>
            </w:r>
          </w:p>
          <w:p w:rsidR="00141308" w:rsidRPr="00141308" w:rsidRDefault="00141308" w:rsidP="00141308">
            <w:pPr>
              <w:shd w:val="clear" w:color="auto" w:fill="F3F6F9"/>
              <w:spacing w:after="0" w:line="240" w:lineRule="auto"/>
              <w:jc w:val="center"/>
              <w:textAlignment w:val="top"/>
              <w:rPr>
                <w:rFonts w:ascii="Courier New" w:eastAsia="Times New Roman" w:hAnsi="Courier New" w:cs="Courier New"/>
                <w:color w:val="000000"/>
                <w:sz w:val="18"/>
                <w:szCs w:val="18"/>
                <w:lang w:eastAsia="ru-RU"/>
              </w:rPr>
            </w:pPr>
            <w:r w:rsidRPr="00141308">
              <w:rPr>
                <w:rFonts w:ascii="Courier New" w:eastAsia="Times New Roman" w:hAnsi="Courier New" w:cs="Courier New"/>
                <w:b/>
                <w:bCs/>
                <w:color w:val="000000"/>
                <w:sz w:val="18"/>
                <w:szCs w:val="18"/>
                <w:lang w:eastAsia="ru-RU"/>
              </w:rPr>
              <w:t>Боханского района Иркутской области</w:t>
            </w:r>
          </w:p>
          <w:p w:rsidR="00141308" w:rsidRPr="00141308" w:rsidRDefault="00141308" w:rsidP="00141308">
            <w:pPr>
              <w:shd w:val="clear" w:color="auto" w:fill="F3F6F9"/>
              <w:spacing w:after="0" w:line="240" w:lineRule="auto"/>
              <w:jc w:val="center"/>
              <w:textAlignment w:val="top"/>
              <w:rPr>
                <w:rFonts w:ascii="Courier New" w:eastAsia="Times New Roman" w:hAnsi="Courier New" w:cs="Courier New"/>
                <w:color w:val="000000"/>
                <w:sz w:val="18"/>
                <w:szCs w:val="18"/>
                <w:lang w:eastAsia="ru-RU"/>
              </w:rPr>
            </w:pPr>
            <w:r w:rsidRPr="00141308">
              <w:rPr>
                <w:rFonts w:ascii="Courier New" w:eastAsia="Times New Roman" w:hAnsi="Courier New" w:cs="Courier New"/>
                <w:b/>
                <w:bCs/>
                <w:color w:val="000000"/>
                <w:sz w:val="18"/>
                <w:szCs w:val="18"/>
                <w:lang w:eastAsia="ru-RU"/>
              </w:rPr>
              <w:t>от чрезвычайных ситуаций мирного и военного времени</w:t>
            </w:r>
          </w:p>
          <w:p w:rsidR="00141308" w:rsidRPr="00141308" w:rsidRDefault="00141308" w:rsidP="00141308">
            <w:pPr>
              <w:shd w:val="clear" w:color="auto" w:fill="F3F6F9"/>
              <w:spacing w:after="0" w:line="240" w:lineRule="auto"/>
              <w:jc w:val="center"/>
              <w:textAlignment w:val="top"/>
              <w:rPr>
                <w:rFonts w:ascii="Courier New" w:eastAsia="Times New Roman" w:hAnsi="Courier New" w:cs="Courier New"/>
                <w:color w:val="000000"/>
                <w:sz w:val="18"/>
                <w:szCs w:val="18"/>
                <w:lang w:eastAsia="ru-RU"/>
              </w:rPr>
            </w:pPr>
            <w:r w:rsidRPr="00141308">
              <w:rPr>
                <w:rFonts w:ascii="Courier New" w:eastAsia="Times New Roman" w:hAnsi="Courier New" w:cs="Courier New"/>
                <w:b/>
                <w:bCs/>
                <w:color w:val="000000"/>
                <w:sz w:val="18"/>
                <w:szCs w:val="18"/>
                <w:lang w:eastAsia="ru-RU"/>
              </w:rPr>
              <w:t>на 2022-2024 годы»</w:t>
            </w:r>
          </w:p>
        </w:tc>
        <w:tc>
          <w:tcPr>
            <w:tcW w:w="253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color w:val="000000"/>
                <w:sz w:val="18"/>
                <w:szCs w:val="18"/>
                <w:lang w:eastAsia="ru-RU"/>
              </w:rPr>
            </w:pPr>
            <w:r w:rsidRPr="00141308">
              <w:rPr>
                <w:rFonts w:ascii="Courier New" w:eastAsia="Times New Roman" w:hAnsi="Courier New" w:cs="Courier New"/>
                <w:color w:val="000000"/>
                <w:sz w:val="18"/>
                <w:szCs w:val="18"/>
                <w:lang w:eastAsia="ru-RU"/>
              </w:rPr>
              <w:t xml:space="preserve">Бюджет МО «Тихоновка» </w:t>
            </w:r>
          </w:p>
          <w:p w:rsidR="00141308" w:rsidRPr="00141308" w:rsidRDefault="00141308" w:rsidP="00141308">
            <w:pPr>
              <w:spacing w:after="0" w:line="240" w:lineRule="auto"/>
              <w:jc w:val="center"/>
              <w:rPr>
                <w:rFonts w:ascii="Courier New" w:eastAsia="Times New Roman" w:hAnsi="Courier New" w:cs="Courier New"/>
                <w:color w:val="000000"/>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color w:val="000000"/>
                <w:sz w:val="18"/>
                <w:szCs w:val="18"/>
                <w:lang w:eastAsia="ru-RU"/>
              </w:rPr>
              <w:t>Бюджет Иркутской области</w:t>
            </w:r>
          </w:p>
        </w:tc>
        <w:tc>
          <w:tcPr>
            <w:tcW w:w="876"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line="254"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125,0</w:t>
            </w:r>
          </w:p>
          <w:p w:rsidR="00141308" w:rsidRPr="00141308" w:rsidRDefault="00141308" w:rsidP="00141308">
            <w:pPr>
              <w:spacing w:line="254" w:lineRule="auto"/>
              <w:rPr>
                <w:rFonts w:ascii="Courier New" w:eastAsia="Times New Roman" w:hAnsi="Courier New" w:cs="Courier New"/>
                <w:sz w:val="18"/>
                <w:szCs w:val="18"/>
                <w:lang w:eastAsia="ru-RU"/>
              </w:rPr>
            </w:pPr>
          </w:p>
          <w:p w:rsidR="00141308" w:rsidRPr="00141308" w:rsidRDefault="00141308" w:rsidP="00141308">
            <w:pPr>
              <w:spacing w:line="254"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xml:space="preserve">0,0 </w:t>
            </w:r>
          </w:p>
        </w:tc>
        <w:tc>
          <w:tcPr>
            <w:tcW w:w="991" w:type="dxa"/>
            <w:tcBorders>
              <w:top w:val="nil"/>
              <w:left w:val="outset" w:sz="6" w:space="0" w:color="auto"/>
              <w:bottom w:val="single" w:sz="8" w:space="0" w:color="auto"/>
              <w:right w:val="single" w:sz="8" w:space="0" w:color="auto"/>
            </w:tcBorders>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275,0</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0,0</w:t>
            </w:r>
          </w:p>
        </w:tc>
        <w:tc>
          <w:tcPr>
            <w:tcW w:w="1132" w:type="dxa"/>
            <w:tcBorders>
              <w:top w:val="nil"/>
              <w:left w:val="outset" w:sz="6" w:space="0" w:color="auto"/>
              <w:bottom w:val="single" w:sz="8" w:space="0" w:color="auto"/>
              <w:right w:val="single" w:sz="8" w:space="0" w:color="auto"/>
            </w:tcBorders>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125,0</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0,0</w:t>
            </w:r>
          </w:p>
        </w:tc>
        <w:tc>
          <w:tcPr>
            <w:tcW w:w="1635" w:type="dxa"/>
            <w:tcBorders>
              <w:top w:val="nil"/>
              <w:left w:val="nil"/>
              <w:bottom w:val="outset" w:sz="6"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525,0</w:t>
            </w:r>
          </w:p>
          <w:p w:rsidR="00141308" w:rsidRPr="00141308" w:rsidRDefault="00141308" w:rsidP="00141308">
            <w:pPr>
              <w:spacing w:line="254" w:lineRule="auto"/>
              <w:rPr>
                <w:rFonts w:ascii="Courier New" w:eastAsia="Times New Roman" w:hAnsi="Courier New" w:cs="Courier New"/>
                <w:sz w:val="18"/>
                <w:szCs w:val="18"/>
                <w:lang w:eastAsia="ru-RU"/>
              </w:rPr>
            </w:pPr>
          </w:p>
          <w:p w:rsidR="00141308" w:rsidRPr="00141308" w:rsidRDefault="00141308" w:rsidP="00141308">
            <w:pPr>
              <w:spacing w:line="254"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0,0</w:t>
            </w:r>
          </w:p>
        </w:tc>
      </w:tr>
      <w:tr w:rsidR="00141308" w:rsidRPr="00141308" w:rsidTr="003B34AB">
        <w:tc>
          <w:tcPr>
            <w:tcW w:w="8105" w:type="dxa"/>
            <w:gridSpan w:val="2"/>
            <w:tcBorders>
              <w:top w:val="single" w:sz="8" w:space="0" w:color="auto"/>
              <w:left w:val="single" w:sz="8" w:space="0" w:color="auto"/>
              <w:bottom w:val="single" w:sz="8" w:space="0" w:color="auto"/>
              <w:right w:val="single" w:sz="8" w:space="0" w:color="auto"/>
            </w:tcBorders>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b/>
                <w:bCs/>
                <w:color w:val="000000"/>
                <w:sz w:val="18"/>
                <w:szCs w:val="18"/>
                <w:lang w:eastAsia="ru-RU"/>
              </w:rPr>
              <w:t>Итого</w:t>
            </w:r>
          </w:p>
        </w:tc>
        <w:tc>
          <w:tcPr>
            <w:tcW w:w="2531"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141308" w:rsidRPr="00141308" w:rsidRDefault="00141308" w:rsidP="00141308">
            <w:pPr>
              <w:spacing w:line="254" w:lineRule="auto"/>
              <w:rPr>
                <w:rFonts w:ascii="Courier New" w:eastAsia="Times New Roman" w:hAnsi="Courier New" w:cs="Courier New"/>
                <w:sz w:val="18"/>
                <w:szCs w:val="18"/>
                <w:lang w:eastAsia="ru-RU"/>
              </w:rPr>
            </w:pPr>
          </w:p>
        </w:tc>
        <w:tc>
          <w:tcPr>
            <w:tcW w:w="876"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125,0</w:t>
            </w:r>
          </w:p>
        </w:tc>
        <w:tc>
          <w:tcPr>
            <w:tcW w:w="991" w:type="dxa"/>
            <w:tcBorders>
              <w:top w:val="nil"/>
              <w:left w:val="outset" w:sz="6" w:space="0" w:color="auto"/>
              <w:bottom w:val="single" w:sz="8" w:space="0" w:color="auto"/>
              <w:right w:val="single" w:sz="8" w:space="0" w:color="auto"/>
            </w:tcBorders>
            <w:hideMark/>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275,0</w:t>
            </w:r>
          </w:p>
        </w:tc>
        <w:tc>
          <w:tcPr>
            <w:tcW w:w="1132" w:type="dxa"/>
            <w:tcBorders>
              <w:top w:val="nil"/>
              <w:left w:val="outset" w:sz="6" w:space="0" w:color="auto"/>
              <w:bottom w:val="single" w:sz="8" w:space="0" w:color="auto"/>
              <w:right w:val="single" w:sz="8" w:space="0" w:color="auto"/>
            </w:tcBorders>
            <w:hideMark/>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125,0</w:t>
            </w:r>
          </w:p>
        </w:tc>
        <w:tc>
          <w:tcPr>
            <w:tcW w:w="1635" w:type="dxa"/>
            <w:tcBorders>
              <w:top w:val="nil"/>
              <w:left w:val="nil"/>
              <w:bottom w:val="outset" w:sz="6" w:space="0" w:color="auto"/>
              <w:right w:val="single" w:sz="8" w:space="0" w:color="auto"/>
            </w:tcBorders>
            <w:tcMar>
              <w:top w:w="0" w:type="dxa"/>
              <w:left w:w="108" w:type="dxa"/>
              <w:bottom w:w="0" w:type="dxa"/>
              <w:right w:w="108" w:type="dxa"/>
            </w:tcMa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525,0</w:t>
            </w:r>
          </w:p>
        </w:tc>
      </w:tr>
    </w:tbl>
    <w:p w:rsidR="00141308" w:rsidRPr="00141308" w:rsidRDefault="00141308" w:rsidP="00141308">
      <w:pPr>
        <w:shd w:val="clear" w:color="auto" w:fill="FFFFFF"/>
        <w:spacing w:after="0" w:line="240" w:lineRule="auto"/>
        <w:jc w:val="both"/>
        <w:rPr>
          <w:rFonts w:ascii="Courier New" w:eastAsia="Times New Roman" w:hAnsi="Courier New" w:cs="Courier New"/>
          <w:b/>
          <w:bCs/>
          <w:color w:val="000000"/>
          <w:sz w:val="18"/>
          <w:szCs w:val="18"/>
          <w:lang w:eastAsia="ru-RU"/>
        </w:rPr>
      </w:pPr>
    </w:p>
    <w:p w:rsidR="00141308" w:rsidRPr="00141308" w:rsidRDefault="00141308" w:rsidP="00141308">
      <w:pPr>
        <w:shd w:val="clear" w:color="auto" w:fill="FFFFFF"/>
        <w:spacing w:after="0" w:line="240" w:lineRule="auto"/>
        <w:jc w:val="both"/>
        <w:rPr>
          <w:rFonts w:ascii="Courier New" w:eastAsia="Times New Roman" w:hAnsi="Courier New" w:cs="Courier New"/>
          <w:b/>
          <w:bCs/>
          <w:color w:val="000000"/>
          <w:sz w:val="18"/>
          <w:szCs w:val="18"/>
          <w:lang w:eastAsia="ru-RU"/>
        </w:rPr>
      </w:pPr>
    </w:p>
    <w:p w:rsidR="00141308" w:rsidRPr="00141308" w:rsidRDefault="00141308" w:rsidP="00141308">
      <w:pPr>
        <w:shd w:val="clear" w:color="auto" w:fill="FFFFFF"/>
        <w:spacing w:after="0" w:line="240" w:lineRule="auto"/>
        <w:jc w:val="both"/>
        <w:rPr>
          <w:rFonts w:ascii="Courier New" w:eastAsia="Times New Roman" w:hAnsi="Courier New" w:cs="Courier New"/>
          <w:b/>
          <w:bCs/>
          <w:color w:val="000000"/>
          <w:sz w:val="18"/>
          <w:szCs w:val="18"/>
          <w:lang w:eastAsia="ru-RU"/>
        </w:rPr>
      </w:pPr>
    </w:p>
    <w:p w:rsidR="00141308" w:rsidRPr="00141308" w:rsidRDefault="00141308" w:rsidP="00141308">
      <w:pPr>
        <w:shd w:val="clear" w:color="auto" w:fill="FFFFFF"/>
        <w:spacing w:after="0" w:line="240" w:lineRule="auto"/>
        <w:jc w:val="both"/>
        <w:rPr>
          <w:rFonts w:ascii="Courier New" w:eastAsia="Times New Roman" w:hAnsi="Courier New" w:cs="Courier New"/>
          <w:b/>
          <w:bCs/>
          <w:color w:val="000000"/>
          <w:sz w:val="18"/>
          <w:szCs w:val="18"/>
          <w:lang w:eastAsia="ru-RU"/>
        </w:rPr>
      </w:pPr>
    </w:p>
    <w:p w:rsidR="00141308" w:rsidRPr="00141308" w:rsidRDefault="00141308" w:rsidP="00141308">
      <w:pPr>
        <w:shd w:val="clear" w:color="auto" w:fill="FFFFFF"/>
        <w:spacing w:after="0" w:line="240" w:lineRule="auto"/>
        <w:jc w:val="both"/>
        <w:rPr>
          <w:rFonts w:ascii="Courier New" w:eastAsia="Times New Roman" w:hAnsi="Courier New" w:cs="Courier New"/>
          <w:b/>
          <w:bCs/>
          <w:color w:val="000000"/>
          <w:sz w:val="18"/>
          <w:szCs w:val="18"/>
          <w:lang w:eastAsia="ru-RU"/>
        </w:rPr>
      </w:pPr>
    </w:p>
    <w:p w:rsidR="00141308" w:rsidRPr="00141308" w:rsidRDefault="00141308" w:rsidP="00141308">
      <w:pPr>
        <w:shd w:val="clear" w:color="auto" w:fill="FFFFFF"/>
        <w:spacing w:after="0" w:line="240" w:lineRule="auto"/>
        <w:jc w:val="both"/>
        <w:rPr>
          <w:rFonts w:ascii="Courier New" w:eastAsia="Times New Roman" w:hAnsi="Courier New" w:cs="Courier New"/>
          <w:b/>
          <w:bCs/>
          <w:color w:val="000000"/>
          <w:sz w:val="18"/>
          <w:szCs w:val="18"/>
          <w:lang w:eastAsia="ru-RU"/>
        </w:rPr>
        <w:sectPr w:rsidR="00141308" w:rsidRPr="00141308" w:rsidSect="00141308">
          <w:pgSz w:w="16838" w:h="11906" w:orient="landscape"/>
          <w:pgMar w:top="1134" w:right="2125" w:bottom="849" w:left="1134" w:header="708" w:footer="708" w:gutter="0"/>
          <w:cols w:space="708"/>
          <w:docGrid w:linePitch="360"/>
        </w:sectPr>
      </w:pPr>
    </w:p>
    <w:p w:rsidR="00141308" w:rsidRPr="00141308" w:rsidRDefault="00141308" w:rsidP="00141308">
      <w:pPr>
        <w:shd w:val="clear" w:color="auto" w:fill="FFFFFF"/>
        <w:spacing w:after="0" w:line="240" w:lineRule="auto"/>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lastRenderedPageBreak/>
        <w:t>2. Опубликовать настоящее постановление в Вестнике МО «Тихоновка» и на официальном сайте администрации МО «Боханский район» в информационно-телекоммуникационной сети Интернет.</w:t>
      </w:r>
    </w:p>
    <w:p w:rsidR="00141308" w:rsidRPr="00141308" w:rsidRDefault="00141308" w:rsidP="00141308">
      <w:pPr>
        <w:shd w:val="clear" w:color="auto" w:fill="FFFFFF"/>
        <w:spacing w:after="0" w:line="240" w:lineRule="auto"/>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3. Контроль за исполнением настоящего постановления оставляю за собой.</w:t>
      </w:r>
    </w:p>
    <w:p w:rsidR="00141308" w:rsidRPr="00141308" w:rsidRDefault="00141308" w:rsidP="00141308">
      <w:pPr>
        <w:shd w:val="clear" w:color="auto" w:fill="FFFFFF"/>
        <w:spacing w:after="0" w:line="240" w:lineRule="auto"/>
        <w:jc w:val="both"/>
        <w:rPr>
          <w:rFonts w:ascii="Arial" w:eastAsia="Times New Roman" w:hAnsi="Arial" w:cs="Arial"/>
          <w:sz w:val="18"/>
          <w:szCs w:val="18"/>
          <w:lang w:eastAsia="ru-RU"/>
        </w:rPr>
      </w:pPr>
      <w:r w:rsidRPr="00141308">
        <w:rPr>
          <w:rFonts w:ascii="Arial" w:eastAsia="Times New Roman" w:hAnsi="Arial" w:cs="Arial"/>
          <w:sz w:val="18"/>
          <w:szCs w:val="18"/>
          <w:lang w:eastAsia="ru-RU"/>
        </w:rPr>
        <w:t>4. Настоящее постановление вступает в силу с момента его опубликования.</w:t>
      </w:r>
    </w:p>
    <w:p w:rsidR="00141308" w:rsidRPr="00141308" w:rsidRDefault="00141308" w:rsidP="00141308">
      <w:pPr>
        <w:shd w:val="clear" w:color="auto" w:fill="FFFFFF"/>
        <w:spacing w:after="0" w:line="240" w:lineRule="auto"/>
        <w:jc w:val="both"/>
        <w:rPr>
          <w:rFonts w:ascii="Arial" w:eastAsia="Times New Roman" w:hAnsi="Arial" w:cs="Arial"/>
          <w:sz w:val="18"/>
          <w:szCs w:val="18"/>
          <w:lang w:eastAsia="ru-RU"/>
        </w:rPr>
      </w:pPr>
    </w:p>
    <w:p w:rsidR="00141308" w:rsidRPr="00141308" w:rsidRDefault="00141308" w:rsidP="00141308">
      <w:pPr>
        <w:shd w:val="clear" w:color="auto" w:fill="FFFFFF"/>
        <w:spacing w:after="0" w:line="240" w:lineRule="auto"/>
        <w:jc w:val="both"/>
        <w:rPr>
          <w:rFonts w:ascii="Arial" w:eastAsia="Times New Roman" w:hAnsi="Arial" w:cs="Arial"/>
          <w:sz w:val="18"/>
          <w:szCs w:val="18"/>
          <w:lang w:eastAsia="ru-RU"/>
        </w:rPr>
      </w:pPr>
    </w:p>
    <w:p w:rsidR="00141308" w:rsidRPr="00141308" w:rsidRDefault="00141308" w:rsidP="00141308">
      <w:pPr>
        <w:shd w:val="clear" w:color="auto" w:fill="FFFFFF"/>
        <w:spacing w:after="0" w:line="240" w:lineRule="auto"/>
        <w:rPr>
          <w:rFonts w:ascii="Arial" w:eastAsia="Times New Roman" w:hAnsi="Arial" w:cs="Arial"/>
          <w:sz w:val="18"/>
          <w:szCs w:val="18"/>
          <w:lang w:eastAsia="ru-RU"/>
        </w:rPr>
      </w:pPr>
      <w:r w:rsidRPr="00141308">
        <w:rPr>
          <w:rFonts w:ascii="Arial" w:eastAsia="Times New Roman" w:hAnsi="Arial" w:cs="Arial"/>
          <w:sz w:val="18"/>
          <w:szCs w:val="18"/>
          <w:lang w:eastAsia="ru-RU"/>
        </w:rPr>
        <w:t xml:space="preserve">Глава администрации </w:t>
      </w:r>
    </w:p>
    <w:p w:rsidR="00141308" w:rsidRPr="00141308" w:rsidRDefault="00141308" w:rsidP="00141308">
      <w:pPr>
        <w:shd w:val="clear" w:color="auto" w:fill="FFFFFF"/>
        <w:spacing w:after="0" w:line="240" w:lineRule="auto"/>
        <w:rPr>
          <w:rFonts w:ascii="Arial" w:eastAsia="Times New Roman" w:hAnsi="Arial" w:cs="Arial"/>
          <w:sz w:val="18"/>
          <w:szCs w:val="18"/>
          <w:lang w:eastAsia="ru-RU"/>
        </w:rPr>
      </w:pPr>
      <w:r w:rsidRPr="00141308">
        <w:rPr>
          <w:rFonts w:ascii="Arial" w:eastAsia="Times New Roman" w:hAnsi="Arial" w:cs="Arial"/>
          <w:sz w:val="18"/>
          <w:szCs w:val="18"/>
          <w:lang w:eastAsia="ru-RU"/>
        </w:rPr>
        <w:t>М.В. Скоробогатова</w:t>
      </w:r>
    </w:p>
    <w:p w:rsidR="00141308" w:rsidRPr="00141308" w:rsidRDefault="00141308" w:rsidP="00141308">
      <w:pPr>
        <w:shd w:val="clear" w:color="auto" w:fill="F3F6F9"/>
        <w:spacing w:after="0" w:line="240" w:lineRule="auto"/>
        <w:jc w:val="center"/>
        <w:textAlignment w:val="top"/>
        <w:rPr>
          <w:rFonts w:ascii="Times New Roman" w:eastAsia="Times New Roman" w:hAnsi="Times New Roman" w:cs="Times New Roman"/>
          <w:color w:val="000000"/>
          <w:sz w:val="18"/>
          <w:szCs w:val="18"/>
          <w:lang w:eastAsia="ru-RU"/>
        </w:rPr>
      </w:pPr>
    </w:p>
    <w:p w:rsidR="00141308" w:rsidRPr="00141308" w:rsidRDefault="00141308" w:rsidP="00141308">
      <w:pPr>
        <w:shd w:val="clear" w:color="auto" w:fill="F3F6F9"/>
        <w:spacing w:after="0" w:line="240" w:lineRule="auto"/>
        <w:jc w:val="right"/>
        <w:textAlignment w:val="top"/>
        <w:rPr>
          <w:rFonts w:ascii="Courier New" w:eastAsia="Times New Roman" w:hAnsi="Courier New" w:cs="Courier New"/>
          <w:color w:val="000000"/>
          <w:sz w:val="18"/>
          <w:szCs w:val="18"/>
          <w:lang w:eastAsia="ru-RU"/>
        </w:rPr>
      </w:pPr>
    </w:p>
    <w:p w:rsidR="00141308" w:rsidRPr="00141308" w:rsidRDefault="00141308" w:rsidP="00141308">
      <w:pPr>
        <w:shd w:val="clear" w:color="auto" w:fill="F3F6F9"/>
        <w:spacing w:after="0" w:line="240" w:lineRule="auto"/>
        <w:jc w:val="right"/>
        <w:textAlignment w:val="top"/>
        <w:rPr>
          <w:rFonts w:ascii="Courier New" w:eastAsia="Times New Roman" w:hAnsi="Courier New" w:cs="Courier New"/>
          <w:color w:val="000000"/>
          <w:sz w:val="18"/>
          <w:szCs w:val="18"/>
          <w:lang w:eastAsia="ru-RU"/>
        </w:rPr>
      </w:pPr>
      <w:r w:rsidRPr="00141308">
        <w:rPr>
          <w:rFonts w:ascii="Courier New" w:eastAsia="Times New Roman" w:hAnsi="Courier New" w:cs="Courier New"/>
          <w:color w:val="000000"/>
          <w:sz w:val="18"/>
          <w:szCs w:val="18"/>
          <w:lang w:eastAsia="ru-RU"/>
        </w:rPr>
        <w:t xml:space="preserve">  Утверждена</w:t>
      </w:r>
    </w:p>
    <w:p w:rsidR="00141308" w:rsidRPr="00141308" w:rsidRDefault="00141308" w:rsidP="00141308">
      <w:pPr>
        <w:shd w:val="clear" w:color="auto" w:fill="F3F6F9"/>
        <w:spacing w:after="0" w:line="240" w:lineRule="auto"/>
        <w:ind w:firstLine="5670"/>
        <w:jc w:val="right"/>
        <w:textAlignment w:val="top"/>
        <w:rPr>
          <w:rFonts w:ascii="Courier New" w:eastAsia="Times New Roman" w:hAnsi="Courier New" w:cs="Courier New"/>
          <w:color w:val="000000"/>
          <w:sz w:val="18"/>
          <w:szCs w:val="18"/>
          <w:lang w:eastAsia="ru-RU"/>
        </w:rPr>
      </w:pPr>
      <w:r w:rsidRPr="00141308">
        <w:rPr>
          <w:rFonts w:ascii="Courier New" w:eastAsia="Times New Roman" w:hAnsi="Courier New" w:cs="Courier New"/>
          <w:color w:val="000000"/>
          <w:sz w:val="18"/>
          <w:szCs w:val="18"/>
          <w:lang w:eastAsia="ru-RU"/>
        </w:rPr>
        <w:t>Постановлением администрации</w:t>
      </w:r>
    </w:p>
    <w:p w:rsidR="00141308" w:rsidRPr="00141308" w:rsidRDefault="00141308" w:rsidP="00141308">
      <w:pPr>
        <w:shd w:val="clear" w:color="auto" w:fill="F3F6F9"/>
        <w:spacing w:after="0" w:line="240" w:lineRule="auto"/>
        <w:ind w:firstLine="5670"/>
        <w:jc w:val="right"/>
        <w:textAlignment w:val="top"/>
        <w:rPr>
          <w:rFonts w:ascii="Courier New" w:eastAsia="Times New Roman" w:hAnsi="Courier New" w:cs="Courier New"/>
          <w:color w:val="000000"/>
          <w:sz w:val="18"/>
          <w:szCs w:val="18"/>
          <w:lang w:eastAsia="ru-RU"/>
        </w:rPr>
      </w:pPr>
      <w:r w:rsidRPr="00141308">
        <w:rPr>
          <w:rFonts w:ascii="Courier New" w:eastAsia="Times New Roman" w:hAnsi="Courier New" w:cs="Courier New"/>
          <w:color w:val="000000"/>
          <w:sz w:val="18"/>
          <w:szCs w:val="18"/>
          <w:lang w:eastAsia="ru-RU"/>
        </w:rPr>
        <w:t>муниципального образования</w:t>
      </w:r>
    </w:p>
    <w:p w:rsidR="00141308" w:rsidRPr="00141308" w:rsidRDefault="00141308" w:rsidP="00141308">
      <w:pPr>
        <w:shd w:val="clear" w:color="auto" w:fill="F3F6F9"/>
        <w:spacing w:after="0" w:line="240" w:lineRule="auto"/>
        <w:ind w:firstLine="5670"/>
        <w:jc w:val="right"/>
        <w:textAlignment w:val="top"/>
        <w:rPr>
          <w:rFonts w:ascii="Courier New" w:eastAsia="Times New Roman" w:hAnsi="Courier New" w:cs="Courier New"/>
          <w:color w:val="000000"/>
          <w:sz w:val="18"/>
          <w:szCs w:val="18"/>
          <w:lang w:eastAsia="ru-RU"/>
        </w:rPr>
      </w:pPr>
      <w:r w:rsidRPr="00141308">
        <w:rPr>
          <w:rFonts w:ascii="Courier New" w:eastAsia="Times New Roman" w:hAnsi="Courier New" w:cs="Courier New"/>
          <w:color w:val="000000"/>
          <w:sz w:val="18"/>
          <w:szCs w:val="18"/>
          <w:lang w:eastAsia="ru-RU"/>
        </w:rPr>
        <w:t xml:space="preserve">«Тихоновка» </w:t>
      </w:r>
    </w:p>
    <w:p w:rsidR="00141308" w:rsidRPr="00141308" w:rsidRDefault="00141308" w:rsidP="00141308">
      <w:pPr>
        <w:shd w:val="clear" w:color="auto" w:fill="F3F6F9"/>
        <w:spacing w:after="0" w:line="240" w:lineRule="auto"/>
        <w:ind w:firstLine="5670"/>
        <w:jc w:val="right"/>
        <w:textAlignment w:val="top"/>
        <w:rPr>
          <w:rFonts w:ascii="Courier New" w:eastAsia="Times New Roman" w:hAnsi="Courier New" w:cs="Courier New"/>
          <w:color w:val="000000"/>
          <w:sz w:val="18"/>
          <w:szCs w:val="18"/>
          <w:lang w:eastAsia="ru-RU"/>
        </w:rPr>
      </w:pPr>
      <w:r w:rsidRPr="00141308">
        <w:rPr>
          <w:rFonts w:ascii="Courier New" w:eastAsia="Times New Roman" w:hAnsi="Courier New" w:cs="Courier New"/>
          <w:color w:val="000000"/>
          <w:sz w:val="18"/>
          <w:szCs w:val="18"/>
          <w:lang w:eastAsia="ru-RU"/>
        </w:rPr>
        <w:t>№ 68 от 12.11.2021 г.</w:t>
      </w:r>
    </w:p>
    <w:p w:rsidR="00141308" w:rsidRPr="00141308" w:rsidRDefault="00141308" w:rsidP="00141308">
      <w:pPr>
        <w:shd w:val="clear" w:color="auto" w:fill="F3F6F9"/>
        <w:spacing w:after="0" w:line="240" w:lineRule="auto"/>
        <w:ind w:firstLine="5670"/>
        <w:jc w:val="right"/>
        <w:textAlignment w:val="top"/>
        <w:rPr>
          <w:rFonts w:ascii="Courier New" w:eastAsia="Times New Roman" w:hAnsi="Courier New" w:cs="Courier New"/>
          <w:color w:val="000000"/>
          <w:sz w:val="18"/>
          <w:szCs w:val="18"/>
          <w:lang w:eastAsia="ru-RU"/>
        </w:rPr>
      </w:pPr>
      <w:r w:rsidRPr="00141308">
        <w:rPr>
          <w:rFonts w:ascii="Courier New" w:eastAsia="Times New Roman" w:hAnsi="Courier New" w:cs="Courier New"/>
          <w:color w:val="000000"/>
          <w:sz w:val="18"/>
          <w:szCs w:val="18"/>
          <w:lang w:eastAsia="ru-RU"/>
        </w:rPr>
        <w:t xml:space="preserve">(в редакции от 17.02.2022 г. № 16, </w:t>
      </w:r>
    </w:p>
    <w:p w:rsidR="00141308" w:rsidRPr="00141308" w:rsidRDefault="00141308" w:rsidP="00141308">
      <w:pPr>
        <w:shd w:val="clear" w:color="auto" w:fill="F3F6F9"/>
        <w:spacing w:after="0" w:line="240" w:lineRule="auto"/>
        <w:ind w:firstLine="5670"/>
        <w:jc w:val="right"/>
        <w:textAlignment w:val="top"/>
        <w:rPr>
          <w:rFonts w:ascii="Courier New" w:eastAsia="Times New Roman" w:hAnsi="Courier New" w:cs="Courier New"/>
          <w:color w:val="000000"/>
          <w:sz w:val="18"/>
          <w:szCs w:val="18"/>
          <w:lang w:eastAsia="ru-RU"/>
        </w:rPr>
      </w:pPr>
      <w:r w:rsidRPr="00141308">
        <w:rPr>
          <w:rFonts w:ascii="Courier New" w:eastAsia="Times New Roman" w:hAnsi="Courier New" w:cs="Courier New"/>
          <w:color w:val="000000"/>
          <w:sz w:val="18"/>
          <w:szCs w:val="18"/>
          <w:lang w:eastAsia="ru-RU"/>
        </w:rPr>
        <w:t>в редакции от29.08.2022 г. № 61)</w:t>
      </w:r>
    </w:p>
    <w:p w:rsidR="00141308" w:rsidRPr="00141308" w:rsidRDefault="00141308" w:rsidP="00141308">
      <w:pPr>
        <w:shd w:val="clear" w:color="auto" w:fill="F3F6F9"/>
        <w:spacing w:before="100" w:beforeAutospacing="1" w:after="100" w:afterAutospacing="1" w:line="240" w:lineRule="auto"/>
        <w:textAlignment w:val="top"/>
        <w:rPr>
          <w:rFonts w:ascii="Times New Roman" w:eastAsia="Times New Roman" w:hAnsi="Times New Roman" w:cs="Times New Roman"/>
          <w:b/>
          <w:bCs/>
          <w:color w:val="000000"/>
          <w:sz w:val="18"/>
          <w:szCs w:val="18"/>
          <w:lang w:eastAsia="ru-RU"/>
        </w:rPr>
      </w:pPr>
    </w:p>
    <w:p w:rsidR="00141308" w:rsidRPr="00141308" w:rsidRDefault="00141308" w:rsidP="00141308">
      <w:pPr>
        <w:shd w:val="clear" w:color="auto" w:fill="F3F6F9"/>
        <w:spacing w:after="0" w:line="240" w:lineRule="auto"/>
        <w:jc w:val="center"/>
        <w:textAlignment w:val="top"/>
        <w:rPr>
          <w:rFonts w:ascii="Arial" w:eastAsia="Times New Roman" w:hAnsi="Arial" w:cs="Arial"/>
          <w:color w:val="000000"/>
          <w:sz w:val="18"/>
          <w:szCs w:val="18"/>
          <w:lang w:eastAsia="ru-RU"/>
        </w:rPr>
      </w:pPr>
      <w:r w:rsidRPr="00141308">
        <w:rPr>
          <w:rFonts w:ascii="Arial" w:eastAsia="Times New Roman" w:hAnsi="Arial" w:cs="Arial"/>
          <w:b/>
          <w:bCs/>
          <w:color w:val="000000"/>
          <w:sz w:val="18"/>
          <w:szCs w:val="18"/>
          <w:lang w:eastAsia="ru-RU"/>
        </w:rPr>
        <w:t>Муниципальная программа</w:t>
      </w:r>
    </w:p>
    <w:p w:rsidR="00141308" w:rsidRPr="00141308" w:rsidRDefault="00141308" w:rsidP="00141308">
      <w:pPr>
        <w:shd w:val="clear" w:color="auto" w:fill="F3F6F9"/>
        <w:spacing w:after="0" w:line="240" w:lineRule="auto"/>
        <w:jc w:val="center"/>
        <w:textAlignment w:val="top"/>
        <w:rPr>
          <w:rFonts w:ascii="Arial" w:eastAsia="Times New Roman" w:hAnsi="Arial" w:cs="Arial"/>
          <w:color w:val="000000"/>
          <w:sz w:val="18"/>
          <w:szCs w:val="18"/>
          <w:lang w:eastAsia="ru-RU"/>
        </w:rPr>
      </w:pPr>
      <w:r w:rsidRPr="00141308">
        <w:rPr>
          <w:rFonts w:ascii="Arial" w:eastAsia="Times New Roman" w:hAnsi="Arial" w:cs="Arial"/>
          <w:b/>
          <w:bCs/>
          <w:color w:val="000000"/>
          <w:sz w:val="18"/>
          <w:szCs w:val="18"/>
          <w:lang w:eastAsia="ru-RU"/>
        </w:rPr>
        <w:t>«Совершенствование гражданской обороны, защиты населения</w:t>
      </w:r>
    </w:p>
    <w:p w:rsidR="00141308" w:rsidRPr="00141308" w:rsidRDefault="00141308" w:rsidP="00141308">
      <w:pPr>
        <w:shd w:val="clear" w:color="auto" w:fill="F3F6F9"/>
        <w:spacing w:after="0" w:line="240" w:lineRule="auto"/>
        <w:jc w:val="center"/>
        <w:textAlignment w:val="top"/>
        <w:rPr>
          <w:rFonts w:ascii="Arial" w:eastAsia="Times New Roman" w:hAnsi="Arial" w:cs="Arial"/>
          <w:b/>
          <w:bCs/>
          <w:color w:val="000000"/>
          <w:sz w:val="18"/>
          <w:szCs w:val="18"/>
          <w:lang w:eastAsia="ru-RU"/>
        </w:rPr>
      </w:pPr>
      <w:r w:rsidRPr="00141308">
        <w:rPr>
          <w:rFonts w:ascii="Arial" w:eastAsia="Times New Roman" w:hAnsi="Arial" w:cs="Arial"/>
          <w:b/>
          <w:bCs/>
          <w:color w:val="000000"/>
          <w:sz w:val="18"/>
          <w:szCs w:val="18"/>
          <w:lang w:eastAsia="ru-RU"/>
        </w:rPr>
        <w:t xml:space="preserve">и территории муниципального образования «Тихоновка» </w:t>
      </w:r>
    </w:p>
    <w:p w:rsidR="00141308" w:rsidRPr="00141308" w:rsidRDefault="00141308" w:rsidP="00141308">
      <w:pPr>
        <w:shd w:val="clear" w:color="auto" w:fill="F3F6F9"/>
        <w:spacing w:after="0" w:line="240" w:lineRule="auto"/>
        <w:jc w:val="center"/>
        <w:textAlignment w:val="top"/>
        <w:rPr>
          <w:rFonts w:ascii="Arial" w:eastAsia="Times New Roman" w:hAnsi="Arial" w:cs="Arial"/>
          <w:color w:val="000000"/>
          <w:sz w:val="18"/>
          <w:szCs w:val="18"/>
          <w:lang w:eastAsia="ru-RU"/>
        </w:rPr>
      </w:pPr>
      <w:r w:rsidRPr="00141308">
        <w:rPr>
          <w:rFonts w:ascii="Arial" w:eastAsia="Times New Roman" w:hAnsi="Arial" w:cs="Arial"/>
          <w:b/>
          <w:bCs/>
          <w:color w:val="000000"/>
          <w:sz w:val="18"/>
          <w:szCs w:val="18"/>
          <w:lang w:eastAsia="ru-RU"/>
        </w:rPr>
        <w:t>Боханского района Иркутской области</w:t>
      </w:r>
    </w:p>
    <w:p w:rsidR="00141308" w:rsidRPr="00141308" w:rsidRDefault="00141308" w:rsidP="00141308">
      <w:pPr>
        <w:shd w:val="clear" w:color="auto" w:fill="F3F6F9"/>
        <w:spacing w:after="0" w:line="240" w:lineRule="auto"/>
        <w:jc w:val="center"/>
        <w:textAlignment w:val="top"/>
        <w:rPr>
          <w:rFonts w:ascii="Arial" w:eastAsia="Times New Roman" w:hAnsi="Arial" w:cs="Arial"/>
          <w:color w:val="000000"/>
          <w:sz w:val="18"/>
          <w:szCs w:val="18"/>
          <w:lang w:eastAsia="ru-RU"/>
        </w:rPr>
      </w:pPr>
      <w:r w:rsidRPr="00141308">
        <w:rPr>
          <w:rFonts w:ascii="Arial" w:eastAsia="Times New Roman" w:hAnsi="Arial" w:cs="Arial"/>
          <w:b/>
          <w:bCs/>
          <w:color w:val="000000"/>
          <w:sz w:val="18"/>
          <w:szCs w:val="18"/>
          <w:lang w:eastAsia="ru-RU"/>
        </w:rPr>
        <w:t>от чрезвычайных ситуаций мирного и военного времени</w:t>
      </w:r>
    </w:p>
    <w:p w:rsidR="00141308" w:rsidRPr="00141308" w:rsidRDefault="00141308" w:rsidP="00141308">
      <w:pPr>
        <w:shd w:val="clear" w:color="auto" w:fill="F3F6F9"/>
        <w:spacing w:after="0" w:line="240" w:lineRule="auto"/>
        <w:jc w:val="center"/>
        <w:textAlignment w:val="top"/>
        <w:rPr>
          <w:rFonts w:ascii="Arial" w:eastAsia="Times New Roman" w:hAnsi="Arial" w:cs="Arial"/>
          <w:color w:val="000000"/>
          <w:sz w:val="18"/>
          <w:szCs w:val="18"/>
          <w:lang w:eastAsia="ru-RU"/>
        </w:rPr>
      </w:pPr>
      <w:r w:rsidRPr="00141308">
        <w:rPr>
          <w:rFonts w:ascii="Arial" w:eastAsia="Times New Roman" w:hAnsi="Arial" w:cs="Arial"/>
          <w:b/>
          <w:bCs/>
          <w:color w:val="000000"/>
          <w:sz w:val="18"/>
          <w:szCs w:val="18"/>
          <w:lang w:eastAsia="ru-RU"/>
        </w:rPr>
        <w:t>на 2022-2024 годы»</w:t>
      </w:r>
    </w:p>
    <w:p w:rsidR="00141308" w:rsidRPr="00141308" w:rsidRDefault="00141308" w:rsidP="00141308">
      <w:pPr>
        <w:shd w:val="clear" w:color="auto" w:fill="F3F6F9"/>
        <w:spacing w:after="0" w:line="240" w:lineRule="auto"/>
        <w:jc w:val="center"/>
        <w:textAlignment w:val="top"/>
        <w:rPr>
          <w:rFonts w:ascii="Arial" w:eastAsia="Times New Roman" w:hAnsi="Arial" w:cs="Arial"/>
          <w:color w:val="000000"/>
          <w:sz w:val="18"/>
          <w:szCs w:val="18"/>
          <w:lang w:eastAsia="ru-RU"/>
        </w:rPr>
      </w:pPr>
      <w:r w:rsidRPr="00141308">
        <w:rPr>
          <w:rFonts w:ascii="Arial" w:eastAsia="Times New Roman" w:hAnsi="Arial" w:cs="Arial"/>
          <w:b/>
          <w:bCs/>
          <w:color w:val="000000"/>
          <w:sz w:val="18"/>
          <w:szCs w:val="18"/>
          <w:lang w:eastAsia="ru-RU"/>
        </w:rPr>
        <w:t> </w:t>
      </w:r>
    </w:p>
    <w:p w:rsidR="00141308" w:rsidRPr="00141308" w:rsidRDefault="00141308" w:rsidP="00141308">
      <w:pPr>
        <w:shd w:val="clear" w:color="auto" w:fill="F3F6F9"/>
        <w:spacing w:after="0" w:line="240" w:lineRule="auto"/>
        <w:jc w:val="center"/>
        <w:textAlignment w:val="top"/>
        <w:rPr>
          <w:rFonts w:ascii="Arial" w:eastAsia="Times New Roman" w:hAnsi="Arial" w:cs="Arial"/>
          <w:color w:val="000000"/>
          <w:sz w:val="18"/>
          <w:szCs w:val="18"/>
          <w:lang w:eastAsia="ru-RU"/>
        </w:rPr>
      </w:pPr>
    </w:p>
    <w:p w:rsidR="00141308" w:rsidRPr="00141308" w:rsidRDefault="00141308" w:rsidP="00141308">
      <w:pPr>
        <w:shd w:val="clear" w:color="auto" w:fill="F3F6F9"/>
        <w:spacing w:after="0" w:line="240" w:lineRule="auto"/>
        <w:jc w:val="center"/>
        <w:textAlignment w:val="top"/>
        <w:rPr>
          <w:rFonts w:ascii="Arial" w:eastAsia="Times New Roman" w:hAnsi="Arial" w:cs="Arial"/>
          <w:color w:val="000000"/>
          <w:sz w:val="18"/>
          <w:szCs w:val="18"/>
          <w:lang w:eastAsia="ru-RU"/>
        </w:rPr>
      </w:pPr>
    </w:p>
    <w:p w:rsidR="00141308" w:rsidRPr="00141308" w:rsidRDefault="00141308" w:rsidP="00141308">
      <w:pPr>
        <w:shd w:val="clear" w:color="auto" w:fill="F3F6F9"/>
        <w:spacing w:after="0" w:line="240" w:lineRule="auto"/>
        <w:jc w:val="center"/>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ПАСПОРТ ПРОГРАММЫ</w:t>
      </w:r>
    </w:p>
    <w:p w:rsidR="00141308" w:rsidRPr="00141308" w:rsidRDefault="00141308" w:rsidP="00141308">
      <w:pPr>
        <w:shd w:val="clear" w:color="auto" w:fill="F3F6F9"/>
        <w:spacing w:after="0" w:line="240" w:lineRule="auto"/>
        <w:jc w:val="center"/>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  </w:t>
      </w:r>
    </w:p>
    <w:p w:rsidR="00141308" w:rsidRPr="00141308" w:rsidRDefault="00141308" w:rsidP="00141308">
      <w:pPr>
        <w:shd w:val="clear" w:color="auto" w:fill="F3F6F9"/>
        <w:spacing w:after="0" w:line="240" w:lineRule="auto"/>
        <w:textAlignment w:val="top"/>
        <w:rPr>
          <w:rFonts w:ascii="Arial" w:eastAsia="Times New Roman" w:hAnsi="Arial" w:cs="Arial"/>
          <w:color w:val="000000"/>
          <w:sz w:val="18"/>
          <w:szCs w:val="18"/>
          <w:lang w:eastAsia="ru-RU"/>
        </w:rPr>
      </w:pPr>
    </w:p>
    <w:tbl>
      <w:tblPr>
        <w:tblW w:w="9465" w:type="dxa"/>
        <w:tblCellMar>
          <w:left w:w="0" w:type="dxa"/>
          <w:right w:w="0" w:type="dxa"/>
        </w:tblCellMar>
        <w:tblLook w:val="04A0" w:firstRow="1" w:lastRow="0" w:firstColumn="1" w:lastColumn="0" w:noHBand="0" w:noVBand="1"/>
      </w:tblPr>
      <w:tblGrid>
        <w:gridCol w:w="2312"/>
        <w:gridCol w:w="7153"/>
      </w:tblGrid>
      <w:tr w:rsidR="00141308" w:rsidRPr="00141308" w:rsidTr="003B34AB">
        <w:tc>
          <w:tcPr>
            <w:tcW w:w="23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Наименование Программы</w:t>
            </w:r>
          </w:p>
        </w:tc>
        <w:tc>
          <w:tcPr>
            <w:tcW w:w="7152" w:type="dxa"/>
            <w:tcBorders>
              <w:top w:val="single" w:sz="8" w:space="0" w:color="000000"/>
              <w:left w:val="single" w:sz="8" w:space="0" w:color="000000"/>
              <w:bottom w:val="single" w:sz="8" w:space="0" w:color="000000"/>
              <w:right w:val="single" w:sz="8" w:space="0" w:color="000000"/>
            </w:tcBorders>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Муниципальная  программа «Совершенствование гражданской обороны, защиты населения и территории муниципального образования «Тихоновка» Боханского района Иркутской области от чрезвычайных ситуаций мирного и военного времени на 2022-2024 годы»</w:t>
            </w:r>
          </w:p>
        </w:tc>
      </w:tr>
      <w:tr w:rsidR="00141308" w:rsidRPr="00141308" w:rsidTr="003B34AB">
        <w:tc>
          <w:tcPr>
            <w:tcW w:w="2312" w:type="dxa"/>
            <w:tcBorders>
              <w:top w:val="single" w:sz="8" w:space="0" w:color="000000"/>
              <w:left w:val="single" w:sz="8" w:space="0" w:color="000000"/>
              <w:bottom w:val="single" w:sz="8" w:space="0" w:color="000000"/>
              <w:right w:val="single" w:sz="8" w:space="0" w:color="000000"/>
            </w:tcBorders>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Основание для разработки</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141308" w:rsidRPr="00141308" w:rsidRDefault="00141308" w:rsidP="00141308">
            <w:pPr>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Статья 14 Федерального закона от 06 октября 2003 года № 131-ФЗ «Об общих принципах организации местного самоуправления в Российской Федерации».</w:t>
            </w:r>
          </w:p>
          <w:p w:rsidR="00141308" w:rsidRPr="00141308" w:rsidRDefault="00141308" w:rsidP="00141308">
            <w:pPr>
              <w:spacing w:after="0" w:line="240" w:lineRule="auto"/>
              <w:ind w:firstLine="448"/>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Федеральный закон от 12 февраля 1998 года № 28-ФЗ «О гражданской обороне».</w:t>
            </w:r>
          </w:p>
          <w:p w:rsidR="00141308" w:rsidRPr="00141308" w:rsidRDefault="00141308" w:rsidP="00141308">
            <w:pPr>
              <w:spacing w:after="0" w:line="240" w:lineRule="auto"/>
              <w:ind w:firstLine="448"/>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141308" w:rsidRPr="00141308" w:rsidRDefault="00141308" w:rsidP="00141308">
            <w:pPr>
              <w:spacing w:after="0" w:line="240" w:lineRule="auto"/>
              <w:ind w:firstLine="448"/>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w:t>
            </w:r>
          </w:p>
          <w:p w:rsidR="00141308" w:rsidRPr="00141308" w:rsidRDefault="00141308" w:rsidP="00141308">
            <w:pPr>
              <w:spacing w:after="0" w:line="240" w:lineRule="auto"/>
              <w:ind w:firstLine="448"/>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Постановление Правительства Российской Федерации от 04 сентября 2003 года № 547 «О подготовке населения в области защиты от чрезвычайных ситуаций природного и техногенного характера».</w:t>
            </w:r>
          </w:p>
          <w:p w:rsidR="00141308" w:rsidRPr="00141308" w:rsidRDefault="00141308" w:rsidP="00141308">
            <w:pPr>
              <w:spacing w:after="0" w:line="240" w:lineRule="auto"/>
              <w:ind w:firstLine="448"/>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Постановление Правительства Российской Федерации от 02 ноября 2000 года № 841 «Об утверждении Положения об организации обучения населения в области гражданской обороны».</w:t>
            </w:r>
          </w:p>
          <w:p w:rsidR="00141308" w:rsidRPr="00141308" w:rsidRDefault="00141308" w:rsidP="00141308">
            <w:pPr>
              <w:spacing w:after="0" w:line="240" w:lineRule="auto"/>
              <w:ind w:firstLine="448"/>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Постановление Правительства Российской Федерации от 10 ноября 1996 года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141308" w:rsidRPr="00141308" w:rsidRDefault="00141308" w:rsidP="00141308">
            <w:pPr>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Постановление Правительства Российской Федерации от 26 ноября 2007 года № 804 «Об утверждении Положения о гражданской обороне в Российской Федерации».</w:t>
            </w:r>
          </w:p>
        </w:tc>
      </w:tr>
      <w:tr w:rsidR="00141308" w:rsidRPr="00141308" w:rsidTr="003B34AB">
        <w:tc>
          <w:tcPr>
            <w:tcW w:w="2312" w:type="dxa"/>
            <w:tcBorders>
              <w:top w:val="single" w:sz="8" w:space="0" w:color="000000"/>
              <w:left w:val="single" w:sz="8" w:space="0" w:color="000000"/>
              <w:bottom w:val="single" w:sz="8" w:space="0" w:color="000000"/>
              <w:right w:val="single" w:sz="8" w:space="0" w:color="000000"/>
            </w:tcBorders>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Заказчик Программы</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141308" w:rsidRPr="00141308" w:rsidRDefault="00141308" w:rsidP="00141308">
            <w:pPr>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Администрация муниципального образования «Тихоновка»</w:t>
            </w:r>
          </w:p>
        </w:tc>
      </w:tr>
      <w:tr w:rsidR="00141308" w:rsidRPr="00141308" w:rsidTr="003B34AB">
        <w:tc>
          <w:tcPr>
            <w:tcW w:w="2312" w:type="dxa"/>
            <w:tcBorders>
              <w:top w:val="single" w:sz="8" w:space="0" w:color="000000"/>
              <w:left w:val="single" w:sz="8" w:space="0" w:color="000000"/>
              <w:bottom w:val="single" w:sz="8" w:space="0" w:color="000000"/>
              <w:right w:val="single" w:sz="8" w:space="0" w:color="000000"/>
            </w:tcBorders>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Разработчик Программы</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Администрация муниципального образования «Тихоновка»</w:t>
            </w:r>
          </w:p>
        </w:tc>
      </w:tr>
      <w:tr w:rsidR="00141308" w:rsidRPr="00141308" w:rsidTr="003B34AB">
        <w:tc>
          <w:tcPr>
            <w:tcW w:w="2312" w:type="dxa"/>
            <w:tcBorders>
              <w:top w:val="single" w:sz="8" w:space="0" w:color="000000"/>
              <w:left w:val="single" w:sz="8" w:space="0" w:color="000000"/>
              <w:bottom w:val="single" w:sz="8" w:space="0" w:color="000000"/>
              <w:right w:val="single" w:sz="8" w:space="0" w:color="000000"/>
            </w:tcBorders>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Исполнитель Программы</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Администрация муниципального образования «Тихоновка»</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МБУК «СКЦ МО «Тихоновка»</w:t>
            </w:r>
          </w:p>
        </w:tc>
      </w:tr>
      <w:tr w:rsidR="00141308" w:rsidRPr="00141308" w:rsidTr="003B34AB">
        <w:tc>
          <w:tcPr>
            <w:tcW w:w="2312" w:type="dxa"/>
            <w:tcBorders>
              <w:top w:val="single" w:sz="8" w:space="0" w:color="000000"/>
              <w:left w:val="single" w:sz="8" w:space="0" w:color="000000"/>
              <w:bottom w:val="single" w:sz="8" w:space="0" w:color="000000"/>
              <w:right w:val="single" w:sz="8" w:space="0" w:color="000000"/>
            </w:tcBorders>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lastRenderedPageBreak/>
              <w:t>Соисполнитель Программы</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Специалист по гражданской обороне, чрезвычайным ситуациям и пожарной безопасности</w:t>
            </w:r>
          </w:p>
        </w:tc>
      </w:tr>
      <w:tr w:rsidR="00141308" w:rsidRPr="00141308" w:rsidTr="003B34AB">
        <w:tc>
          <w:tcPr>
            <w:tcW w:w="2312" w:type="dxa"/>
            <w:tcBorders>
              <w:top w:val="single" w:sz="8" w:space="0" w:color="000000"/>
              <w:left w:val="single" w:sz="8" w:space="0" w:color="000000"/>
              <w:bottom w:val="single" w:sz="8" w:space="0" w:color="000000"/>
              <w:right w:val="single" w:sz="8" w:space="0" w:color="000000"/>
            </w:tcBorders>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Цели и задачи Программы</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141308" w:rsidRPr="00141308" w:rsidRDefault="00141308" w:rsidP="00141308">
            <w:pPr>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i/>
                <w:iCs/>
                <w:sz w:val="18"/>
                <w:szCs w:val="18"/>
                <w:lang w:eastAsia="ru-RU"/>
              </w:rPr>
              <w:t>Цели Программы:</w:t>
            </w:r>
          </w:p>
          <w:p w:rsidR="00141308" w:rsidRPr="00141308" w:rsidRDefault="00141308" w:rsidP="00141308">
            <w:pPr>
              <w:spacing w:after="0" w:line="240" w:lineRule="auto"/>
              <w:ind w:firstLine="448"/>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1. Повышение эффективности работы администрации муниципального образования «Тихоновка» в решении задач в области гражданской обороны и защиты населения и территорий от чрезвычайных ситуаций мирного и военного времени.</w:t>
            </w:r>
          </w:p>
          <w:p w:rsidR="00141308" w:rsidRPr="00141308" w:rsidRDefault="00141308" w:rsidP="00141308">
            <w:pPr>
              <w:spacing w:after="0" w:line="240" w:lineRule="auto"/>
              <w:ind w:firstLine="448"/>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2. Повышение готовности сил и средств города к проведению аварийно-спасательных и других неотложных работ в случае возникновения чрезвычайных ситуаций мирного и военного времени.</w:t>
            </w:r>
          </w:p>
          <w:p w:rsidR="00141308" w:rsidRPr="00141308" w:rsidRDefault="00141308" w:rsidP="00141308">
            <w:pPr>
              <w:spacing w:after="0" w:line="240" w:lineRule="auto"/>
              <w:ind w:firstLine="448"/>
              <w:jc w:val="both"/>
              <w:rPr>
                <w:rFonts w:ascii="Courier New" w:eastAsia="Times New Roman" w:hAnsi="Courier New" w:cs="Courier New"/>
                <w:sz w:val="18"/>
                <w:szCs w:val="18"/>
                <w:lang w:eastAsia="ru-RU"/>
              </w:rPr>
            </w:pPr>
            <w:r w:rsidRPr="00141308">
              <w:rPr>
                <w:rFonts w:ascii="Courier New" w:eastAsia="Times New Roman" w:hAnsi="Courier New" w:cs="Courier New"/>
                <w:i/>
                <w:iCs/>
                <w:sz w:val="18"/>
                <w:szCs w:val="18"/>
                <w:lang w:eastAsia="ru-RU"/>
              </w:rPr>
              <w:t>Задачи Программы:</w:t>
            </w:r>
          </w:p>
          <w:p w:rsidR="00141308" w:rsidRPr="00141308" w:rsidRDefault="00141308" w:rsidP="00141308">
            <w:pPr>
              <w:spacing w:after="0" w:line="240" w:lineRule="auto"/>
              <w:ind w:firstLine="448"/>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1. Реализация системы мер по подготовке населения и специалистов к действиям в чрезвычайных ситуациях мирного и военного времени.</w:t>
            </w:r>
          </w:p>
          <w:p w:rsidR="00141308" w:rsidRPr="00141308" w:rsidRDefault="00141308" w:rsidP="00141308">
            <w:pPr>
              <w:spacing w:after="0" w:line="240" w:lineRule="auto"/>
              <w:ind w:firstLine="448"/>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2. Осуществление пропаганды знаний в области гражданской обороны, защиты населения и территорий от чрезвычайных ситуаций мирного и военного времени.</w:t>
            </w:r>
          </w:p>
          <w:p w:rsidR="00141308" w:rsidRPr="00141308" w:rsidRDefault="00141308" w:rsidP="00141308">
            <w:pPr>
              <w:spacing w:after="0" w:line="240" w:lineRule="auto"/>
              <w:ind w:firstLine="448"/>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3. Организация проведения мероприятий по первоочередному жизнеобеспечению населения, пострадавшего в чрезвычайных ситуациях.</w:t>
            </w:r>
          </w:p>
          <w:p w:rsidR="00141308" w:rsidRPr="00141308" w:rsidRDefault="00141308" w:rsidP="00141308">
            <w:pPr>
              <w:spacing w:after="0" w:line="240" w:lineRule="auto"/>
              <w:ind w:firstLine="448"/>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4. Создание, обновление и пополнение резервов материальных ресурсов для предупреждения и ликвидации чрезвычайных ситуаций мирного и военного времени</w:t>
            </w:r>
          </w:p>
        </w:tc>
      </w:tr>
      <w:tr w:rsidR="00141308" w:rsidRPr="00141308" w:rsidTr="003B34AB">
        <w:tc>
          <w:tcPr>
            <w:tcW w:w="2312" w:type="dxa"/>
            <w:tcBorders>
              <w:top w:val="single" w:sz="8" w:space="0" w:color="000000"/>
              <w:left w:val="single" w:sz="8" w:space="0" w:color="000000"/>
              <w:bottom w:val="single" w:sz="8" w:space="0" w:color="000000"/>
              <w:right w:val="single" w:sz="8" w:space="0" w:color="000000"/>
            </w:tcBorders>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Сроки и этапы реализации</w:t>
            </w:r>
          </w:p>
        </w:tc>
        <w:tc>
          <w:tcPr>
            <w:tcW w:w="7152" w:type="dxa"/>
            <w:tcBorders>
              <w:top w:val="nil"/>
              <w:left w:val="nil"/>
              <w:bottom w:val="outset" w:sz="6" w:space="0" w:color="auto"/>
              <w:right w:val="single" w:sz="8" w:space="0" w:color="000000"/>
            </w:tcBorders>
            <w:vAlign w:val="cente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xml:space="preserve">                                        2022-2024 годы</w:t>
            </w:r>
          </w:p>
        </w:tc>
      </w:tr>
      <w:tr w:rsidR="00141308" w:rsidRPr="00141308" w:rsidTr="003B34AB">
        <w:trPr>
          <w:trHeight w:val="1124"/>
        </w:trPr>
        <w:tc>
          <w:tcPr>
            <w:tcW w:w="2312" w:type="dxa"/>
            <w:tcBorders>
              <w:top w:val="single" w:sz="8" w:space="0" w:color="000000"/>
              <w:left w:val="single" w:sz="8" w:space="0" w:color="000000"/>
              <w:bottom w:val="single" w:sz="8" w:space="0" w:color="000000"/>
              <w:right w:val="single" w:sz="8" w:space="0" w:color="000000"/>
            </w:tcBorders>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Важнейшие целевые индикаторы и показатели по этапам реализации Программы</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141308" w:rsidRPr="00141308" w:rsidRDefault="00141308" w:rsidP="00141308">
            <w:pPr>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 Количество ежегодно обучаемого неработающего населения способам защиты и действиям в чрезвычайных ситуациях.</w:t>
            </w:r>
          </w:p>
          <w:p w:rsidR="00141308" w:rsidRPr="00141308" w:rsidRDefault="00141308" w:rsidP="00141308">
            <w:pPr>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 Оснащенность учебно-материальной базы учебно-консультационного пункта по гражданской обороне и чрезвычайным ситуациям для обучения неработающего населения.</w:t>
            </w:r>
          </w:p>
          <w:p w:rsidR="00141308" w:rsidRPr="00141308" w:rsidRDefault="00141308" w:rsidP="00141308">
            <w:pPr>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 Количество человек, ежегодно привлекаемых к участию в различных мероприятиях по линии гражданской обороны (учения, тренировки и т.п.).</w:t>
            </w:r>
          </w:p>
          <w:p w:rsidR="00141308" w:rsidRPr="00141308" w:rsidRDefault="00141308" w:rsidP="00141308">
            <w:pPr>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 Повышение квалификации специалистов органа, специально уполномоченного на решение вопросов в области гражданской обороны и чрезвычайных ситуаций в муниципальном образовании и командно-начальствующего состава гражданской обороны  территориальной подсистемы единой государственной системы ликвидации и предупреждения чрезвычайных ситуаций (далее – ГО и  ТП РСЧС) (члены эвакуационной комиссии муниципального образования).</w:t>
            </w:r>
          </w:p>
          <w:p w:rsidR="00141308" w:rsidRPr="00141308" w:rsidRDefault="00141308" w:rsidP="00141308">
            <w:pPr>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 Количество ежегодно информируемого населения муниципального образования о безопасности жизнедеятельности с помощью средств массовой информации.</w:t>
            </w:r>
          </w:p>
          <w:p w:rsidR="00141308" w:rsidRPr="00141308" w:rsidRDefault="00141308" w:rsidP="00141308">
            <w:pPr>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 Количество средств защиты органов дыхания и медицинских средств защиты</w:t>
            </w:r>
          </w:p>
        </w:tc>
      </w:tr>
      <w:tr w:rsidR="00141308" w:rsidRPr="00141308" w:rsidTr="003B34AB">
        <w:tc>
          <w:tcPr>
            <w:tcW w:w="2312" w:type="dxa"/>
            <w:tcBorders>
              <w:top w:val="single" w:sz="8" w:space="0" w:color="000000"/>
              <w:left w:val="single" w:sz="8" w:space="0" w:color="000000"/>
              <w:bottom w:val="single" w:sz="8" w:space="0" w:color="000000"/>
              <w:right w:val="single" w:sz="8" w:space="0" w:color="000000"/>
            </w:tcBorders>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Основные направления реализации мероприятий</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Мероприятия Программы разработаны исходя из возможности решения поставленных задач в области гражданской обороны и чрезвычайных ситуаций муниципального образования, с учетом финансовых ресурсов, выделяемых на финансирование Программы, и полномочий, закрепленных за органами местного самоуправления по вопросам гражданской обороны и чрезвычайных ситуаций федеральным и областным законодательством.</w:t>
            </w:r>
          </w:p>
          <w:p w:rsidR="00141308" w:rsidRPr="00141308" w:rsidRDefault="00141308" w:rsidP="00141308">
            <w:pPr>
              <w:spacing w:after="0" w:line="240" w:lineRule="auto"/>
              <w:ind w:firstLine="448"/>
              <w:jc w:val="both"/>
              <w:rPr>
                <w:rFonts w:ascii="Courier New" w:eastAsia="Times New Roman" w:hAnsi="Courier New" w:cs="Courier New"/>
                <w:sz w:val="18"/>
                <w:szCs w:val="18"/>
                <w:lang w:eastAsia="ru-RU"/>
              </w:rPr>
            </w:pPr>
            <w:r w:rsidRPr="00141308">
              <w:rPr>
                <w:rFonts w:ascii="Courier New" w:eastAsia="Times New Roman" w:hAnsi="Courier New" w:cs="Courier New"/>
                <w:i/>
                <w:iCs/>
                <w:sz w:val="18"/>
                <w:szCs w:val="18"/>
                <w:lang w:eastAsia="ru-RU"/>
              </w:rPr>
              <w:t>Перечень мероприятий:</w:t>
            </w:r>
          </w:p>
          <w:p w:rsidR="00141308" w:rsidRPr="00141308" w:rsidRDefault="00141308" w:rsidP="00141308">
            <w:pPr>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Выделение финансовых резервов на создание, обновление и пополнение материальных ресурсов для ликвидации ЧС, запасов материально-технических, медицинских и иных средств в целях гражданской обороны.</w:t>
            </w:r>
          </w:p>
          <w:p w:rsidR="00141308" w:rsidRPr="00141308" w:rsidRDefault="00141308" w:rsidP="00141308">
            <w:pPr>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Обеспечение готовности к действиям и совершенствование материально-технической базы постоянно действующих органов управления, специально уполномоченных на решение задач в области гражданской обороны, защиты населения и территорий муниципального образования от чрезвычайных ситуаций.</w:t>
            </w:r>
          </w:p>
          <w:p w:rsidR="00141308" w:rsidRPr="00141308" w:rsidRDefault="00141308" w:rsidP="00141308">
            <w:pPr>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Создание эффективной системы обучения населения способам защиты от опасностей, возникающих при ведении военных действий или вследствие этих действий, способам защиты от чрезвычайных ситуаций природного и техногенного характера, противодействия террористическим актам и пропаганда знаний в области гражданской обороны и защиты населения и территорий от чрезвычайных ситуаций.</w:t>
            </w:r>
          </w:p>
          <w:p w:rsidR="00141308" w:rsidRPr="00141308" w:rsidRDefault="00141308" w:rsidP="00141308">
            <w:pPr>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lastRenderedPageBreak/>
              <w:t>- Подготовка и содержание в готовности необходимых сил и средств для локализации и ликвидации чрезвычайных ситуаций на территории муниципального образования.</w:t>
            </w:r>
          </w:p>
          <w:p w:rsidR="00141308" w:rsidRPr="00141308" w:rsidRDefault="00141308" w:rsidP="00141308">
            <w:pPr>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Повышение уровня социальной защиты населения по первоочередному жизнеобеспечению населения, пострадавшего от чрезвычайных ситуаций.</w:t>
            </w:r>
          </w:p>
        </w:tc>
      </w:tr>
      <w:tr w:rsidR="00141308" w:rsidRPr="00141308" w:rsidTr="003B34AB">
        <w:tc>
          <w:tcPr>
            <w:tcW w:w="2312" w:type="dxa"/>
            <w:tcBorders>
              <w:top w:val="single" w:sz="8" w:space="0" w:color="000000"/>
              <w:left w:val="single" w:sz="8" w:space="0" w:color="000000"/>
              <w:bottom w:val="single" w:sz="8" w:space="0" w:color="000000"/>
              <w:right w:val="single" w:sz="8" w:space="0" w:color="000000"/>
            </w:tcBorders>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lastRenderedPageBreak/>
              <w:t>Объемы и источники финансирования</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141308" w:rsidRPr="00141308" w:rsidRDefault="00141308" w:rsidP="00141308">
            <w:pPr>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Общий объем расходов  бюджета муниципального образования  по финансированию Программы на период 2022 - 2024 год составит </w:t>
            </w:r>
            <w:r w:rsidRPr="00141308">
              <w:rPr>
                <w:rFonts w:ascii="Courier New" w:eastAsia="Times New Roman" w:hAnsi="Courier New" w:cs="Courier New"/>
                <w:b/>
                <w:bCs/>
                <w:i/>
                <w:iCs/>
                <w:sz w:val="18"/>
                <w:szCs w:val="18"/>
                <w:lang w:eastAsia="ru-RU"/>
              </w:rPr>
              <w:t>1175,0</w:t>
            </w:r>
            <w:r w:rsidRPr="00141308">
              <w:rPr>
                <w:rFonts w:ascii="Courier New" w:eastAsia="Times New Roman" w:hAnsi="Courier New" w:cs="Courier New"/>
                <w:i/>
                <w:iCs/>
                <w:sz w:val="18"/>
                <w:szCs w:val="18"/>
                <w:lang w:eastAsia="ru-RU"/>
              </w:rPr>
              <w:t> </w:t>
            </w:r>
            <w:r w:rsidRPr="00141308">
              <w:rPr>
                <w:rFonts w:ascii="Courier New" w:eastAsia="Times New Roman" w:hAnsi="Courier New" w:cs="Courier New"/>
                <w:b/>
                <w:bCs/>
                <w:i/>
                <w:iCs/>
                <w:sz w:val="18"/>
                <w:szCs w:val="18"/>
                <w:lang w:eastAsia="ru-RU"/>
              </w:rPr>
              <w:t>тыс. рублей.</w:t>
            </w:r>
          </w:p>
        </w:tc>
      </w:tr>
      <w:tr w:rsidR="00141308" w:rsidRPr="00141308" w:rsidTr="003B34AB">
        <w:tc>
          <w:tcPr>
            <w:tcW w:w="2312" w:type="dxa"/>
            <w:tcBorders>
              <w:top w:val="single" w:sz="8" w:space="0" w:color="000000"/>
              <w:left w:val="single" w:sz="8" w:space="0" w:color="000000"/>
              <w:bottom w:val="single" w:sz="8" w:space="0" w:color="000000"/>
              <w:right w:val="single" w:sz="8" w:space="0" w:color="000000"/>
            </w:tcBorders>
            <w:hideMark/>
          </w:tcPr>
          <w:p w:rsidR="00141308" w:rsidRPr="00141308" w:rsidRDefault="00141308" w:rsidP="00141308">
            <w:pPr>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Ожидаемые конечные результаты реализации и показатели социально-экономической эффективности</w:t>
            </w:r>
          </w:p>
          <w:p w:rsidR="00141308" w:rsidRPr="00141308" w:rsidRDefault="00141308" w:rsidP="00141308">
            <w:pPr>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141308" w:rsidRPr="00141308" w:rsidRDefault="00141308" w:rsidP="00141308">
            <w:pPr>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Реализация Программы в 2022-2024 годах позволит:</w:t>
            </w:r>
          </w:p>
          <w:p w:rsidR="00141308" w:rsidRPr="00141308" w:rsidRDefault="00141308" w:rsidP="00141308">
            <w:pPr>
              <w:spacing w:after="0" w:line="240" w:lineRule="auto"/>
              <w:ind w:firstLine="448"/>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повысить готовность органов управления, сил и средств   и оперативности их реагирования на угрозы возникновения чрезвычайных ситуаций и ликвидации их последствий;</w:t>
            </w:r>
          </w:p>
          <w:p w:rsidR="00141308" w:rsidRPr="00141308" w:rsidRDefault="00141308" w:rsidP="00141308">
            <w:pPr>
              <w:spacing w:after="0" w:line="240" w:lineRule="auto"/>
              <w:ind w:firstLine="448"/>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повысить уровень подготовки населения и специалистов к действиям в чрезвычайных ситуациях мирного и военного времени;</w:t>
            </w:r>
          </w:p>
          <w:p w:rsidR="00141308" w:rsidRPr="00141308" w:rsidRDefault="00141308" w:rsidP="00141308">
            <w:pPr>
              <w:spacing w:after="0" w:line="240" w:lineRule="auto"/>
              <w:ind w:firstLine="448"/>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усилить пропаганду знаний и обучение населения безопасному поведению в экстремальных ситуациях, профилактика и предупреждение ЧС;</w:t>
            </w:r>
          </w:p>
          <w:p w:rsidR="00141308" w:rsidRPr="00141308" w:rsidRDefault="00141308" w:rsidP="00141308">
            <w:pPr>
              <w:spacing w:after="0" w:line="240" w:lineRule="auto"/>
              <w:ind w:firstLine="448"/>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воспитать у обучающейся молодежи активную жизненную позицию;</w:t>
            </w:r>
          </w:p>
          <w:p w:rsidR="00141308" w:rsidRPr="00141308" w:rsidRDefault="00141308" w:rsidP="00141308">
            <w:pPr>
              <w:spacing w:after="0" w:line="240" w:lineRule="auto"/>
              <w:ind w:firstLine="448"/>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-увеличить количество обучения населения не занятого в сфере производства в учебно-консультационном пункте;</w:t>
            </w:r>
          </w:p>
          <w:p w:rsidR="00141308" w:rsidRPr="00141308" w:rsidRDefault="00141308" w:rsidP="00141308">
            <w:pPr>
              <w:spacing w:after="0" w:line="240" w:lineRule="auto"/>
              <w:ind w:firstLine="448"/>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-повысить процент обеспеченности работников администрации муниципального образования и работников учреждений культуры средствами защиты органов дыхания и медицинской защиты;</w:t>
            </w:r>
          </w:p>
        </w:tc>
      </w:tr>
    </w:tbl>
    <w:p w:rsidR="00141308" w:rsidRPr="00141308" w:rsidRDefault="00141308" w:rsidP="00141308">
      <w:pPr>
        <w:shd w:val="clear" w:color="auto" w:fill="F3F6F9"/>
        <w:spacing w:after="0" w:line="240" w:lineRule="auto"/>
        <w:textAlignment w:val="top"/>
        <w:rPr>
          <w:rFonts w:ascii="Courier New" w:eastAsia="Times New Roman" w:hAnsi="Courier New" w:cs="Courier New"/>
          <w:color w:val="000000"/>
          <w:sz w:val="18"/>
          <w:szCs w:val="18"/>
          <w:lang w:eastAsia="ru-RU"/>
        </w:rPr>
      </w:pPr>
    </w:p>
    <w:p w:rsidR="00141308" w:rsidRPr="00141308" w:rsidRDefault="00141308" w:rsidP="00141308">
      <w:pPr>
        <w:shd w:val="clear" w:color="auto" w:fill="F3F6F9"/>
        <w:spacing w:after="0" w:line="240" w:lineRule="auto"/>
        <w:textAlignment w:val="top"/>
        <w:rPr>
          <w:rFonts w:ascii="Ubuntu" w:eastAsia="Times New Roman" w:hAnsi="Ubuntu" w:cs="Times New Roman"/>
          <w:color w:val="000000"/>
          <w:sz w:val="18"/>
          <w:szCs w:val="18"/>
          <w:lang w:eastAsia="ru-RU"/>
        </w:rPr>
      </w:pPr>
    </w:p>
    <w:p w:rsidR="00141308" w:rsidRPr="00141308" w:rsidRDefault="00141308" w:rsidP="00141308">
      <w:pPr>
        <w:numPr>
          <w:ilvl w:val="0"/>
          <w:numId w:val="21"/>
        </w:numPr>
        <w:shd w:val="clear" w:color="auto" w:fill="F3F6F9"/>
        <w:spacing w:after="0" w:line="240" w:lineRule="auto"/>
        <w:contextualSpacing/>
        <w:jc w:val="center"/>
        <w:textAlignment w:val="top"/>
        <w:rPr>
          <w:rFonts w:ascii="Arial" w:eastAsia="Times New Roman" w:hAnsi="Arial" w:cs="Arial"/>
          <w:b/>
          <w:bCs/>
          <w:color w:val="000000"/>
          <w:sz w:val="18"/>
          <w:szCs w:val="18"/>
          <w:lang w:eastAsia="ru-RU"/>
        </w:rPr>
      </w:pPr>
      <w:r w:rsidRPr="00141308">
        <w:rPr>
          <w:rFonts w:ascii="Arial" w:eastAsia="Times New Roman" w:hAnsi="Arial" w:cs="Arial"/>
          <w:b/>
          <w:bCs/>
          <w:color w:val="000000"/>
          <w:sz w:val="18"/>
          <w:szCs w:val="18"/>
          <w:lang w:eastAsia="ru-RU"/>
        </w:rPr>
        <w:t>Характеристика проблем, на решение которых направлена Программа</w:t>
      </w:r>
    </w:p>
    <w:p w:rsidR="00141308" w:rsidRPr="00141308" w:rsidRDefault="00141308" w:rsidP="00141308">
      <w:pPr>
        <w:shd w:val="clear" w:color="auto" w:fill="F3F6F9"/>
        <w:spacing w:after="0" w:line="240" w:lineRule="auto"/>
        <w:ind w:left="1080"/>
        <w:contextualSpacing/>
        <w:textAlignment w:val="top"/>
        <w:rPr>
          <w:rFonts w:ascii="Arial" w:eastAsia="Times New Roman" w:hAnsi="Arial" w:cs="Arial"/>
          <w:b/>
          <w:bCs/>
          <w:color w:val="000000"/>
          <w:sz w:val="18"/>
          <w:szCs w:val="18"/>
          <w:lang w:eastAsia="ru-RU"/>
        </w:rPr>
      </w:pPr>
      <w:r w:rsidRPr="00141308">
        <w:rPr>
          <w:rFonts w:ascii="Arial" w:eastAsia="Times New Roman" w:hAnsi="Arial" w:cs="Arial"/>
          <w:b/>
          <w:bCs/>
          <w:color w:val="000000"/>
          <w:sz w:val="18"/>
          <w:szCs w:val="18"/>
          <w:lang w:eastAsia="ru-RU"/>
        </w:rPr>
        <w:t> </w:t>
      </w:r>
    </w:p>
    <w:p w:rsidR="00141308" w:rsidRPr="00141308" w:rsidRDefault="00141308" w:rsidP="00141308">
      <w:pPr>
        <w:shd w:val="clear" w:color="auto" w:fill="F3F6F9"/>
        <w:spacing w:after="0" w:line="240" w:lineRule="auto"/>
        <w:ind w:firstLine="720"/>
        <w:jc w:val="both"/>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Федеральным законом от 06 октября 2003 года № 131-ФЗ «Об общих принципах организации местного самоуправления в Российской Федерации» определен перечень полномочий органов местного самоуправления по осуществлению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141308" w:rsidRPr="00141308" w:rsidRDefault="00141308" w:rsidP="00141308">
      <w:pPr>
        <w:shd w:val="clear" w:color="auto" w:fill="F3F6F9"/>
        <w:spacing w:after="0" w:line="240" w:lineRule="auto"/>
        <w:ind w:firstLine="720"/>
        <w:jc w:val="both"/>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141308" w:rsidRPr="00141308" w:rsidRDefault="00141308" w:rsidP="00141308">
      <w:pPr>
        <w:shd w:val="clear" w:color="auto" w:fill="F3F6F9"/>
        <w:spacing w:after="0" w:line="240" w:lineRule="auto"/>
        <w:ind w:firstLine="720"/>
        <w:jc w:val="both"/>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В Программе используются следующие термины и понятия:</w:t>
      </w:r>
    </w:p>
    <w:p w:rsidR="00141308" w:rsidRPr="00141308" w:rsidRDefault="00141308" w:rsidP="00141308">
      <w:pPr>
        <w:shd w:val="clear" w:color="auto" w:fill="F3F6F9"/>
        <w:spacing w:after="0" w:line="240" w:lineRule="auto"/>
        <w:ind w:firstLine="720"/>
        <w:jc w:val="both"/>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 </w:t>
      </w:r>
      <w:r w:rsidRPr="00141308">
        <w:rPr>
          <w:rFonts w:ascii="Arial" w:eastAsia="Times New Roman" w:hAnsi="Arial" w:cs="Arial"/>
          <w:i/>
          <w:iCs/>
          <w:color w:val="000000"/>
          <w:sz w:val="18"/>
          <w:szCs w:val="18"/>
          <w:lang w:eastAsia="ru-RU"/>
        </w:rPr>
        <w:t>гражданская оборона</w:t>
      </w:r>
      <w:r w:rsidRPr="00141308">
        <w:rPr>
          <w:rFonts w:ascii="Arial" w:eastAsia="Times New Roman" w:hAnsi="Arial" w:cs="Arial"/>
          <w:color w:val="000000"/>
          <w:sz w:val="18"/>
          <w:szCs w:val="18"/>
          <w:lang w:eastAsia="ru-RU"/>
        </w:rPr>
        <w:t>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141308" w:rsidRPr="00141308" w:rsidRDefault="00141308" w:rsidP="00141308">
      <w:pPr>
        <w:shd w:val="clear" w:color="auto" w:fill="F3F6F9"/>
        <w:spacing w:after="0" w:line="240" w:lineRule="auto"/>
        <w:ind w:firstLine="720"/>
        <w:jc w:val="both"/>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 </w:t>
      </w:r>
      <w:r w:rsidRPr="00141308">
        <w:rPr>
          <w:rFonts w:ascii="Arial" w:eastAsia="Times New Roman" w:hAnsi="Arial" w:cs="Arial"/>
          <w:i/>
          <w:iCs/>
          <w:color w:val="000000"/>
          <w:sz w:val="18"/>
          <w:szCs w:val="18"/>
          <w:lang w:eastAsia="ru-RU"/>
        </w:rPr>
        <w:t>предупреждение чрезвычайных ситуаций</w:t>
      </w:r>
      <w:r w:rsidRPr="00141308">
        <w:rPr>
          <w:rFonts w:ascii="Arial" w:eastAsia="Times New Roman" w:hAnsi="Arial" w:cs="Arial"/>
          <w:color w:val="000000"/>
          <w:sz w:val="18"/>
          <w:szCs w:val="18"/>
          <w:lang w:eastAsia="ru-RU"/>
        </w:rPr>
        <w:t>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141308" w:rsidRPr="00141308" w:rsidRDefault="00141308" w:rsidP="00141308">
      <w:pPr>
        <w:shd w:val="clear" w:color="auto" w:fill="F3F6F9"/>
        <w:spacing w:after="0" w:line="240" w:lineRule="auto"/>
        <w:ind w:firstLine="720"/>
        <w:jc w:val="both"/>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 </w:t>
      </w:r>
      <w:r w:rsidRPr="00141308">
        <w:rPr>
          <w:rFonts w:ascii="Arial" w:eastAsia="Times New Roman" w:hAnsi="Arial" w:cs="Arial"/>
          <w:i/>
          <w:iCs/>
          <w:color w:val="000000"/>
          <w:sz w:val="18"/>
          <w:szCs w:val="18"/>
          <w:lang w:eastAsia="ru-RU"/>
        </w:rPr>
        <w:t>защита населения в чрезвычайных ситуациях</w:t>
      </w:r>
      <w:r w:rsidRPr="00141308">
        <w:rPr>
          <w:rFonts w:ascii="Arial" w:eastAsia="Times New Roman" w:hAnsi="Arial" w:cs="Arial"/>
          <w:color w:val="000000"/>
          <w:sz w:val="18"/>
          <w:szCs w:val="18"/>
          <w:lang w:eastAsia="ru-RU"/>
        </w:rPr>
        <w:t> – совокупность взаимосвязанных по времени, ресурсам и месту проведения мероприятий РСЧС,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w:t>
      </w:r>
    </w:p>
    <w:p w:rsidR="00141308" w:rsidRPr="00141308" w:rsidRDefault="00141308" w:rsidP="00141308">
      <w:pPr>
        <w:shd w:val="clear" w:color="auto" w:fill="F3F6F9"/>
        <w:spacing w:after="0" w:line="240" w:lineRule="auto"/>
        <w:ind w:firstLine="720"/>
        <w:jc w:val="both"/>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 </w:t>
      </w:r>
      <w:r w:rsidRPr="00141308">
        <w:rPr>
          <w:rFonts w:ascii="Arial" w:eastAsia="Times New Roman" w:hAnsi="Arial" w:cs="Arial"/>
          <w:i/>
          <w:iCs/>
          <w:color w:val="000000"/>
          <w:sz w:val="18"/>
          <w:szCs w:val="18"/>
          <w:lang w:eastAsia="ru-RU"/>
        </w:rPr>
        <w:t>орган повседневного управления РСЧС</w:t>
      </w:r>
      <w:r w:rsidRPr="00141308">
        <w:rPr>
          <w:rFonts w:ascii="Arial" w:eastAsia="Times New Roman" w:hAnsi="Arial" w:cs="Arial"/>
          <w:color w:val="000000"/>
          <w:sz w:val="18"/>
          <w:szCs w:val="18"/>
          <w:lang w:eastAsia="ru-RU"/>
        </w:rPr>
        <w:t> – структурное подразделение органа руководства РСЧС соответствующего уровня, осуществляющее оперативное управление и контроль за функционированием ее подсистем и звеньев, в пределах имеющихся полномочий;</w:t>
      </w:r>
    </w:p>
    <w:p w:rsidR="00141308" w:rsidRPr="00141308" w:rsidRDefault="00141308" w:rsidP="00141308">
      <w:pPr>
        <w:shd w:val="clear" w:color="auto" w:fill="F3F6F9"/>
        <w:spacing w:after="0" w:line="240" w:lineRule="auto"/>
        <w:ind w:firstLine="720"/>
        <w:jc w:val="both"/>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 </w:t>
      </w:r>
      <w:r w:rsidRPr="00141308">
        <w:rPr>
          <w:rFonts w:ascii="Arial" w:eastAsia="Times New Roman" w:hAnsi="Arial" w:cs="Arial"/>
          <w:i/>
          <w:iCs/>
          <w:color w:val="000000"/>
          <w:sz w:val="18"/>
          <w:szCs w:val="18"/>
          <w:lang w:eastAsia="ru-RU"/>
        </w:rPr>
        <w:t>безопасность населения в чрезвычайных ситуациях</w:t>
      </w:r>
      <w:r w:rsidRPr="00141308">
        <w:rPr>
          <w:rFonts w:ascii="Arial" w:eastAsia="Times New Roman" w:hAnsi="Arial" w:cs="Arial"/>
          <w:color w:val="000000"/>
          <w:sz w:val="18"/>
          <w:szCs w:val="18"/>
          <w:lang w:eastAsia="ru-RU"/>
        </w:rPr>
        <w:t> – состояние защищенности жизни и здоровья людей, их имущества и среды обитания человека от опасностей в чрезвычайных ситуациях;</w:t>
      </w:r>
    </w:p>
    <w:p w:rsidR="00141308" w:rsidRPr="00141308" w:rsidRDefault="00141308" w:rsidP="00141308">
      <w:pPr>
        <w:shd w:val="clear" w:color="auto" w:fill="F3F6F9"/>
        <w:spacing w:after="0" w:line="240" w:lineRule="auto"/>
        <w:ind w:firstLine="720"/>
        <w:jc w:val="both"/>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 </w:t>
      </w:r>
      <w:r w:rsidRPr="00141308">
        <w:rPr>
          <w:rFonts w:ascii="Arial" w:eastAsia="Times New Roman" w:hAnsi="Arial" w:cs="Arial"/>
          <w:i/>
          <w:iCs/>
          <w:color w:val="000000"/>
          <w:sz w:val="18"/>
          <w:szCs w:val="18"/>
          <w:lang w:eastAsia="ru-RU"/>
        </w:rPr>
        <w:t>силы и средства РСЧС</w:t>
      </w:r>
      <w:r w:rsidRPr="00141308">
        <w:rPr>
          <w:rFonts w:ascii="Arial" w:eastAsia="Times New Roman" w:hAnsi="Arial" w:cs="Arial"/>
          <w:color w:val="000000"/>
          <w:sz w:val="18"/>
          <w:szCs w:val="18"/>
          <w:lang w:eastAsia="ru-RU"/>
        </w:rPr>
        <w:t> – силы и средства территориальных, функциональных и ведомственных или отраслевых подсистем и звеньев РСЧС, предназначенные или привлекаемые для выполнения задач по предупреждению и ликвидации чрезвычайных ситуаций;</w:t>
      </w:r>
    </w:p>
    <w:p w:rsidR="00141308" w:rsidRPr="00141308" w:rsidRDefault="00141308" w:rsidP="00141308">
      <w:pPr>
        <w:shd w:val="clear" w:color="auto" w:fill="F3F6F9"/>
        <w:spacing w:after="0" w:line="240" w:lineRule="auto"/>
        <w:ind w:firstLine="720"/>
        <w:jc w:val="both"/>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 </w:t>
      </w:r>
      <w:r w:rsidRPr="00141308">
        <w:rPr>
          <w:rFonts w:ascii="Arial" w:eastAsia="Times New Roman" w:hAnsi="Arial" w:cs="Arial"/>
          <w:i/>
          <w:iCs/>
          <w:color w:val="000000"/>
          <w:sz w:val="18"/>
          <w:szCs w:val="18"/>
          <w:lang w:eastAsia="ru-RU"/>
        </w:rPr>
        <w:t>чрезвычайная ситуация</w:t>
      </w:r>
      <w:r w:rsidRPr="00141308">
        <w:rPr>
          <w:rFonts w:ascii="Arial" w:eastAsia="Times New Roman" w:hAnsi="Arial" w:cs="Arial"/>
          <w:color w:val="000000"/>
          <w:sz w:val="18"/>
          <w:szCs w:val="18"/>
          <w:lang w:eastAsia="ru-RU"/>
        </w:rPr>
        <w:t>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141308" w:rsidRPr="00141308" w:rsidRDefault="00141308" w:rsidP="00141308">
      <w:pPr>
        <w:shd w:val="clear" w:color="auto" w:fill="F3F6F9"/>
        <w:spacing w:after="0" w:line="240" w:lineRule="auto"/>
        <w:ind w:firstLine="720"/>
        <w:jc w:val="both"/>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 </w:t>
      </w:r>
      <w:r w:rsidRPr="00141308">
        <w:rPr>
          <w:rFonts w:ascii="Arial" w:eastAsia="Times New Roman" w:hAnsi="Arial" w:cs="Arial"/>
          <w:i/>
          <w:iCs/>
          <w:color w:val="000000"/>
          <w:sz w:val="18"/>
          <w:szCs w:val="18"/>
          <w:lang w:eastAsia="ru-RU"/>
        </w:rPr>
        <w:t>ликвидация чрезвычайной ситуации</w:t>
      </w:r>
      <w:r w:rsidRPr="00141308">
        <w:rPr>
          <w:rFonts w:ascii="Arial" w:eastAsia="Times New Roman" w:hAnsi="Arial" w:cs="Arial"/>
          <w:color w:val="000000"/>
          <w:sz w:val="18"/>
          <w:szCs w:val="18"/>
          <w:lang w:eastAsia="ru-RU"/>
        </w:rPr>
        <w:t> –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w:t>
      </w:r>
    </w:p>
    <w:p w:rsidR="00141308" w:rsidRPr="00141308" w:rsidRDefault="00141308" w:rsidP="00141308">
      <w:pPr>
        <w:shd w:val="clear" w:color="auto" w:fill="F3F6F9"/>
        <w:spacing w:after="0" w:line="240" w:lineRule="auto"/>
        <w:ind w:firstLine="720"/>
        <w:jc w:val="both"/>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lastRenderedPageBreak/>
        <w:t>- </w:t>
      </w:r>
      <w:r w:rsidRPr="00141308">
        <w:rPr>
          <w:rFonts w:ascii="Arial" w:eastAsia="Times New Roman" w:hAnsi="Arial" w:cs="Arial"/>
          <w:i/>
          <w:iCs/>
          <w:color w:val="000000"/>
          <w:sz w:val="18"/>
          <w:szCs w:val="18"/>
          <w:lang w:eastAsia="ru-RU"/>
        </w:rPr>
        <w:t>аварийно-спасательное формирование</w:t>
      </w:r>
      <w:r w:rsidRPr="00141308">
        <w:rPr>
          <w:rFonts w:ascii="Arial" w:eastAsia="Times New Roman" w:hAnsi="Arial" w:cs="Arial"/>
          <w:color w:val="000000"/>
          <w:sz w:val="18"/>
          <w:szCs w:val="18"/>
          <w:lang w:eastAsia="ru-RU"/>
        </w:rPr>
        <w:t> –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специальной техникой, оборудованием, снаряжением, инструментами и материалами;</w:t>
      </w:r>
    </w:p>
    <w:p w:rsidR="00141308" w:rsidRPr="00141308" w:rsidRDefault="00141308" w:rsidP="00141308">
      <w:pPr>
        <w:shd w:val="clear" w:color="auto" w:fill="F3F6F9"/>
        <w:spacing w:after="0" w:line="240" w:lineRule="auto"/>
        <w:ind w:firstLine="720"/>
        <w:jc w:val="both"/>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 </w:t>
      </w:r>
      <w:r w:rsidRPr="00141308">
        <w:rPr>
          <w:rFonts w:ascii="Arial" w:eastAsia="Times New Roman" w:hAnsi="Arial" w:cs="Arial"/>
          <w:i/>
          <w:iCs/>
          <w:color w:val="000000"/>
          <w:sz w:val="18"/>
          <w:szCs w:val="18"/>
          <w:lang w:eastAsia="ru-RU"/>
        </w:rPr>
        <w:t>нештатное аварийно-спасательное формирование</w:t>
      </w:r>
      <w:r w:rsidRPr="00141308">
        <w:rPr>
          <w:rFonts w:ascii="Arial" w:eastAsia="Times New Roman" w:hAnsi="Arial" w:cs="Arial"/>
          <w:color w:val="000000"/>
          <w:sz w:val="18"/>
          <w:szCs w:val="18"/>
          <w:lang w:eastAsia="ru-RU"/>
        </w:rPr>
        <w:t> </w:t>
      </w:r>
      <w:r w:rsidRPr="00141308">
        <w:rPr>
          <w:rFonts w:ascii="Arial" w:eastAsia="Times New Roman" w:hAnsi="Arial" w:cs="Arial"/>
          <w:i/>
          <w:iCs/>
          <w:color w:val="000000"/>
          <w:sz w:val="18"/>
          <w:szCs w:val="18"/>
          <w:lang w:eastAsia="ru-RU"/>
        </w:rPr>
        <w:t>(НАСФ)</w:t>
      </w:r>
      <w:r w:rsidRPr="00141308">
        <w:rPr>
          <w:rFonts w:ascii="Arial" w:eastAsia="Times New Roman" w:hAnsi="Arial" w:cs="Arial"/>
          <w:color w:val="000000"/>
          <w:sz w:val="18"/>
          <w:szCs w:val="18"/>
          <w:lang w:eastAsia="ru-RU"/>
        </w:rPr>
        <w:t> – самостоятельные структуры, созданные на нештатной основе, оснащенные специальной техникой, оборудованием, снаряжением, инструментами и материалами, подготовленные для проведения аварийно-спасательных и других неотложных работ в очагах поражения и зонах чрезвычайных ситуаций;</w:t>
      </w:r>
    </w:p>
    <w:p w:rsidR="00141308" w:rsidRPr="00141308" w:rsidRDefault="00141308" w:rsidP="00141308">
      <w:pPr>
        <w:spacing w:after="0" w:line="240" w:lineRule="auto"/>
        <w:textAlignment w:val="baseline"/>
        <w:rPr>
          <w:rFonts w:ascii="Arial" w:eastAsia="Times New Roman" w:hAnsi="Arial" w:cs="Arial"/>
          <w:b/>
          <w:bCs/>
          <w:sz w:val="18"/>
          <w:szCs w:val="18"/>
          <w:bdr w:val="none" w:sz="0" w:space="0" w:color="auto" w:frame="1"/>
          <w:lang w:eastAsia="ru-RU"/>
        </w:rPr>
      </w:pPr>
      <w:r w:rsidRPr="00141308">
        <w:rPr>
          <w:rFonts w:ascii="Arial" w:eastAsia="Times New Roman" w:hAnsi="Arial" w:cs="Arial"/>
          <w:color w:val="000000"/>
          <w:sz w:val="18"/>
          <w:szCs w:val="18"/>
          <w:lang w:eastAsia="ru-RU"/>
        </w:rPr>
        <w:t>- </w:t>
      </w:r>
      <w:r w:rsidRPr="00141308">
        <w:rPr>
          <w:rFonts w:ascii="Arial" w:eastAsia="Times New Roman" w:hAnsi="Arial" w:cs="Arial"/>
          <w:i/>
          <w:iCs/>
          <w:color w:val="000000"/>
          <w:sz w:val="18"/>
          <w:szCs w:val="18"/>
          <w:lang w:eastAsia="ru-RU"/>
        </w:rPr>
        <w:t>культура безопасности жизнедеятельности (КБЖ)</w:t>
      </w:r>
      <w:r w:rsidRPr="00141308">
        <w:rPr>
          <w:rFonts w:ascii="Arial" w:eastAsia="Times New Roman" w:hAnsi="Arial" w:cs="Arial"/>
          <w:color w:val="000000"/>
          <w:sz w:val="18"/>
          <w:szCs w:val="18"/>
          <w:lang w:eastAsia="ru-RU"/>
        </w:rPr>
        <w:t> – состояние организации человека, обеспечивающее определенный уровень его безопасной жизнедеятельности.</w:t>
      </w:r>
      <w:r w:rsidRPr="00141308">
        <w:rPr>
          <w:rFonts w:ascii="Arial" w:eastAsia="Times New Roman" w:hAnsi="Arial" w:cs="Arial"/>
          <w:b/>
          <w:bCs/>
          <w:sz w:val="18"/>
          <w:szCs w:val="18"/>
          <w:bdr w:val="none" w:sz="0" w:space="0" w:color="auto" w:frame="1"/>
          <w:lang w:eastAsia="ru-RU"/>
        </w:rPr>
        <w:t xml:space="preserve"> </w:t>
      </w:r>
    </w:p>
    <w:p w:rsidR="00141308" w:rsidRPr="00141308" w:rsidRDefault="00141308" w:rsidP="00141308">
      <w:pPr>
        <w:spacing w:after="0" w:line="240" w:lineRule="auto"/>
        <w:jc w:val="both"/>
        <w:textAlignment w:val="baseline"/>
        <w:rPr>
          <w:rFonts w:ascii="Arial" w:eastAsia="Times New Roman" w:hAnsi="Arial" w:cs="Arial"/>
          <w:sz w:val="18"/>
          <w:szCs w:val="18"/>
          <w:lang w:eastAsia="ru-RU"/>
        </w:rPr>
      </w:pPr>
      <w:r w:rsidRPr="00141308">
        <w:rPr>
          <w:rFonts w:ascii="Arial" w:eastAsia="Times New Roman" w:hAnsi="Arial" w:cs="Arial"/>
          <w:b/>
          <w:bCs/>
          <w:sz w:val="18"/>
          <w:szCs w:val="18"/>
          <w:bdr w:val="none" w:sz="0" w:space="0" w:color="auto" w:frame="1"/>
          <w:lang w:eastAsia="ru-RU"/>
        </w:rPr>
        <w:t xml:space="preserve">   Общая характеристика сферы безопасности</w:t>
      </w:r>
      <w:r w:rsidRPr="00141308">
        <w:rPr>
          <w:rFonts w:ascii="Arial" w:eastAsia="Times New Roman" w:hAnsi="Arial" w:cs="Arial"/>
          <w:sz w:val="18"/>
          <w:szCs w:val="18"/>
          <w:lang w:eastAsia="ru-RU"/>
        </w:rPr>
        <w:t xml:space="preserve"> </w:t>
      </w:r>
      <w:r w:rsidRPr="00141308">
        <w:rPr>
          <w:rFonts w:ascii="Arial" w:eastAsia="Times New Roman" w:hAnsi="Arial" w:cs="Arial"/>
          <w:b/>
          <w:bCs/>
          <w:sz w:val="18"/>
          <w:szCs w:val="18"/>
          <w:bdr w:val="none" w:sz="0" w:space="0" w:color="auto" w:frame="1"/>
          <w:lang w:eastAsia="ru-RU"/>
        </w:rPr>
        <w:t>муниципального образования «Тихоновка»</w:t>
      </w:r>
    </w:p>
    <w:p w:rsidR="00141308" w:rsidRPr="00141308" w:rsidRDefault="00141308" w:rsidP="00141308">
      <w:pPr>
        <w:spacing w:after="0" w:line="240" w:lineRule="auto"/>
        <w:jc w:val="both"/>
        <w:textAlignment w:val="baseline"/>
        <w:rPr>
          <w:rFonts w:ascii="Arial" w:eastAsia="Times New Roman" w:hAnsi="Arial" w:cs="Arial"/>
          <w:sz w:val="18"/>
          <w:szCs w:val="18"/>
          <w:lang w:eastAsia="ru-RU"/>
        </w:rPr>
      </w:pPr>
      <w:r w:rsidRPr="00141308">
        <w:rPr>
          <w:rFonts w:ascii="Arial" w:eastAsia="Times New Roman" w:hAnsi="Arial" w:cs="Arial"/>
          <w:sz w:val="18"/>
          <w:szCs w:val="18"/>
          <w:lang w:eastAsia="ru-RU"/>
        </w:rPr>
        <w:t>Для территории муниципального образования «Тихоновка» характерны следующие чрезвычайные ситуации, влияющие на безопасность и состояние жизнеобеспечения населения:</w:t>
      </w:r>
    </w:p>
    <w:p w:rsidR="00141308" w:rsidRPr="00141308" w:rsidRDefault="00141308" w:rsidP="00141308">
      <w:pPr>
        <w:spacing w:after="0" w:line="240" w:lineRule="auto"/>
        <w:jc w:val="both"/>
        <w:textAlignment w:val="baseline"/>
        <w:rPr>
          <w:rFonts w:ascii="Arial" w:eastAsia="Times New Roman" w:hAnsi="Arial" w:cs="Arial"/>
          <w:sz w:val="18"/>
          <w:szCs w:val="18"/>
          <w:lang w:eastAsia="ru-RU"/>
        </w:rPr>
      </w:pPr>
      <w:r w:rsidRPr="00141308">
        <w:rPr>
          <w:rFonts w:ascii="Arial" w:eastAsia="Times New Roman" w:hAnsi="Arial" w:cs="Arial"/>
          <w:sz w:val="18"/>
          <w:szCs w:val="18"/>
          <w:lang w:eastAsia="ru-RU"/>
        </w:rPr>
        <w:t>— нарушения работы систем жизнеобеспечения социальных объектов в результате воздействия опасных гидрометеорологических явлений;</w:t>
      </w:r>
    </w:p>
    <w:p w:rsidR="00141308" w:rsidRPr="00141308" w:rsidRDefault="00141308" w:rsidP="00141308">
      <w:pPr>
        <w:spacing w:after="0" w:line="240" w:lineRule="auto"/>
        <w:jc w:val="both"/>
        <w:textAlignment w:val="baseline"/>
        <w:rPr>
          <w:rFonts w:ascii="Arial" w:eastAsia="Times New Roman" w:hAnsi="Arial" w:cs="Arial"/>
          <w:sz w:val="18"/>
          <w:szCs w:val="18"/>
          <w:lang w:eastAsia="ru-RU"/>
        </w:rPr>
      </w:pPr>
      <w:r w:rsidRPr="00141308">
        <w:rPr>
          <w:rFonts w:ascii="Arial" w:eastAsia="Times New Roman" w:hAnsi="Arial" w:cs="Arial"/>
          <w:sz w:val="18"/>
          <w:szCs w:val="18"/>
          <w:lang w:eastAsia="ru-RU"/>
        </w:rPr>
        <w:t>—  нарушения работы систем жизнеобеспечения социальных объектов в результате износа оборудования и несвоевременного его ремонта и обслуживания;</w:t>
      </w:r>
    </w:p>
    <w:p w:rsidR="00141308" w:rsidRPr="00141308" w:rsidRDefault="00141308" w:rsidP="00141308">
      <w:pPr>
        <w:spacing w:after="0" w:line="240" w:lineRule="auto"/>
        <w:jc w:val="both"/>
        <w:textAlignment w:val="baseline"/>
        <w:rPr>
          <w:rFonts w:ascii="Arial" w:eastAsia="Times New Roman" w:hAnsi="Arial" w:cs="Arial"/>
          <w:sz w:val="18"/>
          <w:szCs w:val="18"/>
          <w:lang w:eastAsia="ru-RU"/>
        </w:rPr>
      </w:pPr>
      <w:r w:rsidRPr="00141308">
        <w:rPr>
          <w:rFonts w:ascii="Arial" w:eastAsia="Times New Roman" w:hAnsi="Arial" w:cs="Arial"/>
          <w:sz w:val="18"/>
          <w:szCs w:val="18"/>
          <w:lang w:eastAsia="ru-RU"/>
        </w:rPr>
        <w:t>— пожары в жилом фонде и на объектах социально – культурного  и бытового назначения;</w:t>
      </w:r>
    </w:p>
    <w:p w:rsidR="00141308" w:rsidRPr="00141308" w:rsidRDefault="00141308" w:rsidP="00141308">
      <w:pPr>
        <w:spacing w:after="0" w:line="240" w:lineRule="auto"/>
        <w:jc w:val="both"/>
        <w:textAlignment w:val="baseline"/>
        <w:rPr>
          <w:rFonts w:ascii="Arial" w:eastAsia="Times New Roman" w:hAnsi="Arial" w:cs="Arial"/>
          <w:sz w:val="18"/>
          <w:szCs w:val="18"/>
          <w:lang w:eastAsia="ru-RU"/>
        </w:rPr>
      </w:pPr>
      <w:r w:rsidRPr="00141308">
        <w:rPr>
          <w:rFonts w:ascii="Arial" w:eastAsia="Times New Roman" w:hAnsi="Arial" w:cs="Arial"/>
          <w:sz w:val="18"/>
          <w:szCs w:val="18"/>
          <w:lang w:eastAsia="ru-RU"/>
        </w:rPr>
        <w:t>— лесные  пожары;</w:t>
      </w:r>
    </w:p>
    <w:p w:rsidR="00141308" w:rsidRPr="00141308" w:rsidRDefault="00141308" w:rsidP="00141308">
      <w:pPr>
        <w:spacing w:after="0" w:line="240" w:lineRule="auto"/>
        <w:jc w:val="both"/>
        <w:textAlignment w:val="baseline"/>
        <w:rPr>
          <w:rFonts w:ascii="Arial" w:eastAsia="Times New Roman" w:hAnsi="Arial" w:cs="Arial"/>
          <w:sz w:val="18"/>
          <w:szCs w:val="18"/>
          <w:lang w:eastAsia="ru-RU"/>
        </w:rPr>
      </w:pPr>
      <w:r w:rsidRPr="00141308">
        <w:rPr>
          <w:rFonts w:ascii="Arial" w:eastAsia="Times New Roman" w:hAnsi="Arial" w:cs="Arial"/>
          <w:sz w:val="18"/>
          <w:szCs w:val="18"/>
          <w:lang w:eastAsia="ru-RU"/>
        </w:rPr>
        <w:t>— опасные гидрометеорологические явления (сильный ветер, сильный дождь, снегопад,подтопления).</w:t>
      </w:r>
    </w:p>
    <w:p w:rsidR="00141308" w:rsidRPr="00141308" w:rsidRDefault="00141308" w:rsidP="00141308">
      <w:pPr>
        <w:spacing w:after="0" w:line="240" w:lineRule="auto"/>
        <w:jc w:val="both"/>
        <w:textAlignment w:val="baseline"/>
        <w:rPr>
          <w:rFonts w:ascii="Arial" w:eastAsia="Times New Roman" w:hAnsi="Arial" w:cs="Arial"/>
          <w:sz w:val="18"/>
          <w:szCs w:val="18"/>
          <w:lang w:eastAsia="ru-RU"/>
        </w:rPr>
      </w:pPr>
      <w:r w:rsidRPr="00141308">
        <w:rPr>
          <w:rFonts w:ascii="Arial" w:eastAsia="Times New Roman" w:hAnsi="Arial" w:cs="Arial"/>
          <w:sz w:val="18"/>
          <w:szCs w:val="18"/>
          <w:lang w:eastAsia="ru-RU"/>
        </w:rPr>
        <w:t>Периодичность возникновения указанных чрезвычайных ситуаций низкая, однако, их возникновение сопровождается негативными последствиями, имеющими длительный временной характер для безопасности территорий, объектов экономики, организаций и объектов жизнеобеспечения населения, а именно:</w:t>
      </w:r>
    </w:p>
    <w:p w:rsidR="00141308" w:rsidRPr="00141308" w:rsidRDefault="00141308" w:rsidP="00141308">
      <w:pPr>
        <w:spacing w:after="0" w:line="240" w:lineRule="auto"/>
        <w:jc w:val="both"/>
        <w:textAlignment w:val="baseline"/>
        <w:rPr>
          <w:rFonts w:ascii="Arial" w:eastAsia="Times New Roman" w:hAnsi="Arial" w:cs="Arial"/>
          <w:sz w:val="18"/>
          <w:szCs w:val="18"/>
          <w:lang w:eastAsia="ru-RU"/>
        </w:rPr>
      </w:pPr>
      <w:r w:rsidRPr="00141308">
        <w:rPr>
          <w:rFonts w:ascii="Arial" w:eastAsia="Times New Roman" w:hAnsi="Arial" w:cs="Arial"/>
          <w:sz w:val="18"/>
          <w:szCs w:val="18"/>
          <w:lang w:eastAsia="ru-RU"/>
        </w:rPr>
        <w:t>— аварии и отключение энергосистем влекут за собой нарушения в теплоснабжении жилого фонда, объектов социально-культурного и бытового назначения;</w:t>
      </w:r>
    </w:p>
    <w:p w:rsidR="00141308" w:rsidRPr="00141308" w:rsidRDefault="00141308" w:rsidP="00141308">
      <w:pPr>
        <w:spacing w:after="0" w:line="240" w:lineRule="auto"/>
        <w:jc w:val="both"/>
        <w:textAlignment w:val="baseline"/>
        <w:rPr>
          <w:rFonts w:ascii="Arial" w:eastAsia="Times New Roman" w:hAnsi="Arial" w:cs="Arial"/>
          <w:sz w:val="18"/>
          <w:szCs w:val="18"/>
          <w:lang w:eastAsia="ru-RU"/>
        </w:rPr>
      </w:pPr>
      <w:r w:rsidRPr="00141308">
        <w:rPr>
          <w:rFonts w:ascii="Arial" w:eastAsia="Times New Roman" w:hAnsi="Arial" w:cs="Arial"/>
          <w:sz w:val="18"/>
          <w:szCs w:val="18"/>
          <w:lang w:eastAsia="ru-RU"/>
        </w:rPr>
        <w:t>— пожары в жилом фонде и на объектах социально-бытового назначения влекут за собой утрату личного имущества граждан, имущества организаций, создают необходимость в принятии органами местного самоуправления мер по расселению граждан, при недостаточном количестве свободного жилого фонда;</w:t>
      </w:r>
    </w:p>
    <w:p w:rsidR="00141308" w:rsidRPr="00141308" w:rsidRDefault="00141308" w:rsidP="00141308">
      <w:pPr>
        <w:spacing w:after="0" w:line="240" w:lineRule="auto"/>
        <w:jc w:val="both"/>
        <w:textAlignment w:val="baseline"/>
        <w:rPr>
          <w:rFonts w:ascii="Arial" w:eastAsia="Times New Roman" w:hAnsi="Arial" w:cs="Arial"/>
          <w:sz w:val="18"/>
          <w:szCs w:val="18"/>
          <w:lang w:eastAsia="ru-RU"/>
        </w:rPr>
      </w:pPr>
      <w:r w:rsidRPr="00141308">
        <w:rPr>
          <w:rFonts w:ascii="Arial" w:eastAsia="Times New Roman" w:hAnsi="Arial" w:cs="Arial"/>
          <w:sz w:val="18"/>
          <w:szCs w:val="18"/>
          <w:lang w:eastAsia="ru-RU"/>
        </w:rPr>
        <w:t>— опасные гидрометеорологические явления негативно влияют на работу транспорта, создают неудобства при передвижении людей к месту работы, на внутригородских территориях, влекут за собой увеличение травматизма и нарушение работы различных коммуникаций.</w:t>
      </w:r>
    </w:p>
    <w:p w:rsidR="00141308" w:rsidRPr="00141308" w:rsidRDefault="00141308" w:rsidP="00141308">
      <w:pPr>
        <w:shd w:val="clear" w:color="auto" w:fill="F3F6F9"/>
        <w:spacing w:after="0" w:line="240" w:lineRule="auto"/>
        <w:ind w:firstLine="720"/>
        <w:jc w:val="both"/>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Важным условием устойчивого развития сельского сообщества является обеспечение безопасности его жизнедеятельности – создание условий для безопасной жизни личности, семьи, общества.</w:t>
      </w:r>
    </w:p>
    <w:p w:rsidR="00141308" w:rsidRPr="00141308" w:rsidRDefault="00141308" w:rsidP="00141308">
      <w:pPr>
        <w:shd w:val="clear" w:color="auto" w:fill="F3F6F9"/>
        <w:spacing w:after="0" w:line="240" w:lineRule="auto"/>
        <w:ind w:firstLine="720"/>
        <w:jc w:val="both"/>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образования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141308" w:rsidRPr="00141308" w:rsidRDefault="00141308" w:rsidP="00141308">
      <w:pPr>
        <w:shd w:val="clear" w:color="auto" w:fill="F3F6F9"/>
        <w:spacing w:after="0" w:line="240" w:lineRule="auto"/>
        <w:ind w:firstLine="720"/>
        <w:jc w:val="both"/>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141308" w:rsidRPr="00141308" w:rsidRDefault="00141308" w:rsidP="00141308">
      <w:pPr>
        <w:shd w:val="clear" w:color="auto" w:fill="F3F6F9"/>
        <w:spacing w:after="0" w:line="240" w:lineRule="auto"/>
        <w:ind w:firstLine="720"/>
        <w:jc w:val="both"/>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разработана муниципальная программа. Программа направлена на проведение на территории муниципального образования «Тихоновка»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
    <w:p w:rsidR="00141308" w:rsidRPr="00141308" w:rsidRDefault="00141308" w:rsidP="00141308">
      <w:pPr>
        <w:shd w:val="clear" w:color="auto" w:fill="F3F6F9"/>
        <w:spacing w:after="0" w:line="240" w:lineRule="auto"/>
        <w:jc w:val="both"/>
        <w:textAlignment w:val="top"/>
        <w:rPr>
          <w:rFonts w:ascii="Arial" w:eastAsia="Times New Roman" w:hAnsi="Arial" w:cs="Arial"/>
          <w:color w:val="000000"/>
          <w:sz w:val="18"/>
          <w:szCs w:val="18"/>
          <w:lang w:eastAsia="ru-RU"/>
        </w:rPr>
      </w:pPr>
    </w:p>
    <w:p w:rsidR="00141308" w:rsidRPr="00141308" w:rsidRDefault="00141308" w:rsidP="00141308">
      <w:pPr>
        <w:shd w:val="clear" w:color="auto" w:fill="F3F6F9"/>
        <w:spacing w:after="0" w:line="240" w:lineRule="auto"/>
        <w:jc w:val="both"/>
        <w:textAlignment w:val="top"/>
        <w:rPr>
          <w:rFonts w:ascii="Arial" w:eastAsia="Times New Roman" w:hAnsi="Arial" w:cs="Arial"/>
          <w:color w:val="000000"/>
          <w:sz w:val="18"/>
          <w:szCs w:val="18"/>
          <w:lang w:eastAsia="ru-RU"/>
        </w:rPr>
      </w:pPr>
    </w:p>
    <w:p w:rsidR="00141308" w:rsidRPr="00141308" w:rsidRDefault="00141308" w:rsidP="00141308">
      <w:pPr>
        <w:shd w:val="clear" w:color="auto" w:fill="F3F6F9"/>
        <w:spacing w:after="0" w:line="240" w:lineRule="auto"/>
        <w:jc w:val="center"/>
        <w:textAlignment w:val="top"/>
        <w:rPr>
          <w:rFonts w:ascii="Arial" w:eastAsia="Times New Roman" w:hAnsi="Arial" w:cs="Arial"/>
          <w:color w:val="000000"/>
          <w:sz w:val="18"/>
          <w:szCs w:val="18"/>
          <w:lang w:eastAsia="ru-RU"/>
        </w:rPr>
      </w:pPr>
      <w:r w:rsidRPr="00141308">
        <w:rPr>
          <w:rFonts w:ascii="Arial" w:eastAsia="Times New Roman" w:hAnsi="Arial" w:cs="Arial"/>
          <w:b/>
          <w:bCs/>
          <w:color w:val="000000"/>
          <w:sz w:val="18"/>
          <w:szCs w:val="18"/>
          <w:lang w:eastAsia="ru-RU"/>
        </w:rPr>
        <w:t>II. Основные цели и задачи Программы с указанием сроков и этапов ее реализации, а также целевых индикаторов и показателей</w:t>
      </w:r>
    </w:p>
    <w:p w:rsidR="00141308" w:rsidRPr="00141308" w:rsidRDefault="00141308" w:rsidP="00141308">
      <w:pPr>
        <w:shd w:val="clear" w:color="auto" w:fill="F3F6F9"/>
        <w:spacing w:after="0" w:line="240" w:lineRule="auto"/>
        <w:ind w:firstLine="709"/>
        <w:jc w:val="both"/>
        <w:textAlignment w:val="top"/>
        <w:rPr>
          <w:rFonts w:ascii="Arial" w:eastAsia="Times New Roman" w:hAnsi="Arial" w:cs="Arial"/>
          <w:color w:val="000000"/>
          <w:sz w:val="18"/>
          <w:szCs w:val="18"/>
          <w:lang w:eastAsia="ru-RU"/>
        </w:rPr>
      </w:pPr>
      <w:r w:rsidRPr="00141308">
        <w:rPr>
          <w:rFonts w:ascii="Arial" w:eastAsia="Times New Roman" w:hAnsi="Arial" w:cs="Arial"/>
          <w:i/>
          <w:iCs/>
          <w:color w:val="000000"/>
          <w:sz w:val="18"/>
          <w:szCs w:val="18"/>
          <w:lang w:eastAsia="ru-RU"/>
        </w:rPr>
        <w:t>Цели Программы:</w:t>
      </w:r>
    </w:p>
    <w:p w:rsidR="00141308" w:rsidRPr="00141308" w:rsidRDefault="00141308" w:rsidP="00141308">
      <w:pPr>
        <w:shd w:val="clear" w:color="auto" w:fill="F3F6F9"/>
        <w:spacing w:after="0" w:line="240" w:lineRule="auto"/>
        <w:ind w:firstLine="709"/>
        <w:jc w:val="both"/>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1. Повышение эффективности работы администрации муниципального образования в решении задач по предупреждению и ликвидации чрезвычайных ситуаций природного и техногенного характера, повышение безопасности населения и территории муниципального образования от чрезвычайных ситуаций мирного и военного времени.</w:t>
      </w:r>
    </w:p>
    <w:p w:rsidR="00141308" w:rsidRPr="00141308" w:rsidRDefault="00141308" w:rsidP="00141308">
      <w:pPr>
        <w:shd w:val="clear" w:color="auto" w:fill="F3F6F9"/>
        <w:spacing w:after="0" w:line="240" w:lineRule="auto"/>
        <w:ind w:firstLine="709"/>
        <w:jc w:val="both"/>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2. Повышение готовности сил и средств муниципального образования к проведению аварийно-спасательных и других неотложных работ в случае возникновения чрезвычайных ситуаций мирного и военного времени. </w:t>
      </w:r>
    </w:p>
    <w:p w:rsidR="00141308" w:rsidRPr="00141308" w:rsidRDefault="00141308" w:rsidP="00141308">
      <w:pPr>
        <w:shd w:val="clear" w:color="auto" w:fill="F3F6F9"/>
        <w:spacing w:after="0" w:line="240" w:lineRule="auto"/>
        <w:ind w:firstLine="709"/>
        <w:jc w:val="both"/>
        <w:textAlignment w:val="top"/>
        <w:rPr>
          <w:rFonts w:ascii="Arial" w:eastAsia="Times New Roman" w:hAnsi="Arial" w:cs="Arial"/>
          <w:color w:val="000000"/>
          <w:sz w:val="18"/>
          <w:szCs w:val="18"/>
          <w:lang w:eastAsia="ru-RU"/>
        </w:rPr>
      </w:pPr>
      <w:r w:rsidRPr="00141308">
        <w:rPr>
          <w:rFonts w:ascii="Arial" w:eastAsia="Times New Roman" w:hAnsi="Arial" w:cs="Arial"/>
          <w:i/>
          <w:iCs/>
          <w:color w:val="000000"/>
          <w:sz w:val="18"/>
          <w:szCs w:val="18"/>
          <w:lang w:eastAsia="ru-RU"/>
        </w:rPr>
        <w:t>Задачи Программы:</w:t>
      </w:r>
    </w:p>
    <w:p w:rsidR="00141308" w:rsidRPr="00141308" w:rsidRDefault="00141308" w:rsidP="00141308">
      <w:pPr>
        <w:shd w:val="clear" w:color="auto" w:fill="F3F6F9"/>
        <w:spacing w:after="0" w:line="240" w:lineRule="auto"/>
        <w:ind w:firstLine="709"/>
        <w:jc w:val="both"/>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1. Реализация системы мер по подготовке населения и специалистов к действиям в чрезвычайных ситуациях мирного и военного времени.</w:t>
      </w:r>
    </w:p>
    <w:p w:rsidR="00141308" w:rsidRPr="00141308" w:rsidRDefault="00141308" w:rsidP="00141308">
      <w:pPr>
        <w:shd w:val="clear" w:color="auto" w:fill="F3F6F9"/>
        <w:spacing w:after="0" w:line="240" w:lineRule="auto"/>
        <w:ind w:firstLine="709"/>
        <w:jc w:val="both"/>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2. Осуществление пропаганды знаний в области гражданской обороны, защиты населения и территорий от чрезвычайных ситуаций мирного и военного времени.</w:t>
      </w:r>
    </w:p>
    <w:p w:rsidR="00141308" w:rsidRPr="00141308" w:rsidRDefault="00141308" w:rsidP="00141308">
      <w:pPr>
        <w:shd w:val="clear" w:color="auto" w:fill="F3F6F9"/>
        <w:spacing w:after="0" w:line="240" w:lineRule="auto"/>
        <w:ind w:firstLine="709"/>
        <w:jc w:val="both"/>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3. Организация проведения мероприятий по первоочередному жизнеобеспечению населения, пострадавшего в чрезвычайных ситуациях.</w:t>
      </w:r>
    </w:p>
    <w:p w:rsidR="00141308" w:rsidRPr="00141308" w:rsidRDefault="00141308" w:rsidP="00141308">
      <w:pPr>
        <w:shd w:val="clear" w:color="auto" w:fill="F3F6F9"/>
        <w:spacing w:after="0" w:line="240" w:lineRule="auto"/>
        <w:ind w:firstLine="709"/>
        <w:jc w:val="both"/>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lastRenderedPageBreak/>
        <w:t>4. Создание, обновление и пополнение резервов материальных ресурсов для предупреждения и ликвидации чрезвычайных ситуаций мирного и военного времени.</w:t>
      </w:r>
    </w:p>
    <w:p w:rsidR="00141308" w:rsidRPr="00141308" w:rsidRDefault="00141308" w:rsidP="00141308">
      <w:pPr>
        <w:shd w:val="clear" w:color="auto" w:fill="F3F6F9"/>
        <w:spacing w:after="0" w:line="240" w:lineRule="auto"/>
        <w:jc w:val="both"/>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 xml:space="preserve"> Программа предусматривает комплекс мероприятий, реализация которых спланирована на 2022-2024 годы.</w:t>
      </w:r>
    </w:p>
    <w:p w:rsidR="00141308" w:rsidRPr="00141308" w:rsidRDefault="00141308" w:rsidP="00141308">
      <w:pPr>
        <w:shd w:val="clear" w:color="auto" w:fill="F3F6F9"/>
        <w:spacing w:after="0" w:line="240" w:lineRule="auto"/>
        <w:jc w:val="both"/>
        <w:textAlignment w:val="top"/>
        <w:rPr>
          <w:rFonts w:ascii="Arial" w:eastAsia="Times New Roman" w:hAnsi="Arial" w:cs="Arial"/>
          <w:color w:val="000000"/>
          <w:sz w:val="18"/>
          <w:szCs w:val="18"/>
          <w:lang w:eastAsia="ru-RU"/>
        </w:rPr>
      </w:pPr>
    </w:p>
    <w:p w:rsidR="00141308" w:rsidRPr="00141308" w:rsidRDefault="00141308" w:rsidP="00141308">
      <w:pPr>
        <w:shd w:val="clear" w:color="auto" w:fill="F3F6F9"/>
        <w:spacing w:after="0" w:line="240" w:lineRule="auto"/>
        <w:jc w:val="both"/>
        <w:textAlignment w:val="top"/>
        <w:rPr>
          <w:rFonts w:ascii="Arial" w:eastAsia="Times New Roman" w:hAnsi="Arial" w:cs="Arial"/>
          <w:color w:val="000000"/>
          <w:sz w:val="18"/>
          <w:szCs w:val="18"/>
          <w:lang w:eastAsia="ru-RU"/>
        </w:rPr>
      </w:pPr>
    </w:p>
    <w:p w:rsidR="00141308" w:rsidRPr="00141308" w:rsidRDefault="00141308" w:rsidP="00141308">
      <w:pPr>
        <w:shd w:val="clear" w:color="auto" w:fill="F3F6F9"/>
        <w:spacing w:after="0" w:line="240" w:lineRule="auto"/>
        <w:jc w:val="both"/>
        <w:textAlignment w:val="top"/>
        <w:rPr>
          <w:rFonts w:ascii="Arial" w:eastAsia="Times New Roman" w:hAnsi="Arial" w:cs="Arial"/>
          <w:color w:val="000000"/>
          <w:sz w:val="18"/>
          <w:szCs w:val="18"/>
          <w:lang w:eastAsia="ru-RU"/>
        </w:rPr>
      </w:pPr>
    </w:p>
    <w:p w:rsidR="00141308" w:rsidRPr="00141308" w:rsidRDefault="00141308" w:rsidP="00141308">
      <w:pPr>
        <w:shd w:val="clear" w:color="auto" w:fill="F3F6F9"/>
        <w:spacing w:after="0" w:line="240" w:lineRule="auto"/>
        <w:jc w:val="both"/>
        <w:textAlignment w:val="top"/>
        <w:rPr>
          <w:rFonts w:ascii="Arial" w:eastAsia="Times New Roman" w:hAnsi="Arial" w:cs="Arial"/>
          <w:color w:val="000000"/>
          <w:sz w:val="18"/>
          <w:szCs w:val="18"/>
          <w:lang w:eastAsia="ru-RU"/>
        </w:rPr>
      </w:pPr>
    </w:p>
    <w:p w:rsidR="00141308" w:rsidRPr="00141308" w:rsidRDefault="00141308" w:rsidP="00141308">
      <w:pPr>
        <w:shd w:val="clear" w:color="auto" w:fill="F3F6F9"/>
        <w:spacing w:after="0" w:line="240" w:lineRule="auto"/>
        <w:jc w:val="both"/>
        <w:textAlignment w:val="top"/>
        <w:rPr>
          <w:rFonts w:ascii="Arial" w:eastAsia="Times New Roman" w:hAnsi="Arial" w:cs="Arial"/>
          <w:color w:val="000000"/>
          <w:sz w:val="18"/>
          <w:szCs w:val="18"/>
          <w:lang w:eastAsia="ru-RU"/>
        </w:rPr>
      </w:pPr>
    </w:p>
    <w:p w:rsidR="00141308" w:rsidRPr="00141308" w:rsidRDefault="00141308" w:rsidP="00141308">
      <w:pPr>
        <w:shd w:val="clear" w:color="auto" w:fill="F3F6F9"/>
        <w:spacing w:after="0" w:line="240" w:lineRule="auto"/>
        <w:jc w:val="both"/>
        <w:textAlignment w:val="top"/>
        <w:rPr>
          <w:rFonts w:ascii="Arial" w:eastAsia="Times New Roman" w:hAnsi="Arial" w:cs="Arial"/>
          <w:color w:val="000000"/>
          <w:sz w:val="18"/>
          <w:szCs w:val="18"/>
          <w:lang w:eastAsia="ru-RU"/>
        </w:rPr>
        <w:sectPr w:rsidR="00141308" w:rsidRPr="00141308" w:rsidSect="00141308">
          <w:pgSz w:w="11906" w:h="16838"/>
          <w:pgMar w:top="1134" w:right="2125" w:bottom="1134" w:left="1134" w:header="708" w:footer="708" w:gutter="0"/>
          <w:cols w:space="708"/>
          <w:docGrid w:linePitch="360"/>
        </w:sectPr>
      </w:pPr>
    </w:p>
    <w:p w:rsidR="00141308" w:rsidRPr="00141308" w:rsidRDefault="00141308" w:rsidP="00141308">
      <w:pPr>
        <w:shd w:val="clear" w:color="auto" w:fill="F3F6F9"/>
        <w:spacing w:after="0" w:line="240" w:lineRule="auto"/>
        <w:jc w:val="both"/>
        <w:textAlignment w:val="top"/>
        <w:rPr>
          <w:rFonts w:ascii="Arial" w:eastAsia="Times New Roman" w:hAnsi="Arial" w:cs="Arial"/>
          <w:color w:val="000000"/>
          <w:sz w:val="18"/>
          <w:szCs w:val="18"/>
          <w:lang w:eastAsia="ru-RU"/>
        </w:rPr>
      </w:pPr>
    </w:p>
    <w:p w:rsidR="00141308" w:rsidRPr="00141308" w:rsidRDefault="00141308" w:rsidP="00141308">
      <w:pPr>
        <w:shd w:val="clear" w:color="auto" w:fill="F3F6F9"/>
        <w:spacing w:after="0" w:line="240" w:lineRule="auto"/>
        <w:jc w:val="center"/>
        <w:textAlignment w:val="top"/>
        <w:rPr>
          <w:rFonts w:ascii="Arial" w:eastAsia="Times New Roman" w:hAnsi="Arial" w:cs="Arial"/>
          <w:color w:val="000000"/>
          <w:sz w:val="18"/>
          <w:szCs w:val="18"/>
          <w:lang w:eastAsia="ru-RU"/>
        </w:rPr>
      </w:pPr>
      <w:r w:rsidRPr="00141308">
        <w:rPr>
          <w:rFonts w:ascii="Arial" w:eastAsia="Times New Roman" w:hAnsi="Arial" w:cs="Arial"/>
          <w:b/>
          <w:bCs/>
          <w:color w:val="000000"/>
          <w:sz w:val="18"/>
          <w:szCs w:val="18"/>
          <w:lang w:val="en-US" w:eastAsia="ru-RU"/>
        </w:rPr>
        <w:t>III</w:t>
      </w:r>
      <w:r w:rsidRPr="00141308">
        <w:rPr>
          <w:rFonts w:ascii="Arial" w:eastAsia="Times New Roman" w:hAnsi="Arial" w:cs="Arial"/>
          <w:b/>
          <w:bCs/>
          <w:color w:val="000000"/>
          <w:sz w:val="18"/>
          <w:szCs w:val="18"/>
          <w:lang w:eastAsia="ru-RU"/>
        </w:rPr>
        <w:t>. Перечень и описание программных мероприятий</w:t>
      </w:r>
    </w:p>
    <w:p w:rsidR="00141308" w:rsidRPr="00141308" w:rsidRDefault="00141308" w:rsidP="00141308">
      <w:pPr>
        <w:shd w:val="clear" w:color="auto" w:fill="F3F6F9"/>
        <w:spacing w:after="0" w:line="240" w:lineRule="auto"/>
        <w:jc w:val="center"/>
        <w:textAlignment w:val="top"/>
        <w:rPr>
          <w:rFonts w:ascii="Ubuntu" w:eastAsia="Times New Roman" w:hAnsi="Ubuntu" w:cs="Times New Roman"/>
          <w:color w:val="000000"/>
          <w:sz w:val="18"/>
          <w:szCs w:val="18"/>
          <w:lang w:eastAsia="ru-RU"/>
        </w:rPr>
      </w:pPr>
      <w:r w:rsidRPr="00141308">
        <w:rPr>
          <w:rFonts w:ascii="Times New Roman" w:eastAsia="Times New Roman" w:hAnsi="Times New Roman" w:cs="Times New Roman"/>
          <w:color w:val="000000"/>
          <w:sz w:val="18"/>
          <w:szCs w:val="18"/>
          <w:lang w:eastAsia="ru-RU"/>
        </w:rPr>
        <w:t> </w:t>
      </w:r>
    </w:p>
    <w:p w:rsidR="00141308" w:rsidRPr="00141308" w:rsidRDefault="00141308" w:rsidP="00141308">
      <w:pPr>
        <w:shd w:val="clear" w:color="auto" w:fill="F3F6F9"/>
        <w:spacing w:after="0" w:line="240" w:lineRule="auto"/>
        <w:textAlignment w:val="top"/>
        <w:rPr>
          <w:rFonts w:ascii="Ubuntu" w:eastAsia="Times New Roman" w:hAnsi="Ubuntu" w:cs="Times New Roman"/>
          <w:color w:val="000000"/>
          <w:sz w:val="18"/>
          <w:szCs w:val="18"/>
          <w:lang w:eastAsia="ru-RU"/>
        </w:rPr>
      </w:pPr>
    </w:p>
    <w:tbl>
      <w:tblPr>
        <w:tblW w:w="14490" w:type="dxa"/>
        <w:tblInd w:w="-3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2"/>
        <w:gridCol w:w="2225"/>
        <w:gridCol w:w="3573"/>
        <w:gridCol w:w="111"/>
        <w:gridCol w:w="1372"/>
        <w:gridCol w:w="1683"/>
        <w:gridCol w:w="142"/>
        <w:gridCol w:w="708"/>
        <w:gridCol w:w="709"/>
        <w:gridCol w:w="598"/>
        <w:gridCol w:w="16"/>
        <w:gridCol w:w="44"/>
        <w:gridCol w:w="2481"/>
        <w:gridCol w:w="16"/>
        <w:gridCol w:w="94"/>
        <w:gridCol w:w="16"/>
      </w:tblGrid>
      <w:tr w:rsidR="00141308" w:rsidRPr="00141308" w:rsidTr="003B34AB">
        <w:tc>
          <w:tcPr>
            <w:tcW w:w="70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п/п</w:t>
            </w:r>
          </w:p>
        </w:tc>
        <w:tc>
          <w:tcPr>
            <w:tcW w:w="22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Наименование мероприятий</w:t>
            </w:r>
          </w:p>
        </w:tc>
        <w:tc>
          <w:tcPr>
            <w:tcW w:w="3573"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Описание мероприятий</w:t>
            </w:r>
          </w:p>
        </w:tc>
        <w:tc>
          <w:tcPr>
            <w:tcW w:w="148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Срок реализации</w:t>
            </w:r>
          </w:p>
        </w:tc>
        <w:tc>
          <w:tcPr>
            <w:tcW w:w="385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Объем финансирования по годам</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(тыс. руб.)</w:t>
            </w:r>
          </w:p>
        </w:tc>
        <w:tc>
          <w:tcPr>
            <w:tcW w:w="2541" w:type="dxa"/>
            <w:gridSpan w:val="3"/>
            <w:vMerge w:val="restart"/>
            <w:tcBorders>
              <w:top w:val="outset" w:sz="6" w:space="0" w:color="auto"/>
              <w:left w:val="nil"/>
              <w:bottom w:val="outset" w:sz="6" w:space="0" w:color="auto"/>
              <w:right w:val="outset" w:sz="6"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Результат реализации мероприятий</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по ВЦП</w:t>
            </w:r>
          </w:p>
        </w:tc>
        <w:tc>
          <w:tcPr>
            <w:tcW w:w="110" w:type="dxa"/>
            <w:gridSpan w:val="2"/>
            <w:tcBorders>
              <w:top w:val="nil"/>
              <w:left w:val="nil"/>
              <w:bottom w:val="nil"/>
              <w:right w:val="nil"/>
            </w:tcBorders>
            <w:vAlign w:val="cente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tc>
      </w:tr>
      <w:tr w:rsidR="00141308" w:rsidRPr="00141308" w:rsidTr="003B34AB">
        <w:tc>
          <w:tcPr>
            <w:tcW w:w="300" w:type="dxa"/>
            <w:vMerge/>
            <w:tcBorders>
              <w:top w:val="single" w:sz="8" w:space="0" w:color="auto"/>
              <w:left w:val="single" w:sz="8" w:space="0" w:color="auto"/>
              <w:bottom w:val="single" w:sz="8" w:space="0" w:color="auto"/>
              <w:right w:val="single" w:sz="8" w:space="0" w:color="auto"/>
            </w:tcBorders>
            <w:vAlign w:val="center"/>
            <w:hideMark/>
          </w:tcPr>
          <w:p w:rsidR="00141308" w:rsidRPr="00141308" w:rsidRDefault="00141308" w:rsidP="00141308">
            <w:pPr>
              <w:spacing w:after="0" w:line="256" w:lineRule="auto"/>
              <w:rPr>
                <w:rFonts w:ascii="Courier New" w:eastAsia="Times New Roman" w:hAnsi="Courier New" w:cs="Courier New"/>
                <w:sz w:val="18"/>
                <w:szCs w:val="18"/>
                <w:lang w:eastAsia="ru-RU"/>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141308" w:rsidRPr="00141308" w:rsidRDefault="00141308" w:rsidP="00141308">
            <w:pPr>
              <w:spacing w:after="0" w:line="256" w:lineRule="auto"/>
              <w:rPr>
                <w:rFonts w:ascii="Courier New" w:eastAsia="Times New Roman" w:hAnsi="Courier New" w:cs="Courier New"/>
                <w:sz w:val="18"/>
                <w:szCs w:val="18"/>
                <w:lang w:eastAsia="ru-RU"/>
              </w:rPr>
            </w:pPr>
          </w:p>
        </w:tc>
        <w:tc>
          <w:tcPr>
            <w:tcW w:w="300" w:type="dxa"/>
            <w:vMerge/>
            <w:tcBorders>
              <w:top w:val="outset" w:sz="6" w:space="0" w:color="auto"/>
              <w:left w:val="nil"/>
              <w:bottom w:val="outset" w:sz="6" w:space="0" w:color="auto"/>
              <w:right w:val="outset" w:sz="6" w:space="0" w:color="auto"/>
            </w:tcBorders>
            <w:vAlign w:val="center"/>
            <w:hideMark/>
          </w:tcPr>
          <w:p w:rsidR="00141308" w:rsidRPr="00141308" w:rsidRDefault="00141308" w:rsidP="00141308">
            <w:pPr>
              <w:spacing w:after="0" w:line="256" w:lineRule="auto"/>
              <w:rPr>
                <w:rFonts w:ascii="Courier New" w:eastAsia="Times New Roman" w:hAnsi="Courier New" w:cs="Courier New"/>
                <w:sz w:val="18"/>
                <w:szCs w:val="18"/>
                <w:lang w:eastAsia="ru-RU"/>
              </w:rPr>
            </w:pPr>
          </w:p>
        </w:tc>
        <w:tc>
          <w:tcPr>
            <w:tcW w:w="600" w:type="dxa"/>
            <w:gridSpan w:val="2"/>
            <w:vMerge/>
            <w:tcBorders>
              <w:top w:val="single" w:sz="8" w:space="0" w:color="auto"/>
              <w:left w:val="single" w:sz="8" w:space="0" w:color="auto"/>
              <w:bottom w:val="single" w:sz="8" w:space="0" w:color="auto"/>
              <w:right w:val="single" w:sz="8" w:space="0" w:color="auto"/>
            </w:tcBorders>
            <w:vAlign w:val="center"/>
            <w:hideMark/>
          </w:tcPr>
          <w:p w:rsidR="00141308" w:rsidRPr="00141308" w:rsidRDefault="00141308" w:rsidP="00141308">
            <w:pPr>
              <w:spacing w:after="0" w:line="256" w:lineRule="auto"/>
              <w:rPr>
                <w:rFonts w:ascii="Courier New" w:eastAsia="Times New Roman" w:hAnsi="Courier New" w:cs="Courier New"/>
                <w:sz w:val="18"/>
                <w:szCs w:val="18"/>
                <w:lang w:eastAsia="ru-RU"/>
              </w:rPr>
            </w:pPr>
          </w:p>
        </w:tc>
        <w:tc>
          <w:tcPr>
            <w:tcW w:w="182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Всего</w:t>
            </w:r>
          </w:p>
        </w:tc>
        <w:tc>
          <w:tcPr>
            <w:tcW w:w="708"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141308" w:rsidRPr="00141308" w:rsidRDefault="00141308" w:rsidP="00141308">
            <w:pPr>
              <w:spacing w:after="0" w:line="240" w:lineRule="auto"/>
              <w:rPr>
                <w:rFonts w:ascii="Courier New" w:eastAsia="Times New Roman" w:hAnsi="Courier New" w:cs="Courier New"/>
                <w:b/>
                <w:sz w:val="18"/>
                <w:szCs w:val="18"/>
                <w:lang w:eastAsia="ru-RU"/>
              </w:rPr>
            </w:pPr>
            <w:r w:rsidRPr="00141308">
              <w:rPr>
                <w:rFonts w:ascii="Courier New" w:eastAsia="Times New Roman" w:hAnsi="Courier New" w:cs="Courier New"/>
                <w:b/>
                <w:sz w:val="18"/>
                <w:szCs w:val="18"/>
                <w:lang w:eastAsia="ru-RU"/>
              </w:rPr>
              <w:t>2022</w:t>
            </w:r>
          </w:p>
        </w:tc>
        <w:tc>
          <w:tcPr>
            <w:tcW w:w="709" w:type="dxa"/>
            <w:tcBorders>
              <w:top w:val="nil"/>
              <w:left w:val="outset" w:sz="6" w:space="0" w:color="auto"/>
              <w:bottom w:val="single" w:sz="8" w:space="0" w:color="auto"/>
              <w:right w:val="single" w:sz="8" w:space="0" w:color="auto"/>
            </w:tcBorders>
            <w:hideMark/>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2023</w:t>
            </w:r>
          </w:p>
        </w:tc>
        <w:tc>
          <w:tcPr>
            <w:tcW w:w="614" w:type="dxa"/>
            <w:gridSpan w:val="2"/>
            <w:tcBorders>
              <w:top w:val="nil"/>
              <w:left w:val="outset" w:sz="6" w:space="0" w:color="auto"/>
              <w:bottom w:val="single" w:sz="8" w:space="0" w:color="auto"/>
              <w:right w:val="single" w:sz="8" w:space="0" w:color="auto"/>
            </w:tcBorders>
            <w:hideMark/>
          </w:tcPr>
          <w:p w:rsidR="00141308" w:rsidRPr="00141308" w:rsidRDefault="00141308" w:rsidP="00141308">
            <w:pPr>
              <w:spacing w:after="0" w:line="240" w:lineRule="auto"/>
              <w:jc w:val="center"/>
              <w:rPr>
                <w:rFonts w:ascii="Courier New" w:eastAsia="Times New Roman" w:hAnsi="Courier New" w:cs="Courier New"/>
                <w:b/>
                <w:sz w:val="18"/>
                <w:szCs w:val="18"/>
                <w:lang w:eastAsia="ru-RU"/>
              </w:rPr>
            </w:pPr>
            <w:r w:rsidRPr="00141308">
              <w:rPr>
                <w:rFonts w:ascii="Courier New" w:eastAsia="Times New Roman" w:hAnsi="Courier New" w:cs="Courier New"/>
                <w:b/>
                <w:sz w:val="18"/>
                <w:szCs w:val="18"/>
                <w:lang w:eastAsia="ru-RU"/>
              </w:rPr>
              <w:t>2024</w:t>
            </w:r>
          </w:p>
        </w:tc>
        <w:tc>
          <w:tcPr>
            <w:tcW w:w="5276" w:type="dxa"/>
            <w:gridSpan w:val="3"/>
            <w:vMerge/>
            <w:tcBorders>
              <w:top w:val="outset" w:sz="6" w:space="0" w:color="auto"/>
              <w:left w:val="nil"/>
              <w:bottom w:val="outset" w:sz="6" w:space="0" w:color="auto"/>
              <w:right w:val="outset" w:sz="6" w:space="0" w:color="auto"/>
            </w:tcBorders>
            <w:vAlign w:val="center"/>
            <w:hideMark/>
          </w:tcPr>
          <w:p w:rsidR="00141308" w:rsidRPr="00141308" w:rsidRDefault="00141308" w:rsidP="00141308">
            <w:pPr>
              <w:spacing w:after="0" w:line="256" w:lineRule="auto"/>
              <w:rPr>
                <w:rFonts w:ascii="Courier New" w:eastAsia="Times New Roman" w:hAnsi="Courier New" w:cs="Courier New"/>
                <w:sz w:val="18"/>
                <w:szCs w:val="18"/>
                <w:lang w:eastAsia="ru-RU"/>
              </w:rPr>
            </w:pPr>
          </w:p>
        </w:tc>
        <w:tc>
          <w:tcPr>
            <w:tcW w:w="110" w:type="dxa"/>
            <w:gridSpan w:val="2"/>
            <w:tcBorders>
              <w:top w:val="nil"/>
              <w:left w:val="nil"/>
              <w:bottom w:val="nil"/>
              <w:right w:val="nil"/>
            </w:tcBorders>
            <w:vAlign w:val="cente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tc>
      </w:tr>
      <w:tr w:rsidR="00141308" w:rsidRPr="00141308" w:rsidTr="003B34AB">
        <w:tc>
          <w:tcPr>
            <w:tcW w:w="701" w:type="dxa"/>
            <w:tcBorders>
              <w:top w:val="single" w:sz="8" w:space="0" w:color="auto"/>
              <w:left w:val="single" w:sz="8" w:space="0" w:color="auto"/>
              <w:bottom w:val="single" w:sz="8" w:space="0" w:color="auto"/>
              <w:right w:val="single" w:sz="8" w:space="0" w:color="auto"/>
            </w:tcBorders>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1</w:t>
            </w:r>
          </w:p>
        </w:tc>
        <w:tc>
          <w:tcPr>
            <w:tcW w:w="222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2</w:t>
            </w:r>
          </w:p>
        </w:tc>
        <w:tc>
          <w:tcPr>
            <w:tcW w:w="3573"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3</w:t>
            </w:r>
          </w:p>
        </w:tc>
        <w:tc>
          <w:tcPr>
            <w:tcW w:w="1483"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4</w:t>
            </w:r>
          </w:p>
        </w:tc>
        <w:tc>
          <w:tcPr>
            <w:tcW w:w="182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5</w:t>
            </w:r>
          </w:p>
        </w:tc>
        <w:tc>
          <w:tcPr>
            <w:tcW w:w="2031" w:type="dxa"/>
            <w:gridSpan w:val="4"/>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6</w:t>
            </w:r>
          </w:p>
        </w:tc>
        <w:tc>
          <w:tcPr>
            <w:tcW w:w="2541"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7</w:t>
            </w:r>
          </w:p>
        </w:tc>
        <w:tc>
          <w:tcPr>
            <w:tcW w:w="110" w:type="dxa"/>
            <w:gridSpan w:val="2"/>
            <w:tcBorders>
              <w:top w:val="nil"/>
              <w:left w:val="nil"/>
              <w:bottom w:val="nil"/>
              <w:right w:val="nil"/>
            </w:tcBorders>
            <w:vAlign w:val="cente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tc>
      </w:tr>
      <w:tr w:rsidR="00141308" w:rsidRPr="00141308" w:rsidTr="003B34AB">
        <w:tc>
          <w:tcPr>
            <w:tcW w:w="14378" w:type="dxa"/>
            <w:gridSpan w:val="14"/>
            <w:tcBorders>
              <w:top w:val="single" w:sz="8" w:space="0" w:color="auto"/>
              <w:left w:val="single" w:sz="8" w:space="0" w:color="auto"/>
              <w:bottom w:val="single" w:sz="8" w:space="0" w:color="auto"/>
              <w:right w:val="single" w:sz="8" w:space="0" w:color="auto"/>
            </w:tcBorders>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i/>
                <w:iCs/>
                <w:sz w:val="18"/>
                <w:szCs w:val="18"/>
                <w:lang w:eastAsia="ru-RU"/>
              </w:rPr>
              <w:t>а) Мероприятия по гражданской обороне</w:t>
            </w:r>
          </w:p>
        </w:tc>
        <w:tc>
          <w:tcPr>
            <w:tcW w:w="110" w:type="dxa"/>
            <w:gridSpan w:val="2"/>
            <w:tcBorders>
              <w:top w:val="nil"/>
              <w:left w:val="nil"/>
              <w:bottom w:val="nil"/>
              <w:right w:val="nil"/>
            </w:tcBorders>
            <w:vAlign w:val="cente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tc>
      </w:tr>
      <w:tr w:rsidR="00141308" w:rsidRPr="00141308" w:rsidTr="003B34AB">
        <w:trPr>
          <w:gridAfter w:val="1"/>
          <w:wAfter w:w="16" w:type="dxa"/>
          <w:trHeight w:val="3192"/>
        </w:trPr>
        <w:tc>
          <w:tcPr>
            <w:tcW w:w="701" w:type="dxa"/>
            <w:tcBorders>
              <w:top w:val="single" w:sz="8" w:space="0" w:color="auto"/>
              <w:left w:val="single" w:sz="8" w:space="0" w:color="auto"/>
              <w:bottom w:val="single" w:sz="8" w:space="0" w:color="auto"/>
              <w:right w:val="single" w:sz="8" w:space="0" w:color="auto"/>
            </w:tcBorders>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1</w:t>
            </w:r>
          </w:p>
        </w:tc>
        <w:tc>
          <w:tcPr>
            <w:tcW w:w="222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Поддержание в состоянии постоянной готовности к использованию системы связи при переведении системы ГО в высшие степени готовности</w:t>
            </w:r>
          </w:p>
        </w:tc>
        <w:tc>
          <w:tcPr>
            <w:tcW w:w="3684"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Приобретение и установка дополнительного оборудования системы оповещения</w:t>
            </w:r>
          </w:p>
        </w:tc>
        <w:tc>
          <w:tcPr>
            <w:tcW w:w="1372"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2022-2024</w:t>
            </w:r>
          </w:p>
        </w:tc>
        <w:tc>
          <w:tcPr>
            <w:tcW w:w="1683"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180,0</w:t>
            </w:r>
          </w:p>
        </w:tc>
        <w:tc>
          <w:tcPr>
            <w:tcW w:w="85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60,0</w:t>
            </w:r>
          </w:p>
        </w:tc>
        <w:tc>
          <w:tcPr>
            <w:tcW w:w="709" w:type="dxa"/>
            <w:tcBorders>
              <w:top w:val="nil"/>
              <w:left w:val="outset" w:sz="6" w:space="0" w:color="auto"/>
              <w:bottom w:val="single" w:sz="8" w:space="0" w:color="auto"/>
              <w:right w:val="single" w:sz="8" w:space="0" w:color="auto"/>
            </w:tcBorders>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60,0</w:t>
            </w:r>
          </w:p>
        </w:tc>
        <w:tc>
          <w:tcPr>
            <w:tcW w:w="598" w:type="dxa"/>
            <w:tcBorders>
              <w:top w:val="nil"/>
              <w:left w:val="outset" w:sz="6" w:space="0" w:color="auto"/>
              <w:bottom w:val="single" w:sz="8" w:space="0" w:color="auto"/>
              <w:right w:val="single" w:sz="8" w:space="0" w:color="auto"/>
            </w:tcBorders>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60,0</w:t>
            </w:r>
          </w:p>
        </w:tc>
        <w:tc>
          <w:tcPr>
            <w:tcW w:w="2541"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Организация управления и связи</w:t>
            </w:r>
          </w:p>
        </w:tc>
        <w:tc>
          <w:tcPr>
            <w:tcW w:w="110" w:type="dxa"/>
            <w:gridSpan w:val="2"/>
            <w:tcBorders>
              <w:top w:val="nil"/>
              <w:left w:val="nil"/>
              <w:bottom w:val="nil"/>
              <w:right w:val="nil"/>
            </w:tcBorders>
            <w:vAlign w:val="cente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tc>
      </w:tr>
      <w:tr w:rsidR="00141308" w:rsidRPr="00141308" w:rsidTr="003B34AB">
        <w:trPr>
          <w:gridAfter w:val="1"/>
          <w:wAfter w:w="16" w:type="dxa"/>
          <w:trHeight w:val="547"/>
        </w:trPr>
        <w:tc>
          <w:tcPr>
            <w:tcW w:w="701" w:type="dxa"/>
            <w:tcBorders>
              <w:top w:val="single" w:sz="8" w:space="0" w:color="auto"/>
              <w:left w:val="single" w:sz="8" w:space="0" w:color="auto"/>
              <w:bottom w:val="single" w:sz="8" w:space="0" w:color="auto"/>
              <w:right w:val="single" w:sz="8" w:space="0" w:color="auto"/>
            </w:tcBorders>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2</w:t>
            </w:r>
          </w:p>
        </w:tc>
        <w:tc>
          <w:tcPr>
            <w:tcW w:w="222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Подготовка</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администрации МО «Тихоновка» к защите от поражающих факторов химической и радиационной опасности</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tc>
        <w:tc>
          <w:tcPr>
            <w:tcW w:w="3684"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Приобретение:</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средств индивидуальной защиты (20 комплектов противогазов ГП-7;</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прибора радиационной разведки;</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xml:space="preserve"> -медицинских аптечек (20 штук)</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tc>
        <w:tc>
          <w:tcPr>
            <w:tcW w:w="1372"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2022-2024</w:t>
            </w:r>
          </w:p>
        </w:tc>
        <w:tc>
          <w:tcPr>
            <w:tcW w:w="1683"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100,0</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tc>
        <w:tc>
          <w:tcPr>
            <w:tcW w:w="85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tc>
        <w:tc>
          <w:tcPr>
            <w:tcW w:w="709" w:type="dxa"/>
            <w:tcBorders>
              <w:top w:val="nil"/>
              <w:left w:val="outset" w:sz="6" w:space="0" w:color="auto"/>
              <w:bottom w:val="single" w:sz="8" w:space="0" w:color="auto"/>
              <w:right w:val="single" w:sz="8" w:space="0" w:color="auto"/>
            </w:tcBorders>
            <w:hideMark/>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tc>
        <w:tc>
          <w:tcPr>
            <w:tcW w:w="598" w:type="dxa"/>
            <w:tcBorders>
              <w:top w:val="nil"/>
              <w:left w:val="outset" w:sz="6" w:space="0" w:color="auto"/>
              <w:bottom w:val="single" w:sz="8" w:space="0" w:color="auto"/>
              <w:right w:val="single" w:sz="8" w:space="0" w:color="auto"/>
            </w:tcBorders>
            <w:hideMark/>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100,0</w:t>
            </w:r>
          </w:p>
        </w:tc>
        <w:tc>
          <w:tcPr>
            <w:tcW w:w="2541"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xml:space="preserve">Защита работников администрации и учреждений культуры от АХОВ </w:t>
            </w:r>
          </w:p>
        </w:tc>
        <w:tc>
          <w:tcPr>
            <w:tcW w:w="110" w:type="dxa"/>
            <w:gridSpan w:val="2"/>
            <w:tcBorders>
              <w:top w:val="nil"/>
              <w:left w:val="nil"/>
              <w:bottom w:val="nil"/>
              <w:right w:val="nil"/>
            </w:tcBorders>
            <w:vAlign w:val="cente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tc>
      </w:tr>
      <w:tr w:rsidR="00141308" w:rsidRPr="00141308" w:rsidTr="003B34AB">
        <w:trPr>
          <w:gridAfter w:val="1"/>
          <w:wAfter w:w="16" w:type="dxa"/>
          <w:trHeight w:val="70"/>
        </w:trPr>
        <w:tc>
          <w:tcPr>
            <w:tcW w:w="701" w:type="dxa"/>
            <w:tcBorders>
              <w:top w:val="single" w:sz="8" w:space="0" w:color="auto"/>
              <w:left w:val="single" w:sz="8" w:space="0" w:color="auto"/>
              <w:bottom w:val="single" w:sz="8" w:space="0" w:color="auto"/>
              <w:right w:val="single" w:sz="8" w:space="0" w:color="auto"/>
            </w:tcBorders>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3</w:t>
            </w:r>
          </w:p>
        </w:tc>
        <w:tc>
          <w:tcPr>
            <w:tcW w:w="222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Содержание и организация работы учебно-консультационного пункта по ГО и ЧС и ПБ</w:t>
            </w:r>
          </w:p>
        </w:tc>
        <w:tc>
          <w:tcPr>
            <w:tcW w:w="3684"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Приобретение канцелярских принадлежностей, пособий</w:t>
            </w:r>
          </w:p>
        </w:tc>
        <w:tc>
          <w:tcPr>
            <w:tcW w:w="1372"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2022-2024</w:t>
            </w:r>
          </w:p>
        </w:tc>
        <w:tc>
          <w:tcPr>
            <w:tcW w:w="1683"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15,0</w:t>
            </w:r>
          </w:p>
        </w:tc>
        <w:tc>
          <w:tcPr>
            <w:tcW w:w="85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5,0</w:t>
            </w:r>
          </w:p>
        </w:tc>
        <w:tc>
          <w:tcPr>
            <w:tcW w:w="709" w:type="dxa"/>
            <w:tcBorders>
              <w:top w:val="nil"/>
              <w:left w:val="outset" w:sz="6" w:space="0" w:color="auto"/>
              <w:bottom w:val="single" w:sz="8" w:space="0" w:color="auto"/>
              <w:right w:val="single" w:sz="8" w:space="0" w:color="auto"/>
            </w:tcBorders>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5,0</w:t>
            </w:r>
          </w:p>
        </w:tc>
        <w:tc>
          <w:tcPr>
            <w:tcW w:w="598" w:type="dxa"/>
            <w:tcBorders>
              <w:top w:val="nil"/>
              <w:left w:val="outset" w:sz="6" w:space="0" w:color="auto"/>
              <w:bottom w:val="single" w:sz="8" w:space="0" w:color="auto"/>
              <w:right w:val="single" w:sz="8" w:space="0" w:color="auto"/>
            </w:tcBorders>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5,0</w:t>
            </w:r>
          </w:p>
        </w:tc>
        <w:tc>
          <w:tcPr>
            <w:tcW w:w="2541"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Обучения населения.</w:t>
            </w:r>
          </w:p>
        </w:tc>
        <w:tc>
          <w:tcPr>
            <w:tcW w:w="110" w:type="dxa"/>
            <w:gridSpan w:val="2"/>
            <w:tcBorders>
              <w:top w:val="nil"/>
              <w:left w:val="nil"/>
              <w:bottom w:val="nil"/>
              <w:right w:val="nil"/>
            </w:tcBorders>
            <w:vAlign w:val="cente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tc>
      </w:tr>
      <w:tr w:rsidR="00141308" w:rsidRPr="00141308" w:rsidTr="003B34AB">
        <w:trPr>
          <w:gridAfter w:val="1"/>
          <w:wAfter w:w="16" w:type="dxa"/>
        </w:trPr>
        <w:tc>
          <w:tcPr>
            <w:tcW w:w="701" w:type="dxa"/>
            <w:tcBorders>
              <w:top w:val="single" w:sz="8" w:space="0" w:color="auto"/>
              <w:left w:val="single" w:sz="8" w:space="0" w:color="auto"/>
              <w:bottom w:val="single" w:sz="8" w:space="0" w:color="auto"/>
              <w:right w:val="single" w:sz="8" w:space="0" w:color="auto"/>
            </w:tcBorders>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lastRenderedPageBreak/>
              <w:t>4</w:t>
            </w:r>
          </w:p>
        </w:tc>
        <w:tc>
          <w:tcPr>
            <w:tcW w:w="222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lastRenderedPageBreak/>
              <w:t>Разработка, изготовление, распространение памяток, пособий по вопросам ГО и ЧС, учетом особенностей муниципального образования.</w:t>
            </w:r>
          </w:p>
        </w:tc>
        <w:tc>
          <w:tcPr>
            <w:tcW w:w="3684"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lastRenderedPageBreak/>
              <w:t>Организация пропаганды ГО и ЧС на территории поселения;</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отработка НПА</w:t>
            </w:r>
          </w:p>
        </w:tc>
        <w:tc>
          <w:tcPr>
            <w:tcW w:w="1372"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lastRenderedPageBreak/>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2022-2024</w:t>
            </w:r>
          </w:p>
        </w:tc>
        <w:tc>
          <w:tcPr>
            <w:tcW w:w="1683"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lastRenderedPageBreak/>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15,0</w:t>
            </w:r>
          </w:p>
        </w:tc>
        <w:tc>
          <w:tcPr>
            <w:tcW w:w="85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5,0</w:t>
            </w:r>
          </w:p>
        </w:tc>
        <w:tc>
          <w:tcPr>
            <w:tcW w:w="709" w:type="dxa"/>
            <w:tcBorders>
              <w:top w:val="nil"/>
              <w:left w:val="outset" w:sz="6" w:space="0" w:color="auto"/>
              <w:bottom w:val="single" w:sz="8" w:space="0" w:color="auto"/>
              <w:right w:val="single" w:sz="8" w:space="0" w:color="auto"/>
            </w:tcBorders>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5,0 </w:t>
            </w:r>
          </w:p>
        </w:tc>
        <w:tc>
          <w:tcPr>
            <w:tcW w:w="598" w:type="dxa"/>
            <w:tcBorders>
              <w:top w:val="nil"/>
              <w:left w:val="outset" w:sz="6" w:space="0" w:color="auto"/>
              <w:bottom w:val="single" w:sz="8" w:space="0" w:color="auto"/>
              <w:right w:val="single" w:sz="8" w:space="0" w:color="auto"/>
            </w:tcBorders>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5,0</w:t>
            </w:r>
          </w:p>
        </w:tc>
        <w:tc>
          <w:tcPr>
            <w:tcW w:w="2541"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lastRenderedPageBreak/>
              <w:t> </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Защита и обеспечение жизнедеятельности населения</w:t>
            </w:r>
          </w:p>
        </w:tc>
        <w:tc>
          <w:tcPr>
            <w:tcW w:w="110" w:type="dxa"/>
            <w:gridSpan w:val="2"/>
            <w:tcBorders>
              <w:top w:val="nil"/>
              <w:left w:val="nil"/>
              <w:bottom w:val="nil"/>
              <w:right w:val="nil"/>
            </w:tcBorders>
            <w:vAlign w:val="cente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lastRenderedPageBreak/>
              <w:t> </w:t>
            </w:r>
          </w:p>
        </w:tc>
      </w:tr>
      <w:tr w:rsidR="00141308" w:rsidRPr="00141308" w:rsidTr="003B34AB">
        <w:trPr>
          <w:gridAfter w:val="1"/>
          <w:wAfter w:w="16" w:type="dxa"/>
        </w:trPr>
        <w:tc>
          <w:tcPr>
            <w:tcW w:w="701" w:type="dxa"/>
            <w:tcBorders>
              <w:top w:val="single" w:sz="8" w:space="0" w:color="auto"/>
              <w:left w:val="single" w:sz="8" w:space="0" w:color="auto"/>
              <w:bottom w:val="single" w:sz="8" w:space="0" w:color="auto"/>
              <w:right w:val="single" w:sz="8" w:space="0" w:color="auto"/>
            </w:tcBorders>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lastRenderedPageBreak/>
              <w:t>5</w:t>
            </w:r>
          </w:p>
        </w:tc>
        <w:tc>
          <w:tcPr>
            <w:tcW w:w="2224"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xml:space="preserve">Создание резерва материальных ресурсов для ликвидации чрезвычайных ситуаций природного и техногенного характера, а также целей гражданской обороны на территории муниципального образования </w:t>
            </w:r>
          </w:p>
        </w:tc>
        <w:tc>
          <w:tcPr>
            <w:tcW w:w="3684"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1.Запасы продовольственных средств (на 3 суток)</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2.Обеспечение водой (на 3 суток)</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3.Товары первой необходимости и вещевого имущества</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4. Средства связи о оповещения</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5. Другие материальные ресурсы</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6. Запасы, создаваемые в зонах пожаров</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7.Нефтепродукты</w:t>
            </w:r>
          </w:p>
        </w:tc>
        <w:tc>
          <w:tcPr>
            <w:tcW w:w="1372"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2022-2024</w:t>
            </w:r>
          </w:p>
        </w:tc>
        <w:tc>
          <w:tcPr>
            <w:tcW w:w="1683"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xml:space="preserve">        850,0</w:t>
            </w:r>
          </w:p>
        </w:tc>
        <w:tc>
          <w:tcPr>
            <w:tcW w:w="85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50,0</w:t>
            </w:r>
          </w:p>
        </w:tc>
        <w:tc>
          <w:tcPr>
            <w:tcW w:w="709" w:type="dxa"/>
            <w:tcBorders>
              <w:top w:val="nil"/>
              <w:left w:val="outset" w:sz="6" w:space="0" w:color="auto"/>
              <w:bottom w:val="single" w:sz="8" w:space="0" w:color="auto"/>
              <w:right w:val="single" w:sz="8" w:space="0" w:color="auto"/>
            </w:tcBorders>
            <w:hideMark/>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400,0</w:t>
            </w:r>
          </w:p>
        </w:tc>
        <w:tc>
          <w:tcPr>
            <w:tcW w:w="598" w:type="dxa"/>
            <w:tcBorders>
              <w:top w:val="nil"/>
              <w:left w:val="outset" w:sz="6" w:space="0" w:color="auto"/>
              <w:bottom w:val="single" w:sz="8" w:space="0" w:color="auto"/>
              <w:right w:val="single" w:sz="8" w:space="0" w:color="auto"/>
            </w:tcBorders>
            <w:hideMark/>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400,0</w:t>
            </w:r>
          </w:p>
        </w:tc>
        <w:tc>
          <w:tcPr>
            <w:tcW w:w="2541"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Создание резерва материальных ресурсов</w:t>
            </w:r>
          </w:p>
        </w:tc>
        <w:tc>
          <w:tcPr>
            <w:tcW w:w="110" w:type="dxa"/>
            <w:gridSpan w:val="2"/>
            <w:tcBorders>
              <w:top w:val="nil"/>
              <w:left w:val="nil"/>
              <w:bottom w:val="nil"/>
              <w:right w:val="nil"/>
            </w:tcBorders>
            <w:vAlign w:val="center"/>
          </w:tcPr>
          <w:p w:rsidR="00141308" w:rsidRPr="00141308" w:rsidRDefault="00141308" w:rsidP="00141308">
            <w:pPr>
              <w:spacing w:after="0" w:line="240" w:lineRule="auto"/>
              <w:rPr>
                <w:rFonts w:ascii="Courier New" w:eastAsia="Times New Roman" w:hAnsi="Courier New" w:cs="Courier New"/>
                <w:sz w:val="18"/>
                <w:szCs w:val="18"/>
                <w:lang w:eastAsia="ru-RU"/>
              </w:rPr>
            </w:pPr>
          </w:p>
        </w:tc>
      </w:tr>
      <w:tr w:rsidR="00141308" w:rsidRPr="00141308" w:rsidTr="003B34AB">
        <w:tc>
          <w:tcPr>
            <w:tcW w:w="14378" w:type="dxa"/>
            <w:gridSpan w:val="14"/>
            <w:tcBorders>
              <w:top w:val="single" w:sz="8" w:space="0" w:color="auto"/>
              <w:left w:val="single" w:sz="8" w:space="0" w:color="auto"/>
              <w:bottom w:val="single" w:sz="8" w:space="0" w:color="auto"/>
              <w:right w:val="single" w:sz="8" w:space="0" w:color="auto"/>
            </w:tcBorders>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i/>
                <w:iCs/>
                <w:sz w:val="18"/>
                <w:szCs w:val="18"/>
                <w:lang w:eastAsia="ru-RU"/>
              </w:rPr>
              <w:t>б) Мероприятия по предупреждению и ликвидации ЧС</w:t>
            </w:r>
          </w:p>
        </w:tc>
        <w:tc>
          <w:tcPr>
            <w:tcW w:w="110" w:type="dxa"/>
            <w:gridSpan w:val="2"/>
            <w:tcBorders>
              <w:top w:val="nil"/>
              <w:left w:val="nil"/>
              <w:bottom w:val="single" w:sz="8" w:space="0" w:color="auto"/>
              <w:right w:val="nil"/>
            </w:tcBorders>
            <w:vAlign w:val="cente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tc>
      </w:tr>
      <w:tr w:rsidR="00141308" w:rsidRPr="00141308" w:rsidTr="003B34AB">
        <w:trPr>
          <w:gridAfter w:val="1"/>
          <w:wAfter w:w="16" w:type="dxa"/>
          <w:trHeight w:val="2532"/>
        </w:trPr>
        <w:tc>
          <w:tcPr>
            <w:tcW w:w="701" w:type="dxa"/>
            <w:tcBorders>
              <w:top w:val="single" w:sz="8" w:space="0" w:color="auto"/>
              <w:left w:val="single" w:sz="8" w:space="0" w:color="auto"/>
              <w:bottom w:val="single" w:sz="8" w:space="0" w:color="auto"/>
              <w:right w:val="single" w:sz="8" w:space="0" w:color="auto"/>
            </w:tcBorders>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1</w:t>
            </w:r>
          </w:p>
        </w:tc>
        <w:tc>
          <w:tcPr>
            <w:tcW w:w="222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Обеспечение безопасности людей на водных</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объектах</w:t>
            </w:r>
          </w:p>
        </w:tc>
        <w:tc>
          <w:tcPr>
            <w:tcW w:w="3684"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Информирование населения поселения через СМИ и</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обеспечение безопасности населения на водных объектах путем установки специальных знаков (баннеров)</w:t>
            </w:r>
          </w:p>
        </w:tc>
        <w:tc>
          <w:tcPr>
            <w:tcW w:w="1372"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2022-2024</w:t>
            </w:r>
          </w:p>
        </w:tc>
        <w:tc>
          <w:tcPr>
            <w:tcW w:w="1683"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15,0</w:t>
            </w:r>
          </w:p>
        </w:tc>
        <w:tc>
          <w:tcPr>
            <w:tcW w:w="85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5,0</w:t>
            </w:r>
          </w:p>
        </w:tc>
        <w:tc>
          <w:tcPr>
            <w:tcW w:w="709" w:type="dxa"/>
            <w:tcBorders>
              <w:top w:val="nil"/>
              <w:left w:val="outset" w:sz="6" w:space="0" w:color="auto"/>
              <w:bottom w:val="single" w:sz="8" w:space="0" w:color="auto"/>
              <w:right w:val="single" w:sz="8" w:space="0" w:color="auto"/>
            </w:tcBorders>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5,0 </w:t>
            </w:r>
          </w:p>
        </w:tc>
        <w:tc>
          <w:tcPr>
            <w:tcW w:w="658" w:type="dxa"/>
            <w:gridSpan w:val="3"/>
            <w:tcBorders>
              <w:top w:val="nil"/>
              <w:left w:val="outset" w:sz="6" w:space="0" w:color="auto"/>
              <w:bottom w:val="single" w:sz="8" w:space="0" w:color="auto"/>
              <w:right w:val="single" w:sz="8" w:space="0" w:color="auto"/>
            </w:tcBorders>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5,0</w:t>
            </w:r>
          </w:p>
        </w:tc>
        <w:tc>
          <w:tcPr>
            <w:tcW w:w="2591"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Защита и обеспечение жизнедеятельности населения</w:t>
            </w:r>
          </w:p>
        </w:tc>
      </w:tr>
      <w:tr w:rsidR="00141308" w:rsidRPr="00141308" w:rsidTr="003B34AB">
        <w:trPr>
          <w:gridAfter w:val="1"/>
          <w:wAfter w:w="16" w:type="dxa"/>
          <w:trHeight w:val="411"/>
        </w:trPr>
        <w:tc>
          <w:tcPr>
            <w:tcW w:w="7981" w:type="dxa"/>
            <w:gridSpan w:val="5"/>
            <w:tcBorders>
              <w:top w:val="single" w:sz="8" w:space="0" w:color="auto"/>
              <w:left w:val="single" w:sz="8" w:space="0" w:color="auto"/>
              <w:bottom w:val="single" w:sz="8" w:space="0" w:color="auto"/>
              <w:right w:val="single" w:sz="8" w:space="0" w:color="auto"/>
            </w:tcBorders>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b/>
                <w:bCs/>
                <w:sz w:val="18"/>
                <w:szCs w:val="18"/>
                <w:lang w:eastAsia="ru-RU"/>
              </w:rPr>
              <w:t>Итого</w:t>
            </w:r>
          </w:p>
        </w:tc>
        <w:tc>
          <w:tcPr>
            <w:tcW w:w="1683"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xml:space="preserve">      </w:t>
            </w:r>
            <w:r w:rsidRPr="00141308">
              <w:rPr>
                <w:rFonts w:ascii="Courier New" w:eastAsia="Times New Roman" w:hAnsi="Courier New" w:cs="Courier New"/>
                <w:b/>
                <w:bCs/>
                <w:sz w:val="18"/>
                <w:szCs w:val="18"/>
                <w:lang w:eastAsia="ru-RU"/>
              </w:rPr>
              <w:t>1175,0</w:t>
            </w:r>
          </w:p>
        </w:tc>
        <w:tc>
          <w:tcPr>
            <w:tcW w:w="85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125,0</w:t>
            </w:r>
          </w:p>
        </w:tc>
        <w:tc>
          <w:tcPr>
            <w:tcW w:w="709" w:type="dxa"/>
            <w:tcBorders>
              <w:top w:val="nil"/>
              <w:left w:val="outset" w:sz="6" w:space="0" w:color="auto"/>
              <w:bottom w:val="single" w:sz="8" w:space="0" w:color="auto"/>
              <w:right w:val="single" w:sz="8" w:space="0" w:color="auto"/>
            </w:tcBorders>
            <w:hideMark/>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Cs/>
                <w:sz w:val="18"/>
                <w:szCs w:val="18"/>
                <w:lang w:eastAsia="ru-RU"/>
              </w:rPr>
              <w:t>475,0</w:t>
            </w:r>
          </w:p>
        </w:tc>
        <w:tc>
          <w:tcPr>
            <w:tcW w:w="658" w:type="dxa"/>
            <w:gridSpan w:val="3"/>
            <w:tcBorders>
              <w:top w:val="nil"/>
              <w:left w:val="outset" w:sz="6" w:space="0" w:color="auto"/>
              <w:bottom w:val="single" w:sz="8" w:space="0" w:color="auto"/>
              <w:right w:val="single" w:sz="8" w:space="0" w:color="auto"/>
            </w:tcBorders>
            <w:hideMark/>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575,0</w:t>
            </w:r>
          </w:p>
        </w:tc>
        <w:tc>
          <w:tcPr>
            <w:tcW w:w="2591"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w:t>
            </w:r>
          </w:p>
        </w:tc>
      </w:tr>
    </w:tbl>
    <w:p w:rsidR="00141308" w:rsidRPr="00141308" w:rsidRDefault="00141308" w:rsidP="00141308">
      <w:pPr>
        <w:shd w:val="clear" w:color="auto" w:fill="F3F6F9"/>
        <w:spacing w:after="0" w:line="240" w:lineRule="auto"/>
        <w:textAlignment w:val="top"/>
        <w:rPr>
          <w:rFonts w:ascii="Courier New" w:eastAsia="Times New Roman" w:hAnsi="Courier New" w:cs="Courier New"/>
          <w:b/>
          <w:bCs/>
          <w:color w:val="000000"/>
          <w:sz w:val="18"/>
          <w:szCs w:val="18"/>
          <w:lang w:eastAsia="ru-RU"/>
        </w:rPr>
      </w:pPr>
    </w:p>
    <w:p w:rsidR="00141308" w:rsidRPr="00141308" w:rsidRDefault="00141308" w:rsidP="00141308">
      <w:pPr>
        <w:shd w:val="clear" w:color="auto" w:fill="F3F6F9"/>
        <w:spacing w:after="0" w:line="240" w:lineRule="auto"/>
        <w:textAlignment w:val="top"/>
        <w:rPr>
          <w:rFonts w:ascii="Courier New" w:eastAsia="Times New Roman" w:hAnsi="Courier New" w:cs="Courier New"/>
          <w:color w:val="000000"/>
          <w:sz w:val="18"/>
          <w:szCs w:val="18"/>
          <w:lang w:eastAsia="ru-RU"/>
        </w:rPr>
      </w:pPr>
      <w:r w:rsidRPr="00141308">
        <w:rPr>
          <w:rFonts w:ascii="Courier New" w:eastAsia="Times New Roman" w:hAnsi="Courier New" w:cs="Courier New"/>
          <w:b/>
          <w:bCs/>
          <w:color w:val="000000"/>
          <w:sz w:val="18"/>
          <w:szCs w:val="18"/>
          <w:lang w:eastAsia="ru-RU"/>
        </w:rPr>
        <w:t>IV. Обоснование ресурсного обеспечения муниципальной программы</w:t>
      </w:r>
    </w:p>
    <w:p w:rsidR="00141308" w:rsidRPr="00141308" w:rsidRDefault="00141308" w:rsidP="00141308">
      <w:pPr>
        <w:shd w:val="clear" w:color="auto" w:fill="F3F6F9"/>
        <w:spacing w:after="0" w:line="240" w:lineRule="auto"/>
        <w:jc w:val="both"/>
        <w:textAlignment w:val="top"/>
        <w:rPr>
          <w:rFonts w:ascii="Courier New" w:eastAsia="Times New Roman" w:hAnsi="Courier New" w:cs="Courier New"/>
          <w:color w:val="000000"/>
          <w:sz w:val="18"/>
          <w:szCs w:val="18"/>
          <w:lang w:eastAsia="ru-RU"/>
        </w:rPr>
      </w:pPr>
      <w:r w:rsidRPr="00141308">
        <w:rPr>
          <w:rFonts w:ascii="Courier New" w:eastAsia="Times New Roman" w:hAnsi="Courier New" w:cs="Courier New"/>
          <w:color w:val="000000"/>
          <w:sz w:val="18"/>
          <w:szCs w:val="18"/>
          <w:lang w:eastAsia="ru-RU"/>
        </w:rPr>
        <w:t>        Финансирование мероприятий Программы осуществляется за счет средств местного бюджета, а также средств бюджета Иркутской области. Общий объем финансирования мероприятий Программы представлен в таблице                                                          </w:t>
      </w:r>
    </w:p>
    <w:p w:rsidR="00141308" w:rsidRPr="00141308" w:rsidRDefault="00141308" w:rsidP="00141308">
      <w:pPr>
        <w:shd w:val="clear" w:color="auto" w:fill="F3F6F9"/>
        <w:spacing w:after="0" w:line="240" w:lineRule="auto"/>
        <w:textAlignment w:val="top"/>
        <w:rPr>
          <w:rFonts w:ascii="Courier New" w:eastAsia="Times New Roman" w:hAnsi="Courier New" w:cs="Courier New"/>
          <w:color w:val="000000"/>
          <w:sz w:val="18"/>
          <w:szCs w:val="18"/>
          <w:lang w:eastAsia="ru-RU"/>
        </w:rPr>
      </w:pPr>
    </w:p>
    <w:tbl>
      <w:tblPr>
        <w:tblW w:w="15270" w:type="dxa"/>
        <w:tblInd w:w="-3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1"/>
        <w:gridCol w:w="7274"/>
        <w:gridCol w:w="2531"/>
        <w:gridCol w:w="876"/>
        <w:gridCol w:w="991"/>
        <w:gridCol w:w="1132"/>
        <w:gridCol w:w="1635"/>
      </w:tblGrid>
      <w:tr w:rsidR="00141308" w:rsidRPr="00141308" w:rsidTr="003B34AB">
        <w:tc>
          <w:tcPr>
            <w:tcW w:w="8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color w:val="000000"/>
                <w:sz w:val="18"/>
                <w:szCs w:val="18"/>
                <w:lang w:eastAsia="ru-RU"/>
              </w:rPr>
              <w:t>№</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color w:val="000000"/>
                <w:sz w:val="18"/>
                <w:szCs w:val="18"/>
                <w:lang w:eastAsia="ru-RU"/>
              </w:rPr>
              <w:lastRenderedPageBreak/>
              <w:t>п/п</w:t>
            </w:r>
          </w:p>
        </w:tc>
        <w:tc>
          <w:tcPr>
            <w:tcW w:w="72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color w:val="000000"/>
                <w:sz w:val="18"/>
                <w:szCs w:val="18"/>
                <w:lang w:eastAsia="ru-RU"/>
              </w:rPr>
              <w:t>Наименование Программы</w:t>
            </w:r>
          </w:p>
        </w:tc>
        <w:tc>
          <w:tcPr>
            <w:tcW w:w="25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color w:val="000000"/>
                <w:sz w:val="18"/>
                <w:szCs w:val="18"/>
                <w:lang w:eastAsia="ru-RU"/>
              </w:rPr>
              <w:lastRenderedPageBreak/>
              <w:t>Источник финансирования</w:t>
            </w:r>
          </w:p>
        </w:tc>
        <w:tc>
          <w:tcPr>
            <w:tcW w:w="299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color w:val="000000"/>
                <w:sz w:val="18"/>
                <w:szCs w:val="18"/>
                <w:lang w:eastAsia="ru-RU"/>
              </w:rPr>
              <w:t>Финансирование</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color w:val="000000"/>
                <w:sz w:val="18"/>
                <w:szCs w:val="18"/>
                <w:lang w:eastAsia="ru-RU"/>
              </w:rPr>
              <w:lastRenderedPageBreak/>
              <w:t>по годам (тыс. рублей)</w:t>
            </w:r>
          </w:p>
        </w:tc>
        <w:tc>
          <w:tcPr>
            <w:tcW w:w="163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color w:val="000000"/>
                <w:sz w:val="18"/>
                <w:szCs w:val="18"/>
                <w:lang w:eastAsia="ru-RU"/>
              </w:rPr>
              <w:t>Всего</w:t>
            </w: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color w:val="000000"/>
                <w:sz w:val="18"/>
                <w:szCs w:val="18"/>
                <w:lang w:eastAsia="ru-RU"/>
              </w:rPr>
              <w:lastRenderedPageBreak/>
              <w:t>(тыс. рублей)</w:t>
            </w:r>
          </w:p>
        </w:tc>
      </w:tr>
      <w:tr w:rsidR="00141308" w:rsidRPr="00141308" w:rsidTr="003B34AB">
        <w:tc>
          <w:tcPr>
            <w:tcW w:w="0" w:type="auto"/>
            <w:vMerge/>
            <w:tcBorders>
              <w:top w:val="single" w:sz="8" w:space="0" w:color="auto"/>
              <w:left w:val="single" w:sz="8" w:space="0" w:color="auto"/>
              <w:bottom w:val="single" w:sz="8" w:space="0" w:color="auto"/>
              <w:right w:val="single" w:sz="8" w:space="0" w:color="auto"/>
            </w:tcBorders>
            <w:vAlign w:val="center"/>
            <w:hideMark/>
          </w:tcPr>
          <w:p w:rsidR="00141308" w:rsidRPr="00141308" w:rsidRDefault="00141308" w:rsidP="00141308">
            <w:pPr>
              <w:spacing w:after="0" w:line="256" w:lineRule="auto"/>
              <w:rPr>
                <w:rFonts w:ascii="Courier New" w:eastAsia="Times New Roman" w:hAnsi="Courier New" w:cs="Courier New"/>
                <w:sz w:val="18"/>
                <w:szCs w:val="18"/>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41308" w:rsidRPr="00141308" w:rsidRDefault="00141308" w:rsidP="00141308">
            <w:pPr>
              <w:spacing w:after="0" w:line="256" w:lineRule="auto"/>
              <w:rPr>
                <w:rFonts w:ascii="Courier New" w:eastAsia="Times New Roman" w:hAnsi="Courier New" w:cs="Courier New"/>
                <w:sz w:val="18"/>
                <w:szCs w:val="18"/>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41308" w:rsidRPr="00141308" w:rsidRDefault="00141308" w:rsidP="00141308">
            <w:pPr>
              <w:spacing w:after="0" w:line="256" w:lineRule="auto"/>
              <w:rPr>
                <w:rFonts w:ascii="Courier New" w:eastAsia="Times New Roman" w:hAnsi="Courier New" w:cs="Courier New"/>
                <w:sz w:val="18"/>
                <w:szCs w:val="18"/>
                <w:lang w:eastAsia="ru-RU"/>
              </w:rPr>
            </w:pPr>
          </w:p>
        </w:tc>
        <w:tc>
          <w:tcPr>
            <w:tcW w:w="876"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141308" w:rsidRPr="00141308" w:rsidRDefault="00141308" w:rsidP="00141308">
            <w:pPr>
              <w:spacing w:after="0" w:line="240" w:lineRule="auto"/>
              <w:rPr>
                <w:rFonts w:ascii="Courier New" w:eastAsia="Times New Roman" w:hAnsi="Courier New" w:cs="Courier New"/>
                <w:b/>
                <w:sz w:val="18"/>
                <w:szCs w:val="18"/>
                <w:lang w:eastAsia="ru-RU"/>
              </w:rPr>
            </w:pPr>
            <w:r w:rsidRPr="00141308">
              <w:rPr>
                <w:rFonts w:ascii="Courier New" w:eastAsia="Times New Roman" w:hAnsi="Courier New" w:cs="Courier New"/>
                <w:b/>
                <w:sz w:val="18"/>
                <w:szCs w:val="18"/>
                <w:lang w:eastAsia="ru-RU"/>
              </w:rPr>
              <w:t>2022</w:t>
            </w:r>
          </w:p>
        </w:tc>
        <w:tc>
          <w:tcPr>
            <w:tcW w:w="991" w:type="dxa"/>
            <w:tcBorders>
              <w:top w:val="nil"/>
              <w:left w:val="outset" w:sz="6" w:space="0" w:color="auto"/>
              <w:bottom w:val="single" w:sz="8" w:space="0" w:color="auto"/>
              <w:right w:val="single" w:sz="8" w:space="0" w:color="auto"/>
            </w:tcBorders>
            <w:hideMark/>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color w:val="000000"/>
                <w:sz w:val="18"/>
                <w:szCs w:val="18"/>
                <w:lang w:eastAsia="ru-RU"/>
              </w:rPr>
              <w:t>2023</w:t>
            </w:r>
          </w:p>
        </w:tc>
        <w:tc>
          <w:tcPr>
            <w:tcW w:w="1132" w:type="dxa"/>
            <w:tcBorders>
              <w:top w:val="nil"/>
              <w:left w:val="outset" w:sz="6" w:space="0" w:color="auto"/>
              <w:bottom w:val="single" w:sz="8" w:space="0" w:color="auto"/>
              <w:right w:val="single" w:sz="8" w:space="0" w:color="auto"/>
            </w:tcBorders>
            <w:hideMark/>
          </w:tcPr>
          <w:p w:rsidR="00141308" w:rsidRPr="00141308" w:rsidRDefault="00141308" w:rsidP="00141308">
            <w:pPr>
              <w:spacing w:after="0" w:line="240" w:lineRule="auto"/>
              <w:jc w:val="center"/>
              <w:rPr>
                <w:rFonts w:ascii="Courier New" w:eastAsia="Times New Roman" w:hAnsi="Courier New" w:cs="Courier New"/>
                <w:b/>
                <w:sz w:val="18"/>
                <w:szCs w:val="18"/>
                <w:lang w:eastAsia="ru-RU"/>
              </w:rPr>
            </w:pPr>
            <w:r w:rsidRPr="00141308">
              <w:rPr>
                <w:rFonts w:ascii="Courier New" w:eastAsia="Times New Roman" w:hAnsi="Courier New" w:cs="Courier New"/>
                <w:b/>
                <w:sz w:val="18"/>
                <w:szCs w:val="18"/>
                <w:lang w:eastAsia="ru-RU"/>
              </w:rPr>
              <w:t>2024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41308" w:rsidRPr="00141308" w:rsidRDefault="00141308" w:rsidP="00141308">
            <w:pPr>
              <w:spacing w:after="0" w:line="256" w:lineRule="auto"/>
              <w:rPr>
                <w:rFonts w:ascii="Courier New" w:eastAsia="Times New Roman" w:hAnsi="Courier New" w:cs="Courier New"/>
                <w:sz w:val="18"/>
                <w:szCs w:val="18"/>
                <w:lang w:eastAsia="ru-RU"/>
              </w:rPr>
            </w:pPr>
          </w:p>
        </w:tc>
      </w:tr>
      <w:tr w:rsidR="00141308" w:rsidRPr="00141308" w:rsidTr="003B34AB">
        <w:tc>
          <w:tcPr>
            <w:tcW w:w="831" w:type="dxa"/>
            <w:tcBorders>
              <w:top w:val="single" w:sz="8" w:space="0" w:color="auto"/>
              <w:left w:val="single" w:sz="8" w:space="0" w:color="auto"/>
              <w:bottom w:val="single" w:sz="8" w:space="0" w:color="auto"/>
              <w:right w:val="single" w:sz="8" w:space="0" w:color="auto"/>
            </w:tcBorders>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color w:val="000000"/>
                <w:sz w:val="18"/>
                <w:szCs w:val="18"/>
                <w:lang w:eastAsia="ru-RU"/>
              </w:rPr>
              <w:t>1</w:t>
            </w:r>
          </w:p>
        </w:tc>
        <w:tc>
          <w:tcPr>
            <w:tcW w:w="727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color w:val="000000"/>
                <w:sz w:val="18"/>
                <w:szCs w:val="18"/>
                <w:lang w:eastAsia="ru-RU"/>
              </w:rPr>
              <w:t>2</w:t>
            </w:r>
          </w:p>
        </w:tc>
        <w:tc>
          <w:tcPr>
            <w:tcW w:w="253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color w:val="000000"/>
                <w:sz w:val="18"/>
                <w:szCs w:val="18"/>
                <w:lang w:eastAsia="ru-RU"/>
              </w:rPr>
              <w:t>3</w:t>
            </w:r>
          </w:p>
        </w:tc>
        <w:tc>
          <w:tcPr>
            <w:tcW w:w="2999"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color w:val="000000"/>
                <w:sz w:val="18"/>
                <w:szCs w:val="18"/>
                <w:lang w:eastAsia="ru-RU"/>
              </w:rPr>
              <w:t>4</w:t>
            </w:r>
          </w:p>
        </w:tc>
        <w:tc>
          <w:tcPr>
            <w:tcW w:w="1635" w:type="dxa"/>
            <w:tcBorders>
              <w:top w:val="nil"/>
              <w:left w:val="nil"/>
              <w:bottom w:val="outset" w:sz="6"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b/>
                <w:bCs/>
                <w:color w:val="000000"/>
                <w:sz w:val="18"/>
                <w:szCs w:val="18"/>
                <w:lang w:eastAsia="ru-RU"/>
              </w:rPr>
              <w:t>5</w:t>
            </w:r>
          </w:p>
        </w:tc>
      </w:tr>
      <w:tr w:rsidR="00141308" w:rsidRPr="00141308" w:rsidTr="003B34AB">
        <w:tc>
          <w:tcPr>
            <w:tcW w:w="831" w:type="dxa"/>
            <w:tcBorders>
              <w:top w:val="single" w:sz="8" w:space="0" w:color="auto"/>
              <w:left w:val="single" w:sz="8" w:space="0" w:color="auto"/>
              <w:bottom w:val="single" w:sz="8" w:space="0" w:color="auto"/>
              <w:right w:val="single" w:sz="8" w:space="0" w:color="auto"/>
            </w:tcBorders>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color w:val="000000"/>
                <w:sz w:val="18"/>
                <w:szCs w:val="18"/>
                <w:lang w:eastAsia="ru-RU"/>
              </w:rPr>
              <w:t>1</w:t>
            </w:r>
          </w:p>
        </w:tc>
        <w:tc>
          <w:tcPr>
            <w:tcW w:w="727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hd w:val="clear" w:color="auto" w:fill="F3F6F9"/>
              <w:spacing w:after="0" w:line="240" w:lineRule="auto"/>
              <w:jc w:val="center"/>
              <w:textAlignment w:val="top"/>
              <w:rPr>
                <w:rFonts w:ascii="Courier New" w:eastAsia="Times New Roman" w:hAnsi="Courier New" w:cs="Courier New"/>
                <w:color w:val="000000"/>
                <w:sz w:val="18"/>
                <w:szCs w:val="18"/>
                <w:lang w:eastAsia="ru-RU"/>
              </w:rPr>
            </w:pPr>
            <w:r w:rsidRPr="00141308">
              <w:rPr>
                <w:rFonts w:ascii="Courier New" w:eastAsia="Times New Roman" w:hAnsi="Courier New" w:cs="Courier New"/>
                <w:b/>
                <w:bCs/>
                <w:color w:val="000000"/>
                <w:sz w:val="18"/>
                <w:szCs w:val="18"/>
                <w:lang w:eastAsia="ru-RU"/>
              </w:rPr>
              <w:t>«Совершенствование гражданской обороны, защиты населения</w:t>
            </w:r>
          </w:p>
          <w:p w:rsidR="00141308" w:rsidRPr="00141308" w:rsidRDefault="00141308" w:rsidP="00141308">
            <w:pPr>
              <w:shd w:val="clear" w:color="auto" w:fill="F3F6F9"/>
              <w:spacing w:after="0" w:line="240" w:lineRule="auto"/>
              <w:jc w:val="center"/>
              <w:textAlignment w:val="top"/>
              <w:rPr>
                <w:rFonts w:ascii="Courier New" w:eastAsia="Times New Roman" w:hAnsi="Courier New" w:cs="Courier New"/>
                <w:b/>
                <w:bCs/>
                <w:color w:val="000000"/>
                <w:sz w:val="18"/>
                <w:szCs w:val="18"/>
                <w:lang w:eastAsia="ru-RU"/>
              </w:rPr>
            </w:pPr>
            <w:r w:rsidRPr="00141308">
              <w:rPr>
                <w:rFonts w:ascii="Courier New" w:eastAsia="Times New Roman" w:hAnsi="Courier New" w:cs="Courier New"/>
                <w:b/>
                <w:bCs/>
                <w:color w:val="000000"/>
                <w:sz w:val="18"/>
                <w:szCs w:val="18"/>
                <w:lang w:eastAsia="ru-RU"/>
              </w:rPr>
              <w:t xml:space="preserve">и территории муниципального образования «Тихоновка» </w:t>
            </w:r>
          </w:p>
          <w:p w:rsidR="00141308" w:rsidRPr="00141308" w:rsidRDefault="00141308" w:rsidP="00141308">
            <w:pPr>
              <w:shd w:val="clear" w:color="auto" w:fill="F3F6F9"/>
              <w:spacing w:after="0" w:line="240" w:lineRule="auto"/>
              <w:jc w:val="center"/>
              <w:textAlignment w:val="top"/>
              <w:rPr>
                <w:rFonts w:ascii="Courier New" w:eastAsia="Times New Roman" w:hAnsi="Courier New" w:cs="Courier New"/>
                <w:color w:val="000000"/>
                <w:sz w:val="18"/>
                <w:szCs w:val="18"/>
                <w:lang w:eastAsia="ru-RU"/>
              </w:rPr>
            </w:pPr>
            <w:r w:rsidRPr="00141308">
              <w:rPr>
                <w:rFonts w:ascii="Courier New" w:eastAsia="Times New Roman" w:hAnsi="Courier New" w:cs="Courier New"/>
                <w:b/>
                <w:bCs/>
                <w:color w:val="000000"/>
                <w:sz w:val="18"/>
                <w:szCs w:val="18"/>
                <w:lang w:eastAsia="ru-RU"/>
              </w:rPr>
              <w:t>Боханского района Иркутской области</w:t>
            </w:r>
          </w:p>
          <w:p w:rsidR="00141308" w:rsidRPr="00141308" w:rsidRDefault="00141308" w:rsidP="00141308">
            <w:pPr>
              <w:shd w:val="clear" w:color="auto" w:fill="F3F6F9"/>
              <w:spacing w:after="0" w:line="240" w:lineRule="auto"/>
              <w:jc w:val="center"/>
              <w:textAlignment w:val="top"/>
              <w:rPr>
                <w:rFonts w:ascii="Courier New" w:eastAsia="Times New Roman" w:hAnsi="Courier New" w:cs="Courier New"/>
                <w:color w:val="000000"/>
                <w:sz w:val="18"/>
                <w:szCs w:val="18"/>
                <w:lang w:eastAsia="ru-RU"/>
              </w:rPr>
            </w:pPr>
            <w:r w:rsidRPr="00141308">
              <w:rPr>
                <w:rFonts w:ascii="Courier New" w:eastAsia="Times New Roman" w:hAnsi="Courier New" w:cs="Courier New"/>
                <w:b/>
                <w:bCs/>
                <w:color w:val="000000"/>
                <w:sz w:val="18"/>
                <w:szCs w:val="18"/>
                <w:lang w:eastAsia="ru-RU"/>
              </w:rPr>
              <w:t>от чрезвычайных ситуаций мирного и военного времени</w:t>
            </w:r>
          </w:p>
          <w:p w:rsidR="00141308" w:rsidRPr="00141308" w:rsidRDefault="00141308" w:rsidP="00141308">
            <w:pPr>
              <w:shd w:val="clear" w:color="auto" w:fill="F3F6F9"/>
              <w:spacing w:after="0" w:line="240" w:lineRule="auto"/>
              <w:jc w:val="center"/>
              <w:textAlignment w:val="top"/>
              <w:rPr>
                <w:rFonts w:ascii="Courier New" w:eastAsia="Times New Roman" w:hAnsi="Courier New" w:cs="Courier New"/>
                <w:color w:val="000000"/>
                <w:sz w:val="18"/>
                <w:szCs w:val="18"/>
                <w:lang w:eastAsia="ru-RU"/>
              </w:rPr>
            </w:pPr>
            <w:r w:rsidRPr="00141308">
              <w:rPr>
                <w:rFonts w:ascii="Courier New" w:eastAsia="Times New Roman" w:hAnsi="Courier New" w:cs="Courier New"/>
                <w:b/>
                <w:bCs/>
                <w:color w:val="000000"/>
                <w:sz w:val="18"/>
                <w:szCs w:val="18"/>
                <w:lang w:eastAsia="ru-RU"/>
              </w:rPr>
              <w:t>на 2022-2024 годы»</w:t>
            </w:r>
          </w:p>
        </w:tc>
        <w:tc>
          <w:tcPr>
            <w:tcW w:w="253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color w:val="000000"/>
                <w:sz w:val="18"/>
                <w:szCs w:val="18"/>
                <w:lang w:eastAsia="ru-RU"/>
              </w:rPr>
            </w:pPr>
            <w:r w:rsidRPr="00141308">
              <w:rPr>
                <w:rFonts w:ascii="Courier New" w:eastAsia="Times New Roman" w:hAnsi="Courier New" w:cs="Courier New"/>
                <w:color w:val="000000"/>
                <w:sz w:val="18"/>
                <w:szCs w:val="18"/>
                <w:lang w:eastAsia="ru-RU"/>
              </w:rPr>
              <w:t xml:space="preserve">Бюджет МО «Тихоновка» </w:t>
            </w:r>
          </w:p>
          <w:p w:rsidR="00141308" w:rsidRPr="00141308" w:rsidRDefault="00141308" w:rsidP="00141308">
            <w:pPr>
              <w:spacing w:after="0" w:line="240" w:lineRule="auto"/>
              <w:jc w:val="center"/>
              <w:rPr>
                <w:rFonts w:ascii="Courier New" w:eastAsia="Times New Roman" w:hAnsi="Courier New" w:cs="Courier New"/>
                <w:color w:val="000000"/>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color w:val="000000"/>
                <w:sz w:val="18"/>
                <w:szCs w:val="18"/>
                <w:lang w:eastAsia="ru-RU"/>
              </w:rPr>
              <w:t>Бюджет Иркутской области</w:t>
            </w:r>
          </w:p>
        </w:tc>
        <w:tc>
          <w:tcPr>
            <w:tcW w:w="876"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line="254"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125,0</w:t>
            </w:r>
          </w:p>
          <w:p w:rsidR="00141308" w:rsidRPr="00141308" w:rsidRDefault="00141308" w:rsidP="00141308">
            <w:pPr>
              <w:spacing w:line="254" w:lineRule="auto"/>
              <w:rPr>
                <w:rFonts w:ascii="Courier New" w:eastAsia="Times New Roman" w:hAnsi="Courier New" w:cs="Courier New"/>
                <w:sz w:val="18"/>
                <w:szCs w:val="18"/>
                <w:lang w:eastAsia="ru-RU"/>
              </w:rPr>
            </w:pPr>
          </w:p>
          <w:p w:rsidR="00141308" w:rsidRPr="00141308" w:rsidRDefault="00141308" w:rsidP="00141308">
            <w:pPr>
              <w:spacing w:line="254"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xml:space="preserve">0,0 </w:t>
            </w:r>
          </w:p>
        </w:tc>
        <w:tc>
          <w:tcPr>
            <w:tcW w:w="991" w:type="dxa"/>
            <w:tcBorders>
              <w:top w:val="nil"/>
              <w:left w:val="outset" w:sz="6" w:space="0" w:color="auto"/>
              <w:bottom w:val="single" w:sz="8" w:space="0" w:color="auto"/>
              <w:right w:val="single" w:sz="8" w:space="0" w:color="auto"/>
            </w:tcBorders>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475,0</w:t>
            </w:r>
          </w:p>
          <w:p w:rsidR="00141308" w:rsidRPr="00141308" w:rsidRDefault="00141308" w:rsidP="00141308">
            <w:pPr>
              <w:spacing w:line="254" w:lineRule="auto"/>
              <w:rPr>
                <w:rFonts w:ascii="Courier New" w:eastAsia="Times New Roman" w:hAnsi="Courier New" w:cs="Courier New"/>
                <w:sz w:val="18"/>
                <w:szCs w:val="18"/>
                <w:lang w:eastAsia="ru-RU"/>
              </w:rPr>
            </w:pPr>
          </w:p>
          <w:p w:rsidR="00141308" w:rsidRPr="00141308" w:rsidRDefault="00141308" w:rsidP="00141308">
            <w:pPr>
              <w:spacing w:line="254"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0,0</w:t>
            </w:r>
          </w:p>
        </w:tc>
        <w:tc>
          <w:tcPr>
            <w:tcW w:w="1132" w:type="dxa"/>
            <w:tcBorders>
              <w:top w:val="nil"/>
              <w:left w:val="outset" w:sz="6" w:space="0" w:color="auto"/>
              <w:bottom w:val="single" w:sz="8" w:space="0" w:color="auto"/>
              <w:right w:val="single" w:sz="8" w:space="0" w:color="auto"/>
            </w:tcBorders>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p>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575,0</w:t>
            </w:r>
          </w:p>
          <w:p w:rsidR="00141308" w:rsidRPr="00141308" w:rsidRDefault="00141308" w:rsidP="00141308">
            <w:pPr>
              <w:spacing w:line="254" w:lineRule="auto"/>
              <w:rPr>
                <w:rFonts w:ascii="Courier New" w:eastAsia="Times New Roman" w:hAnsi="Courier New" w:cs="Courier New"/>
                <w:sz w:val="18"/>
                <w:szCs w:val="18"/>
                <w:lang w:eastAsia="ru-RU"/>
              </w:rPr>
            </w:pPr>
          </w:p>
          <w:p w:rsidR="00141308" w:rsidRPr="00141308" w:rsidRDefault="00141308" w:rsidP="00141308">
            <w:pPr>
              <w:spacing w:line="254"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0,0</w:t>
            </w:r>
          </w:p>
        </w:tc>
        <w:tc>
          <w:tcPr>
            <w:tcW w:w="1635" w:type="dxa"/>
            <w:tcBorders>
              <w:top w:val="nil"/>
              <w:left w:val="nil"/>
              <w:bottom w:val="outset" w:sz="6" w:space="0" w:color="auto"/>
              <w:right w:val="single" w:sz="8" w:space="0" w:color="auto"/>
            </w:tcBorders>
            <w:tcMar>
              <w:top w:w="0" w:type="dxa"/>
              <w:left w:w="108" w:type="dxa"/>
              <w:bottom w:w="0" w:type="dxa"/>
              <w:right w:w="108" w:type="dxa"/>
            </w:tcMar>
          </w:tcPr>
          <w:p w:rsidR="00141308" w:rsidRPr="00141308" w:rsidRDefault="00141308" w:rsidP="00141308">
            <w:pPr>
              <w:spacing w:after="0" w:line="240" w:lineRule="auto"/>
              <w:rPr>
                <w:rFonts w:ascii="Courier New" w:eastAsia="Times New Roman" w:hAnsi="Courier New" w:cs="Courier New"/>
                <w:sz w:val="18"/>
                <w:szCs w:val="18"/>
                <w:lang w:eastAsia="ru-RU"/>
              </w:rPr>
            </w:pPr>
          </w:p>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1175,0</w:t>
            </w:r>
          </w:p>
          <w:p w:rsidR="00141308" w:rsidRPr="00141308" w:rsidRDefault="00141308" w:rsidP="00141308">
            <w:pPr>
              <w:spacing w:line="254" w:lineRule="auto"/>
              <w:rPr>
                <w:rFonts w:ascii="Courier New" w:eastAsia="Times New Roman" w:hAnsi="Courier New" w:cs="Courier New"/>
                <w:sz w:val="18"/>
                <w:szCs w:val="18"/>
                <w:lang w:eastAsia="ru-RU"/>
              </w:rPr>
            </w:pPr>
          </w:p>
          <w:p w:rsidR="00141308" w:rsidRPr="00141308" w:rsidRDefault="00141308" w:rsidP="00141308">
            <w:pPr>
              <w:spacing w:line="254"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0,0</w:t>
            </w:r>
          </w:p>
        </w:tc>
      </w:tr>
      <w:tr w:rsidR="00141308" w:rsidRPr="00141308" w:rsidTr="003B34AB">
        <w:tc>
          <w:tcPr>
            <w:tcW w:w="8105" w:type="dxa"/>
            <w:gridSpan w:val="2"/>
            <w:tcBorders>
              <w:top w:val="single" w:sz="8" w:space="0" w:color="auto"/>
              <w:left w:val="single" w:sz="8" w:space="0" w:color="auto"/>
              <w:bottom w:val="single" w:sz="8" w:space="0" w:color="auto"/>
              <w:right w:val="single" w:sz="8" w:space="0" w:color="auto"/>
            </w:tcBorders>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b/>
                <w:bCs/>
                <w:color w:val="000000"/>
                <w:sz w:val="18"/>
                <w:szCs w:val="18"/>
                <w:lang w:eastAsia="ru-RU"/>
              </w:rPr>
              <w:t>Итого</w:t>
            </w:r>
          </w:p>
        </w:tc>
        <w:tc>
          <w:tcPr>
            <w:tcW w:w="2531"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141308" w:rsidRPr="00141308" w:rsidRDefault="00141308" w:rsidP="00141308">
            <w:pPr>
              <w:spacing w:line="254" w:lineRule="auto"/>
              <w:rPr>
                <w:rFonts w:ascii="Courier New" w:eastAsia="Times New Roman" w:hAnsi="Courier New" w:cs="Courier New"/>
                <w:sz w:val="18"/>
                <w:szCs w:val="18"/>
                <w:lang w:eastAsia="ru-RU"/>
              </w:rPr>
            </w:pPr>
          </w:p>
        </w:tc>
        <w:tc>
          <w:tcPr>
            <w:tcW w:w="876"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125,0</w:t>
            </w:r>
          </w:p>
        </w:tc>
        <w:tc>
          <w:tcPr>
            <w:tcW w:w="991" w:type="dxa"/>
            <w:tcBorders>
              <w:top w:val="nil"/>
              <w:left w:val="outset" w:sz="6" w:space="0" w:color="auto"/>
              <w:bottom w:val="single" w:sz="8" w:space="0" w:color="auto"/>
              <w:right w:val="single" w:sz="8" w:space="0" w:color="auto"/>
            </w:tcBorders>
            <w:hideMark/>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475,0</w:t>
            </w:r>
          </w:p>
        </w:tc>
        <w:tc>
          <w:tcPr>
            <w:tcW w:w="1132" w:type="dxa"/>
            <w:tcBorders>
              <w:top w:val="nil"/>
              <w:left w:val="outset" w:sz="6" w:space="0" w:color="auto"/>
              <w:bottom w:val="single" w:sz="8" w:space="0" w:color="auto"/>
              <w:right w:val="single" w:sz="8" w:space="0" w:color="auto"/>
            </w:tcBorders>
            <w:hideMark/>
          </w:tcPr>
          <w:p w:rsidR="00141308" w:rsidRPr="00141308" w:rsidRDefault="00141308" w:rsidP="00141308">
            <w:pPr>
              <w:spacing w:after="0" w:line="240" w:lineRule="auto"/>
              <w:jc w:val="center"/>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575,0</w:t>
            </w:r>
          </w:p>
        </w:tc>
        <w:tc>
          <w:tcPr>
            <w:tcW w:w="1635" w:type="dxa"/>
            <w:tcBorders>
              <w:top w:val="nil"/>
              <w:left w:val="nil"/>
              <w:bottom w:val="outset" w:sz="6" w:space="0" w:color="auto"/>
              <w:right w:val="single" w:sz="8" w:space="0" w:color="auto"/>
            </w:tcBorders>
            <w:tcMar>
              <w:top w:w="0" w:type="dxa"/>
              <w:left w:w="108" w:type="dxa"/>
              <w:bottom w:w="0" w:type="dxa"/>
              <w:right w:w="108" w:type="dxa"/>
            </w:tcMar>
            <w:hideMark/>
          </w:tcPr>
          <w:p w:rsidR="00141308" w:rsidRPr="00141308" w:rsidRDefault="00141308" w:rsidP="00141308">
            <w:pPr>
              <w:spacing w:after="0" w:line="240" w:lineRule="auto"/>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1175,0</w:t>
            </w:r>
          </w:p>
        </w:tc>
      </w:tr>
    </w:tbl>
    <w:p w:rsidR="00141308" w:rsidRPr="00141308" w:rsidRDefault="00141308" w:rsidP="00141308">
      <w:pPr>
        <w:shd w:val="clear" w:color="auto" w:fill="F3F6F9"/>
        <w:spacing w:after="0" w:line="240" w:lineRule="auto"/>
        <w:textAlignment w:val="top"/>
        <w:rPr>
          <w:rFonts w:ascii="Ubuntu" w:eastAsia="Times New Roman" w:hAnsi="Ubuntu" w:cs="Times New Roman"/>
          <w:color w:val="000000"/>
          <w:sz w:val="18"/>
          <w:szCs w:val="18"/>
          <w:lang w:eastAsia="ru-RU"/>
        </w:rPr>
      </w:pPr>
      <w:r w:rsidRPr="00141308">
        <w:rPr>
          <w:rFonts w:ascii="Times New Roman" w:eastAsia="Times New Roman" w:hAnsi="Times New Roman" w:cs="Times New Roman"/>
          <w:color w:val="000000"/>
          <w:sz w:val="18"/>
          <w:szCs w:val="18"/>
          <w:lang w:eastAsia="ru-RU"/>
        </w:rPr>
        <w:t>                                                                                                                                  </w:t>
      </w:r>
    </w:p>
    <w:p w:rsidR="00141308" w:rsidRPr="00141308" w:rsidRDefault="00141308" w:rsidP="00141308">
      <w:pPr>
        <w:shd w:val="clear" w:color="auto" w:fill="F3F6F9"/>
        <w:spacing w:after="0" w:line="240" w:lineRule="auto"/>
        <w:ind w:firstLine="540"/>
        <w:jc w:val="center"/>
        <w:textAlignment w:val="top"/>
        <w:rPr>
          <w:rFonts w:ascii="Times New Roman" w:eastAsia="Times New Roman" w:hAnsi="Times New Roman" w:cs="Times New Roman"/>
          <w:b/>
          <w:bCs/>
          <w:color w:val="000000"/>
          <w:sz w:val="18"/>
          <w:szCs w:val="18"/>
          <w:lang w:eastAsia="ru-RU"/>
        </w:rPr>
      </w:pPr>
    </w:p>
    <w:p w:rsidR="00141308" w:rsidRPr="00141308" w:rsidRDefault="00141308" w:rsidP="00141308">
      <w:pPr>
        <w:shd w:val="clear" w:color="auto" w:fill="F3F6F9"/>
        <w:spacing w:after="0" w:line="240" w:lineRule="auto"/>
        <w:ind w:firstLine="540"/>
        <w:jc w:val="center"/>
        <w:textAlignment w:val="top"/>
        <w:rPr>
          <w:rFonts w:ascii="Times New Roman" w:eastAsia="Times New Roman" w:hAnsi="Times New Roman" w:cs="Times New Roman"/>
          <w:b/>
          <w:bCs/>
          <w:color w:val="000000"/>
          <w:sz w:val="18"/>
          <w:szCs w:val="18"/>
          <w:lang w:eastAsia="ru-RU"/>
        </w:rPr>
        <w:sectPr w:rsidR="00141308" w:rsidRPr="00141308" w:rsidSect="00141308">
          <w:pgSz w:w="16838" w:h="11906" w:orient="landscape"/>
          <w:pgMar w:top="1134" w:right="2125" w:bottom="849" w:left="1134" w:header="708" w:footer="708" w:gutter="0"/>
          <w:cols w:space="708"/>
          <w:docGrid w:linePitch="360"/>
        </w:sectPr>
      </w:pPr>
    </w:p>
    <w:p w:rsidR="00141308" w:rsidRPr="00141308" w:rsidRDefault="00141308" w:rsidP="00141308">
      <w:pPr>
        <w:shd w:val="clear" w:color="auto" w:fill="F3F6F9"/>
        <w:spacing w:after="0" w:line="240" w:lineRule="auto"/>
        <w:ind w:firstLine="540"/>
        <w:jc w:val="center"/>
        <w:textAlignment w:val="top"/>
        <w:rPr>
          <w:rFonts w:ascii="Times New Roman" w:eastAsia="Times New Roman" w:hAnsi="Times New Roman" w:cs="Times New Roman"/>
          <w:b/>
          <w:bCs/>
          <w:color w:val="000000"/>
          <w:sz w:val="18"/>
          <w:szCs w:val="18"/>
          <w:lang w:eastAsia="ru-RU"/>
        </w:rPr>
      </w:pPr>
    </w:p>
    <w:p w:rsidR="00141308" w:rsidRPr="00141308" w:rsidRDefault="00141308" w:rsidP="00141308">
      <w:pPr>
        <w:shd w:val="clear" w:color="auto" w:fill="F3F6F9"/>
        <w:spacing w:after="0" w:line="240" w:lineRule="auto"/>
        <w:ind w:firstLine="540"/>
        <w:jc w:val="center"/>
        <w:textAlignment w:val="top"/>
        <w:rPr>
          <w:rFonts w:ascii="Arial" w:eastAsia="Times New Roman" w:hAnsi="Arial" w:cs="Arial"/>
          <w:color w:val="000000"/>
          <w:sz w:val="18"/>
          <w:szCs w:val="18"/>
          <w:lang w:eastAsia="ru-RU"/>
        </w:rPr>
      </w:pPr>
      <w:r w:rsidRPr="00141308">
        <w:rPr>
          <w:rFonts w:ascii="Arial" w:eastAsia="Times New Roman" w:hAnsi="Arial" w:cs="Arial"/>
          <w:b/>
          <w:bCs/>
          <w:color w:val="000000"/>
          <w:sz w:val="18"/>
          <w:szCs w:val="18"/>
          <w:lang w:eastAsia="ru-RU"/>
        </w:rPr>
        <w:t>V. Механизм реализации Программы, включающий в себя механизм управления Программы и механизм взаимодействия муниципальных заказчиков</w:t>
      </w:r>
    </w:p>
    <w:p w:rsidR="00141308" w:rsidRPr="00141308" w:rsidRDefault="00141308" w:rsidP="00141308">
      <w:pPr>
        <w:shd w:val="clear" w:color="auto" w:fill="F3F6F9"/>
        <w:spacing w:after="0" w:line="240" w:lineRule="auto"/>
        <w:jc w:val="both"/>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5.1. Заказчиком Программы является администрация муниципального образования «Тихоновка». Организацию, координацию, мониторинг и контроль за ходом реализации Программы осуществляет специалист по ГО ЧС и ПБ администрации муниципального образования «Тихоновка». Контроль эффективности и целевого использования средств, направленных на исполнение Программы из бюджета поселения, осуществляет главный специалист финансист администрации муниципального образования «Тихоновка».    </w:t>
      </w:r>
    </w:p>
    <w:p w:rsidR="00141308" w:rsidRPr="00141308" w:rsidRDefault="00141308" w:rsidP="00141308">
      <w:pPr>
        <w:shd w:val="clear" w:color="auto" w:fill="F3F6F9"/>
        <w:spacing w:after="0" w:line="240" w:lineRule="auto"/>
        <w:jc w:val="both"/>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 xml:space="preserve"> 5.2. Ответственным исполнителем специалист по ГО ЧС и ПБ администрации муниципального образования «Тихоновка».</w:t>
      </w:r>
    </w:p>
    <w:p w:rsidR="00141308" w:rsidRPr="00141308" w:rsidRDefault="00141308" w:rsidP="00141308">
      <w:pPr>
        <w:shd w:val="clear" w:color="auto" w:fill="F3F6F9"/>
        <w:spacing w:after="0" w:line="240" w:lineRule="auto"/>
        <w:ind w:firstLine="540"/>
        <w:jc w:val="both"/>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 5.3. Муниципальный заказчик Программы организует размещение на официальном сайте текста Программы, нормативных правовых актов по управлению реализацией Программы и контролю за ходом выполнения программных мероприятий, а также информации о ходе реализации Программы, программных мероприятиях на год, фактическом финансировании Программы.</w:t>
      </w:r>
    </w:p>
    <w:p w:rsidR="00141308" w:rsidRPr="00141308" w:rsidRDefault="00141308" w:rsidP="00141308">
      <w:pPr>
        <w:shd w:val="clear" w:color="auto" w:fill="F3F6F9"/>
        <w:spacing w:after="0" w:line="240" w:lineRule="auto"/>
        <w:jc w:val="both"/>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5.4. По истечении срока действия Программы специалист по ГО, ЧС и ПБ администрации муниципального образования «Тихоновка» в установленном порядке вправе внести Главе администрации муниципального образования «Тихоновка» предложения о необходимости разработки новой целевой программы.</w:t>
      </w:r>
    </w:p>
    <w:p w:rsidR="00141308" w:rsidRPr="00141308" w:rsidRDefault="00141308" w:rsidP="00141308">
      <w:pPr>
        <w:shd w:val="clear" w:color="auto" w:fill="F3F6F9"/>
        <w:spacing w:after="0" w:line="240" w:lineRule="auto"/>
        <w:jc w:val="both"/>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 </w:t>
      </w:r>
    </w:p>
    <w:p w:rsidR="00141308" w:rsidRPr="00141308" w:rsidRDefault="00141308" w:rsidP="00141308">
      <w:pPr>
        <w:shd w:val="clear" w:color="auto" w:fill="F3F6F9"/>
        <w:spacing w:after="0" w:line="240" w:lineRule="auto"/>
        <w:textAlignment w:val="top"/>
        <w:rPr>
          <w:rFonts w:ascii="Ubuntu" w:eastAsia="Times New Roman" w:hAnsi="Ubuntu" w:cs="Times New Roman"/>
          <w:color w:val="000000"/>
          <w:sz w:val="18"/>
          <w:szCs w:val="18"/>
          <w:lang w:eastAsia="ru-RU"/>
        </w:rPr>
      </w:pPr>
      <w:r w:rsidRPr="00141308">
        <w:rPr>
          <w:rFonts w:ascii="Ubuntu" w:eastAsia="Times New Roman" w:hAnsi="Ubuntu" w:cs="Times New Roman"/>
          <w:color w:val="000000"/>
          <w:sz w:val="18"/>
          <w:szCs w:val="18"/>
          <w:lang w:eastAsia="ru-RU"/>
        </w:rPr>
        <w:t> </w:t>
      </w:r>
    </w:p>
    <w:p w:rsidR="00141308" w:rsidRPr="00141308" w:rsidRDefault="00141308" w:rsidP="00141308">
      <w:pPr>
        <w:spacing w:after="0" w:line="254" w:lineRule="auto"/>
        <w:rPr>
          <w:sz w:val="18"/>
          <w:szCs w:val="18"/>
        </w:rPr>
      </w:pPr>
    </w:p>
    <w:p w:rsidR="00141308" w:rsidRPr="00141308" w:rsidRDefault="00141308" w:rsidP="00141308">
      <w:pPr>
        <w:spacing w:line="254" w:lineRule="auto"/>
        <w:rPr>
          <w:sz w:val="18"/>
          <w:szCs w:val="18"/>
        </w:rPr>
      </w:pPr>
    </w:p>
    <w:p w:rsidR="00141308" w:rsidRPr="00141308" w:rsidRDefault="00141308" w:rsidP="00141308">
      <w:pPr>
        <w:spacing w:line="254" w:lineRule="auto"/>
        <w:rPr>
          <w:sz w:val="18"/>
          <w:szCs w:val="18"/>
        </w:rPr>
      </w:pPr>
    </w:p>
    <w:p w:rsidR="00141308" w:rsidRPr="00141308" w:rsidRDefault="00141308" w:rsidP="00141308">
      <w:pPr>
        <w:widowControl w:val="0"/>
        <w:tabs>
          <w:tab w:val="left" w:pos="1440"/>
        </w:tabs>
        <w:autoSpaceDE w:val="0"/>
        <w:autoSpaceDN w:val="0"/>
        <w:adjustRightInd w:val="0"/>
        <w:spacing w:after="0" w:line="240" w:lineRule="auto"/>
        <w:jc w:val="center"/>
        <w:rPr>
          <w:rFonts w:ascii="Arial" w:eastAsiaTheme="minorEastAsia" w:hAnsi="Arial" w:cs="Arial"/>
          <w:b/>
          <w:color w:val="1D1B11"/>
          <w:sz w:val="18"/>
          <w:szCs w:val="18"/>
          <w:u w:val="single"/>
          <w:lang w:eastAsia="ru-RU"/>
        </w:rPr>
      </w:pPr>
      <w:r w:rsidRPr="00141308">
        <w:rPr>
          <w:rFonts w:ascii="Arial" w:eastAsiaTheme="minorEastAsia" w:hAnsi="Arial" w:cs="Arial"/>
          <w:b/>
          <w:color w:val="1D1B11"/>
          <w:sz w:val="18"/>
          <w:szCs w:val="18"/>
          <w:lang w:eastAsia="ru-RU"/>
        </w:rPr>
        <w:t>22.11.2023 г. № 77</w:t>
      </w:r>
    </w:p>
    <w:p w:rsidR="00141308" w:rsidRPr="00141308" w:rsidRDefault="00141308" w:rsidP="00141308">
      <w:pPr>
        <w:widowControl w:val="0"/>
        <w:tabs>
          <w:tab w:val="left" w:pos="1440"/>
        </w:tabs>
        <w:autoSpaceDE w:val="0"/>
        <w:autoSpaceDN w:val="0"/>
        <w:adjustRightInd w:val="0"/>
        <w:spacing w:after="0" w:line="240" w:lineRule="auto"/>
        <w:jc w:val="center"/>
        <w:rPr>
          <w:rFonts w:ascii="Arial" w:eastAsiaTheme="minorEastAsia" w:hAnsi="Arial" w:cs="Arial"/>
          <w:b/>
          <w:color w:val="1D1B11"/>
          <w:sz w:val="18"/>
          <w:szCs w:val="18"/>
          <w:lang w:eastAsia="ru-RU"/>
        </w:rPr>
      </w:pPr>
      <w:r w:rsidRPr="00141308">
        <w:rPr>
          <w:rFonts w:ascii="Arial" w:eastAsiaTheme="minorEastAsia" w:hAnsi="Arial" w:cs="Arial"/>
          <w:b/>
          <w:color w:val="1D1B11"/>
          <w:sz w:val="18"/>
          <w:szCs w:val="18"/>
          <w:lang w:eastAsia="ru-RU"/>
        </w:rPr>
        <w:t>РОССИЙСКАЯ ФЕДЕРАЦИЯ</w:t>
      </w:r>
    </w:p>
    <w:p w:rsidR="00141308" w:rsidRPr="00141308" w:rsidRDefault="00141308" w:rsidP="00141308">
      <w:pPr>
        <w:widowControl w:val="0"/>
        <w:tabs>
          <w:tab w:val="left" w:pos="1440"/>
        </w:tabs>
        <w:autoSpaceDE w:val="0"/>
        <w:autoSpaceDN w:val="0"/>
        <w:adjustRightInd w:val="0"/>
        <w:spacing w:after="0" w:line="240" w:lineRule="auto"/>
        <w:jc w:val="center"/>
        <w:rPr>
          <w:rFonts w:ascii="Arial" w:eastAsiaTheme="minorEastAsia" w:hAnsi="Arial" w:cs="Arial"/>
          <w:b/>
          <w:color w:val="1D1B11"/>
          <w:sz w:val="18"/>
          <w:szCs w:val="18"/>
          <w:lang w:eastAsia="ru-RU"/>
        </w:rPr>
      </w:pPr>
      <w:r w:rsidRPr="00141308">
        <w:rPr>
          <w:rFonts w:ascii="Arial" w:eastAsiaTheme="minorEastAsia" w:hAnsi="Arial" w:cs="Arial"/>
          <w:b/>
          <w:color w:val="1D1B11"/>
          <w:sz w:val="18"/>
          <w:szCs w:val="18"/>
          <w:lang w:eastAsia="ru-RU"/>
        </w:rPr>
        <w:t>ИРКУТСКАЯ ОБЛАСТЬ</w:t>
      </w:r>
    </w:p>
    <w:p w:rsidR="00141308" w:rsidRPr="00141308" w:rsidRDefault="00141308" w:rsidP="00141308">
      <w:pPr>
        <w:widowControl w:val="0"/>
        <w:tabs>
          <w:tab w:val="left" w:pos="1440"/>
          <w:tab w:val="center" w:pos="5315"/>
          <w:tab w:val="left" w:pos="7515"/>
        </w:tabs>
        <w:autoSpaceDE w:val="0"/>
        <w:autoSpaceDN w:val="0"/>
        <w:adjustRightInd w:val="0"/>
        <w:spacing w:after="0" w:line="240" w:lineRule="auto"/>
        <w:jc w:val="center"/>
        <w:rPr>
          <w:rFonts w:ascii="Arial" w:eastAsiaTheme="minorEastAsia" w:hAnsi="Arial" w:cs="Arial"/>
          <w:b/>
          <w:color w:val="1D1B11"/>
          <w:sz w:val="18"/>
          <w:szCs w:val="18"/>
          <w:lang w:eastAsia="ru-RU"/>
        </w:rPr>
      </w:pPr>
      <w:r w:rsidRPr="00141308">
        <w:rPr>
          <w:rFonts w:ascii="Arial" w:eastAsiaTheme="minorEastAsia" w:hAnsi="Arial" w:cs="Arial"/>
          <w:b/>
          <w:color w:val="000000"/>
          <w:sz w:val="18"/>
          <w:szCs w:val="18"/>
          <w:shd w:val="clear" w:color="auto" w:fill="FFFFFF"/>
          <w:lang w:eastAsia="ru-RU"/>
        </w:rPr>
        <w:t>БОХАНСКИЙ МУНИЦИПАЛЬНЫЙ РАЙОН</w:t>
      </w:r>
    </w:p>
    <w:p w:rsidR="00141308" w:rsidRPr="00141308" w:rsidRDefault="00141308" w:rsidP="00141308">
      <w:pPr>
        <w:widowControl w:val="0"/>
        <w:tabs>
          <w:tab w:val="left" w:pos="1440"/>
        </w:tabs>
        <w:autoSpaceDE w:val="0"/>
        <w:autoSpaceDN w:val="0"/>
        <w:adjustRightInd w:val="0"/>
        <w:spacing w:after="0" w:line="240" w:lineRule="auto"/>
        <w:jc w:val="center"/>
        <w:rPr>
          <w:rFonts w:ascii="Arial" w:eastAsiaTheme="minorEastAsia" w:hAnsi="Arial" w:cs="Arial"/>
          <w:b/>
          <w:color w:val="1D1B11"/>
          <w:sz w:val="18"/>
          <w:szCs w:val="18"/>
          <w:lang w:eastAsia="ru-RU"/>
        </w:rPr>
      </w:pPr>
      <w:r w:rsidRPr="00141308">
        <w:rPr>
          <w:rFonts w:ascii="Arial" w:eastAsiaTheme="minorEastAsia" w:hAnsi="Arial" w:cs="Arial"/>
          <w:b/>
          <w:color w:val="1D1B11"/>
          <w:sz w:val="18"/>
          <w:szCs w:val="18"/>
          <w:lang w:eastAsia="ru-RU"/>
        </w:rPr>
        <w:t>МУНИЦИПАЛЬНОЕ ОБРАЗОВАНИЕ «ТИХОНОВКА»</w:t>
      </w:r>
    </w:p>
    <w:p w:rsidR="00141308" w:rsidRPr="00141308" w:rsidRDefault="00141308" w:rsidP="00141308">
      <w:pPr>
        <w:widowControl w:val="0"/>
        <w:tabs>
          <w:tab w:val="left" w:pos="1440"/>
          <w:tab w:val="center" w:pos="5315"/>
          <w:tab w:val="left" w:pos="8070"/>
        </w:tabs>
        <w:autoSpaceDE w:val="0"/>
        <w:autoSpaceDN w:val="0"/>
        <w:adjustRightInd w:val="0"/>
        <w:spacing w:after="0" w:line="240" w:lineRule="auto"/>
        <w:jc w:val="center"/>
        <w:rPr>
          <w:rFonts w:ascii="Arial" w:eastAsiaTheme="minorEastAsia" w:hAnsi="Arial" w:cs="Arial"/>
          <w:b/>
          <w:color w:val="1D1B11"/>
          <w:sz w:val="18"/>
          <w:szCs w:val="18"/>
          <w:lang w:eastAsia="ru-RU"/>
        </w:rPr>
      </w:pPr>
      <w:r w:rsidRPr="00141308">
        <w:rPr>
          <w:rFonts w:ascii="Arial" w:eastAsiaTheme="minorEastAsia" w:hAnsi="Arial" w:cs="Arial"/>
          <w:b/>
          <w:color w:val="1D1B11"/>
          <w:sz w:val="18"/>
          <w:szCs w:val="18"/>
          <w:lang w:eastAsia="ru-RU"/>
        </w:rPr>
        <w:t>АДМИНИСТРАЦИЯ</w:t>
      </w:r>
    </w:p>
    <w:p w:rsidR="00141308" w:rsidRPr="00141308" w:rsidRDefault="00141308" w:rsidP="00141308">
      <w:pPr>
        <w:widowControl w:val="0"/>
        <w:tabs>
          <w:tab w:val="left" w:pos="1440"/>
        </w:tabs>
        <w:autoSpaceDE w:val="0"/>
        <w:autoSpaceDN w:val="0"/>
        <w:adjustRightInd w:val="0"/>
        <w:spacing w:after="0" w:line="240" w:lineRule="auto"/>
        <w:jc w:val="center"/>
        <w:rPr>
          <w:rFonts w:ascii="Arial" w:eastAsiaTheme="minorEastAsia" w:hAnsi="Arial" w:cs="Arial"/>
          <w:b/>
          <w:color w:val="1D1B11"/>
          <w:sz w:val="18"/>
          <w:szCs w:val="18"/>
          <w:lang w:eastAsia="ru-RU"/>
        </w:rPr>
      </w:pPr>
      <w:r w:rsidRPr="00141308">
        <w:rPr>
          <w:rFonts w:ascii="Arial" w:eastAsiaTheme="minorEastAsia" w:hAnsi="Arial" w:cs="Arial"/>
          <w:b/>
          <w:color w:val="1D1B11"/>
          <w:sz w:val="18"/>
          <w:szCs w:val="18"/>
          <w:lang w:eastAsia="ru-RU"/>
        </w:rPr>
        <w:t>ПОСТАНОВЛЕНИЕ</w:t>
      </w:r>
    </w:p>
    <w:p w:rsidR="00141308" w:rsidRPr="00141308" w:rsidRDefault="00141308" w:rsidP="00141308">
      <w:pPr>
        <w:widowControl w:val="0"/>
        <w:tabs>
          <w:tab w:val="left" w:pos="1440"/>
        </w:tabs>
        <w:autoSpaceDE w:val="0"/>
        <w:autoSpaceDN w:val="0"/>
        <w:adjustRightInd w:val="0"/>
        <w:spacing w:after="0" w:line="240" w:lineRule="auto"/>
        <w:jc w:val="center"/>
        <w:rPr>
          <w:rFonts w:ascii="Arial" w:eastAsiaTheme="minorEastAsia" w:hAnsi="Arial" w:cs="Arial"/>
          <w:b/>
          <w:color w:val="1D1B11"/>
          <w:sz w:val="18"/>
          <w:szCs w:val="18"/>
          <w:lang w:eastAsia="ru-RU"/>
        </w:rPr>
      </w:pPr>
    </w:p>
    <w:p w:rsidR="00141308" w:rsidRPr="00141308" w:rsidRDefault="00141308" w:rsidP="00141308">
      <w:pPr>
        <w:widowControl w:val="0"/>
        <w:tabs>
          <w:tab w:val="left" w:pos="1440"/>
        </w:tabs>
        <w:autoSpaceDE w:val="0"/>
        <w:autoSpaceDN w:val="0"/>
        <w:adjustRightInd w:val="0"/>
        <w:spacing w:after="0" w:line="240" w:lineRule="auto"/>
        <w:jc w:val="center"/>
        <w:rPr>
          <w:rFonts w:ascii="Arial" w:eastAsiaTheme="minorEastAsia" w:hAnsi="Arial" w:cs="Arial"/>
          <w:b/>
          <w:color w:val="1D1B11"/>
          <w:sz w:val="18"/>
          <w:szCs w:val="18"/>
          <w:lang w:eastAsia="ru-RU"/>
        </w:rPr>
      </w:pPr>
      <w:r w:rsidRPr="00141308">
        <w:rPr>
          <w:rFonts w:ascii="Arial" w:eastAsiaTheme="minorEastAsia" w:hAnsi="Arial" w:cs="Arial"/>
          <w:b/>
          <w:color w:val="1D1B11"/>
          <w:sz w:val="18"/>
          <w:szCs w:val="18"/>
          <w:lang w:eastAsia="ru-RU"/>
        </w:rPr>
        <w:t>О ВНЕСЕНИИ ИЗМЕНЕНИЙ И ДОПОЛНЕНИЙ В ПОСТАНОВЛЕНИЕ № 5 ОТ 16 ЯНВАРЯ 2023 ГОДА «ОБ УТВЕРЖДЕНИИ МУНИЦИПАЛЬНОЙ ПРОГРАММЫ «РАЗВИТИЕ И УПРАВЛЕНИЕ ИМУЩЕСТВЕННЫМ КОМПЛЕКСОМ И ЗЕМЕЛЬНЫМИ РЕСУРСАМИ МУНИЦИПАЛЬНОГО ОБРАЗОВАНИЯ «ТИХОНОВКА» НА 2023-2027 ГОДЫ»</w:t>
      </w:r>
    </w:p>
    <w:p w:rsidR="00141308" w:rsidRPr="00141308" w:rsidRDefault="00141308" w:rsidP="00141308">
      <w:pPr>
        <w:widowControl w:val="0"/>
        <w:tabs>
          <w:tab w:val="left" w:pos="1440"/>
        </w:tabs>
        <w:autoSpaceDE w:val="0"/>
        <w:autoSpaceDN w:val="0"/>
        <w:adjustRightInd w:val="0"/>
        <w:spacing w:after="0" w:line="240" w:lineRule="auto"/>
        <w:jc w:val="center"/>
        <w:rPr>
          <w:rFonts w:ascii="Arial" w:eastAsiaTheme="minorEastAsia" w:hAnsi="Arial" w:cs="Arial"/>
          <w:b/>
          <w:color w:val="1D1B11"/>
          <w:sz w:val="18"/>
          <w:szCs w:val="18"/>
          <w:lang w:eastAsia="ru-RU"/>
        </w:rPr>
      </w:pPr>
    </w:p>
    <w:p w:rsidR="00141308" w:rsidRPr="00141308" w:rsidRDefault="00141308" w:rsidP="00141308">
      <w:pPr>
        <w:widowControl w:val="0"/>
        <w:tabs>
          <w:tab w:val="left" w:pos="1440"/>
        </w:tabs>
        <w:autoSpaceDE w:val="0"/>
        <w:autoSpaceDN w:val="0"/>
        <w:adjustRightInd w:val="0"/>
        <w:spacing w:after="0" w:line="240"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«Тихоновка»</w:t>
      </w:r>
    </w:p>
    <w:p w:rsidR="00141308" w:rsidRPr="00141308" w:rsidRDefault="00141308" w:rsidP="00141308">
      <w:pPr>
        <w:widowControl w:val="0"/>
        <w:tabs>
          <w:tab w:val="left" w:pos="1440"/>
        </w:tabs>
        <w:autoSpaceDE w:val="0"/>
        <w:autoSpaceDN w:val="0"/>
        <w:adjustRightInd w:val="0"/>
        <w:spacing w:after="0" w:line="240" w:lineRule="auto"/>
        <w:jc w:val="both"/>
        <w:rPr>
          <w:rFonts w:ascii="Arial" w:eastAsiaTheme="minorEastAsia" w:hAnsi="Arial" w:cs="Arial"/>
          <w:color w:val="000000"/>
          <w:sz w:val="18"/>
          <w:szCs w:val="18"/>
        </w:rPr>
      </w:pPr>
    </w:p>
    <w:p w:rsidR="00141308" w:rsidRPr="00141308" w:rsidRDefault="00141308" w:rsidP="00141308">
      <w:pPr>
        <w:spacing w:after="0" w:line="240" w:lineRule="auto"/>
        <w:jc w:val="center"/>
        <w:rPr>
          <w:rFonts w:ascii="Arial" w:eastAsiaTheme="minorEastAsia" w:hAnsi="Arial" w:cs="Arial"/>
          <w:b/>
          <w:color w:val="000000"/>
          <w:sz w:val="18"/>
          <w:szCs w:val="18"/>
          <w:lang w:eastAsia="ru-RU"/>
        </w:rPr>
      </w:pPr>
      <w:r w:rsidRPr="00141308">
        <w:rPr>
          <w:rFonts w:ascii="Arial" w:eastAsiaTheme="minorEastAsia" w:hAnsi="Arial" w:cs="Arial"/>
          <w:b/>
          <w:color w:val="000000"/>
          <w:sz w:val="18"/>
          <w:szCs w:val="18"/>
          <w:lang w:eastAsia="ru-RU"/>
        </w:rPr>
        <w:t>ПОСТАНОВЛЯЕТ:</w:t>
      </w:r>
    </w:p>
    <w:p w:rsidR="00141308" w:rsidRPr="00141308" w:rsidRDefault="00141308" w:rsidP="00141308">
      <w:pPr>
        <w:spacing w:after="0" w:line="240" w:lineRule="auto"/>
        <w:jc w:val="center"/>
        <w:rPr>
          <w:rFonts w:ascii="Arial" w:eastAsiaTheme="minorEastAsia" w:hAnsi="Arial" w:cs="Arial"/>
          <w:b/>
          <w:color w:val="000000"/>
          <w:sz w:val="18"/>
          <w:szCs w:val="18"/>
          <w:lang w:eastAsia="ru-RU"/>
        </w:rPr>
      </w:pPr>
    </w:p>
    <w:p w:rsidR="00141308" w:rsidRPr="00141308" w:rsidRDefault="00141308" w:rsidP="00141308">
      <w:pPr>
        <w:spacing w:after="0" w:line="240"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1.Внести следующие изменения и дополнения в постановление № 5 от 16 января 2023 года «Об утверждении муниципальной программы «Развитие и управление имущественным комплексом и земельными ресурсами муниципального образования «Тихоновка» на 2023-2027 годы»:</w:t>
      </w:r>
    </w:p>
    <w:p w:rsidR="00141308" w:rsidRPr="00141308" w:rsidRDefault="00141308" w:rsidP="00141308">
      <w:pPr>
        <w:widowControl w:val="0"/>
        <w:autoSpaceDE w:val="0"/>
        <w:autoSpaceDN w:val="0"/>
        <w:adjustRightInd w:val="0"/>
        <w:spacing w:after="0" w:line="240"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w:t>
      </w:r>
      <w:r w:rsidRPr="00141308">
        <w:rPr>
          <w:rFonts w:ascii="Arial" w:eastAsiaTheme="minorEastAsia" w:hAnsi="Arial" w:cs="Arial"/>
          <w:b/>
          <w:kern w:val="2"/>
          <w:sz w:val="18"/>
          <w:szCs w:val="18"/>
          <w:lang w:eastAsia="ru-RU"/>
        </w:rPr>
        <w:t xml:space="preserve">Объемы ассигнований муниципальной программы </w:t>
      </w:r>
      <w:r w:rsidRPr="00141308">
        <w:rPr>
          <w:rFonts w:ascii="Arial" w:eastAsiaTheme="minorEastAsia" w:hAnsi="Arial" w:cs="Arial"/>
          <w:kern w:val="2"/>
          <w:sz w:val="18"/>
          <w:szCs w:val="18"/>
          <w:lang w:eastAsia="ru-RU"/>
        </w:rPr>
        <w:t xml:space="preserve">(по годам реализации) в ПАСПОРТЕ муниципальной программы «Развитие и управление имущественным комплексом и земельными ресурсами муниципального образования «Тихоновка» на 2023-2027 годы указать на 2024 год -45,0 тыс.руб.; </w:t>
      </w:r>
    </w:p>
    <w:p w:rsidR="00141308" w:rsidRPr="00141308" w:rsidRDefault="00141308" w:rsidP="00141308">
      <w:pPr>
        <w:autoSpaceDE w:val="0"/>
        <w:autoSpaceDN w:val="0"/>
        <w:adjustRightInd w:val="0"/>
        <w:spacing w:after="0" w:line="240"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w:t>
      </w:r>
      <w:r w:rsidRPr="00141308">
        <w:rPr>
          <w:rFonts w:ascii="Arial" w:eastAsiaTheme="minorEastAsia" w:hAnsi="Arial" w:cs="Arial"/>
          <w:b/>
          <w:bCs/>
          <w:kern w:val="2"/>
          <w:sz w:val="18"/>
          <w:szCs w:val="18"/>
          <w:lang w:eastAsia="ru-RU"/>
        </w:rPr>
        <w:t xml:space="preserve"> Раздел 4.</w:t>
      </w:r>
    </w:p>
    <w:p w:rsidR="00141308" w:rsidRPr="00141308" w:rsidRDefault="00141308" w:rsidP="00141308">
      <w:pPr>
        <w:autoSpaceDE w:val="0"/>
        <w:autoSpaceDN w:val="0"/>
        <w:adjustRightInd w:val="0"/>
        <w:spacing w:after="0" w:line="240" w:lineRule="auto"/>
        <w:jc w:val="both"/>
        <w:rPr>
          <w:rFonts w:ascii="Arial" w:eastAsiaTheme="minorEastAsia" w:hAnsi="Arial" w:cs="Arial"/>
          <w:kern w:val="2"/>
          <w:sz w:val="18"/>
          <w:szCs w:val="18"/>
          <w:lang w:eastAsia="ru-RU"/>
        </w:rPr>
      </w:pPr>
      <w:r w:rsidRPr="00141308">
        <w:rPr>
          <w:rFonts w:ascii="Arial" w:eastAsiaTheme="minorEastAsia" w:hAnsi="Arial" w:cs="Arial"/>
          <w:b/>
          <w:kern w:val="2"/>
          <w:sz w:val="18"/>
          <w:szCs w:val="18"/>
          <w:lang w:eastAsia="ru-RU"/>
        </w:rPr>
        <w:t>Обоснование ресурсного обеспечения муниципальной программы</w:t>
      </w:r>
      <w:r w:rsidRPr="00141308">
        <w:rPr>
          <w:rFonts w:ascii="Arial" w:eastAsiaTheme="minorEastAsia" w:hAnsi="Arial" w:cs="Arial"/>
          <w:kern w:val="2"/>
          <w:sz w:val="18"/>
          <w:szCs w:val="18"/>
          <w:lang w:eastAsia="ru-RU"/>
        </w:rPr>
        <w:t xml:space="preserve"> читать в новой редакции:</w:t>
      </w:r>
    </w:p>
    <w:p w:rsidR="00141308" w:rsidRPr="00141308" w:rsidRDefault="00141308" w:rsidP="00141308">
      <w:pPr>
        <w:autoSpaceDE w:val="0"/>
        <w:autoSpaceDN w:val="0"/>
        <w:adjustRightInd w:val="0"/>
        <w:spacing w:after="0" w:line="240"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Финансирование муниципальной программы осуществляется за счет средств бюджета администрации муниципального образования «Тихоновка» в следующих объемах:</w:t>
      </w:r>
    </w:p>
    <w:p w:rsidR="00141308" w:rsidRPr="00141308" w:rsidRDefault="00141308" w:rsidP="00141308">
      <w:pPr>
        <w:autoSpaceDE w:val="0"/>
        <w:autoSpaceDN w:val="0"/>
        <w:adjustRightInd w:val="0"/>
        <w:spacing w:after="0" w:line="240" w:lineRule="auto"/>
        <w:jc w:val="both"/>
        <w:rPr>
          <w:rFonts w:ascii="Arial" w:eastAsiaTheme="minorEastAsia" w:hAnsi="Arial" w:cs="Arial"/>
          <w:kern w:val="2"/>
          <w:sz w:val="18"/>
          <w:szCs w:val="18"/>
          <w:lang w:eastAsia="ru-RU"/>
        </w:rPr>
      </w:pPr>
    </w:p>
    <w:p w:rsidR="00141308" w:rsidRPr="00141308" w:rsidRDefault="00141308" w:rsidP="00141308">
      <w:pPr>
        <w:autoSpaceDE w:val="0"/>
        <w:autoSpaceDN w:val="0"/>
        <w:adjustRightInd w:val="0"/>
        <w:spacing w:after="0" w:line="240" w:lineRule="auto"/>
        <w:jc w:val="both"/>
        <w:rPr>
          <w:rFonts w:ascii="Arial" w:eastAsiaTheme="minorEastAsia" w:hAnsi="Arial" w:cs="Arial"/>
          <w:kern w:val="2"/>
          <w:sz w:val="18"/>
          <w:szCs w:val="18"/>
          <w:lang w:eastAsia="ru-RU"/>
        </w:rPr>
      </w:pPr>
    </w:p>
    <w:tbl>
      <w:tblPr>
        <w:tblW w:w="10470" w:type="dxa"/>
        <w:tblInd w:w="-113" w:type="dxa"/>
        <w:tblLayout w:type="fixed"/>
        <w:tblCellMar>
          <w:left w:w="10" w:type="dxa"/>
          <w:right w:w="10" w:type="dxa"/>
        </w:tblCellMar>
        <w:tblLook w:val="04A0" w:firstRow="1" w:lastRow="0" w:firstColumn="1" w:lastColumn="0" w:noHBand="0" w:noVBand="1"/>
      </w:tblPr>
      <w:tblGrid>
        <w:gridCol w:w="3384"/>
        <w:gridCol w:w="708"/>
        <w:gridCol w:w="709"/>
        <w:gridCol w:w="709"/>
        <w:gridCol w:w="709"/>
        <w:gridCol w:w="708"/>
        <w:gridCol w:w="709"/>
        <w:gridCol w:w="709"/>
        <w:gridCol w:w="709"/>
        <w:gridCol w:w="708"/>
        <w:gridCol w:w="708"/>
      </w:tblGrid>
      <w:tr w:rsidR="00141308" w:rsidRPr="00141308" w:rsidTr="003B34AB">
        <w:tc>
          <w:tcPr>
            <w:tcW w:w="3384" w:type="dxa"/>
            <w:vMerge w:val="restart"/>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Наименование основного мероприятия</w:t>
            </w:r>
          </w:p>
        </w:tc>
        <w:tc>
          <w:tcPr>
            <w:tcW w:w="7086" w:type="dxa"/>
            <w:gridSpan w:val="10"/>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Объем финансирования (тыс.руб.)</w:t>
            </w:r>
          </w:p>
        </w:tc>
      </w:tr>
      <w:tr w:rsidR="00141308" w:rsidRPr="00141308" w:rsidTr="003B34AB">
        <w:tc>
          <w:tcPr>
            <w:tcW w:w="3384" w:type="dxa"/>
            <w:vMerge/>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spacing w:after="0" w:line="276" w:lineRule="auto"/>
              <w:rPr>
                <w:rFonts w:ascii="Courier New" w:eastAsiaTheme="minorEastAsia" w:hAnsi="Courier New" w:cs="Courier New"/>
                <w:kern w:val="2"/>
                <w:sz w:val="18"/>
                <w:szCs w:val="18"/>
                <w:lang w:eastAsia="ru-RU"/>
              </w:rPr>
            </w:pPr>
          </w:p>
        </w:tc>
        <w:tc>
          <w:tcPr>
            <w:tcW w:w="1417" w:type="dxa"/>
            <w:gridSpan w:val="2"/>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2023г.</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2024г.</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2025г.</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2026г.</w:t>
            </w:r>
          </w:p>
        </w:tc>
        <w:tc>
          <w:tcPr>
            <w:tcW w:w="1416" w:type="dxa"/>
            <w:gridSpan w:val="2"/>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2027г.</w:t>
            </w:r>
          </w:p>
        </w:tc>
      </w:tr>
      <w:tr w:rsidR="00141308" w:rsidRPr="00141308" w:rsidTr="003B34AB">
        <w:tc>
          <w:tcPr>
            <w:tcW w:w="3384" w:type="dxa"/>
            <w:vMerge/>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spacing w:after="0" w:line="276" w:lineRule="auto"/>
              <w:rPr>
                <w:rFonts w:ascii="Courier New" w:eastAsiaTheme="minorEastAsia" w:hAnsi="Courier New" w:cs="Courier New"/>
                <w:kern w:val="2"/>
                <w:sz w:val="18"/>
                <w:szCs w:val="18"/>
                <w:lang w:eastAsia="ru-RU"/>
              </w:rPr>
            </w:pPr>
          </w:p>
        </w:tc>
        <w:tc>
          <w:tcPr>
            <w:tcW w:w="708"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местн</w:t>
            </w:r>
          </w:p>
        </w:tc>
        <w:tc>
          <w:tcPr>
            <w:tcW w:w="709"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обл</w:t>
            </w:r>
          </w:p>
        </w:tc>
        <w:tc>
          <w:tcPr>
            <w:tcW w:w="70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местн</w:t>
            </w:r>
          </w:p>
        </w:tc>
        <w:tc>
          <w:tcPr>
            <w:tcW w:w="70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обл</w:t>
            </w:r>
          </w:p>
        </w:tc>
        <w:tc>
          <w:tcPr>
            <w:tcW w:w="708"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местн</w:t>
            </w:r>
          </w:p>
        </w:tc>
        <w:tc>
          <w:tcPr>
            <w:tcW w:w="70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обл</w:t>
            </w:r>
          </w:p>
        </w:tc>
        <w:tc>
          <w:tcPr>
            <w:tcW w:w="70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местн</w:t>
            </w:r>
          </w:p>
        </w:tc>
        <w:tc>
          <w:tcPr>
            <w:tcW w:w="70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обл</w:t>
            </w:r>
          </w:p>
        </w:tc>
        <w:tc>
          <w:tcPr>
            <w:tcW w:w="708"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местн</w:t>
            </w:r>
          </w:p>
        </w:tc>
        <w:tc>
          <w:tcPr>
            <w:tcW w:w="708"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обл</w:t>
            </w:r>
          </w:p>
        </w:tc>
      </w:tr>
      <w:tr w:rsidR="00141308" w:rsidRPr="00141308" w:rsidTr="003B34AB">
        <w:tc>
          <w:tcPr>
            <w:tcW w:w="3384"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Признание прав и регулирование отношений по муниципальной собственности муниципального образования «Тихоновка»</w:t>
            </w:r>
          </w:p>
        </w:tc>
        <w:tc>
          <w:tcPr>
            <w:tcW w:w="708"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15,0</w:t>
            </w:r>
          </w:p>
        </w:tc>
        <w:tc>
          <w:tcPr>
            <w:tcW w:w="709" w:type="dxa"/>
            <w:tcBorders>
              <w:top w:val="single" w:sz="4" w:space="0" w:color="000000"/>
              <w:left w:val="single" w:sz="4" w:space="0" w:color="000000"/>
              <w:bottom w:val="single" w:sz="4" w:space="0" w:color="000000"/>
              <w:right w:val="nil"/>
            </w:tcBorders>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15,0</w:t>
            </w:r>
          </w:p>
        </w:tc>
        <w:tc>
          <w:tcPr>
            <w:tcW w:w="709"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p>
        </w:tc>
        <w:tc>
          <w:tcPr>
            <w:tcW w:w="708"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15,0</w:t>
            </w:r>
          </w:p>
        </w:tc>
        <w:tc>
          <w:tcPr>
            <w:tcW w:w="709"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15,0</w:t>
            </w:r>
          </w:p>
        </w:tc>
        <w:tc>
          <w:tcPr>
            <w:tcW w:w="709"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p>
        </w:tc>
        <w:tc>
          <w:tcPr>
            <w:tcW w:w="708"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15,0</w:t>
            </w:r>
          </w:p>
        </w:tc>
        <w:tc>
          <w:tcPr>
            <w:tcW w:w="708"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p>
        </w:tc>
      </w:tr>
      <w:tr w:rsidR="00141308" w:rsidRPr="00141308" w:rsidTr="003B34AB">
        <w:tc>
          <w:tcPr>
            <w:tcW w:w="3384"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xml:space="preserve">Обеспечение обслуживания, содержания и распоряжения объектами муниципальной </w:t>
            </w:r>
            <w:r w:rsidRPr="00141308">
              <w:rPr>
                <w:rFonts w:ascii="Courier New" w:eastAsiaTheme="minorEastAsia" w:hAnsi="Courier New" w:cs="Courier New"/>
                <w:kern w:val="2"/>
                <w:sz w:val="18"/>
                <w:szCs w:val="18"/>
                <w:lang w:eastAsia="ru-RU"/>
              </w:rPr>
              <w:lastRenderedPageBreak/>
              <w:t>собственности муниципального образования «Тихоновка»</w:t>
            </w:r>
          </w:p>
        </w:tc>
        <w:tc>
          <w:tcPr>
            <w:tcW w:w="708"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lastRenderedPageBreak/>
              <w:t>500,0</w:t>
            </w:r>
          </w:p>
        </w:tc>
        <w:tc>
          <w:tcPr>
            <w:tcW w:w="709" w:type="dxa"/>
            <w:tcBorders>
              <w:top w:val="single" w:sz="4" w:space="0" w:color="000000"/>
              <w:left w:val="single" w:sz="4" w:space="0" w:color="000000"/>
              <w:bottom w:val="single" w:sz="4" w:space="0" w:color="000000"/>
              <w:right w:val="nil"/>
            </w:tcBorders>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500,0</w:t>
            </w:r>
          </w:p>
        </w:tc>
        <w:tc>
          <w:tcPr>
            <w:tcW w:w="709"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p>
        </w:tc>
        <w:tc>
          <w:tcPr>
            <w:tcW w:w="708"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20,0</w:t>
            </w:r>
          </w:p>
        </w:tc>
        <w:tc>
          <w:tcPr>
            <w:tcW w:w="709"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500,0</w:t>
            </w:r>
          </w:p>
        </w:tc>
        <w:tc>
          <w:tcPr>
            <w:tcW w:w="709"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p>
        </w:tc>
        <w:tc>
          <w:tcPr>
            <w:tcW w:w="708"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500,0</w:t>
            </w:r>
          </w:p>
        </w:tc>
        <w:tc>
          <w:tcPr>
            <w:tcW w:w="708"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p>
        </w:tc>
      </w:tr>
      <w:tr w:rsidR="00141308" w:rsidRPr="00141308" w:rsidTr="003B34AB">
        <w:tc>
          <w:tcPr>
            <w:tcW w:w="3384"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lastRenderedPageBreak/>
              <w:t xml:space="preserve">Управление земельными участками, находящихся в муниципальной собственности </w:t>
            </w:r>
          </w:p>
        </w:tc>
        <w:tc>
          <w:tcPr>
            <w:tcW w:w="708"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10,0</w:t>
            </w:r>
          </w:p>
        </w:tc>
        <w:tc>
          <w:tcPr>
            <w:tcW w:w="709" w:type="dxa"/>
            <w:tcBorders>
              <w:top w:val="single" w:sz="4" w:space="0" w:color="000000"/>
              <w:left w:val="single" w:sz="4" w:space="0" w:color="000000"/>
              <w:bottom w:val="single" w:sz="4" w:space="0" w:color="000000"/>
              <w:right w:val="nil"/>
            </w:tcBorders>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10,0</w:t>
            </w:r>
          </w:p>
        </w:tc>
        <w:tc>
          <w:tcPr>
            <w:tcW w:w="709"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p>
        </w:tc>
        <w:tc>
          <w:tcPr>
            <w:tcW w:w="708"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10,0</w:t>
            </w:r>
          </w:p>
        </w:tc>
        <w:tc>
          <w:tcPr>
            <w:tcW w:w="709"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10,0</w:t>
            </w:r>
          </w:p>
        </w:tc>
        <w:tc>
          <w:tcPr>
            <w:tcW w:w="709"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p>
        </w:tc>
        <w:tc>
          <w:tcPr>
            <w:tcW w:w="708"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10,0</w:t>
            </w:r>
          </w:p>
        </w:tc>
        <w:tc>
          <w:tcPr>
            <w:tcW w:w="708"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highlight w:val="yellow"/>
                <w:lang w:eastAsia="ru-RU"/>
              </w:rPr>
            </w:pPr>
          </w:p>
        </w:tc>
      </w:tr>
      <w:tr w:rsidR="00141308" w:rsidRPr="00141308" w:rsidTr="003B34AB">
        <w:tc>
          <w:tcPr>
            <w:tcW w:w="3384"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b/>
                <w:bCs/>
                <w:kern w:val="2"/>
                <w:sz w:val="18"/>
                <w:szCs w:val="18"/>
                <w:lang w:eastAsia="ru-RU"/>
              </w:rPr>
              <w:t>Итого</w:t>
            </w:r>
          </w:p>
        </w:tc>
        <w:tc>
          <w:tcPr>
            <w:tcW w:w="708"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525,0</w:t>
            </w:r>
          </w:p>
        </w:tc>
        <w:tc>
          <w:tcPr>
            <w:tcW w:w="709"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0</w:t>
            </w:r>
          </w:p>
        </w:tc>
        <w:tc>
          <w:tcPr>
            <w:tcW w:w="70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525,0</w:t>
            </w:r>
          </w:p>
        </w:tc>
        <w:tc>
          <w:tcPr>
            <w:tcW w:w="70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0</w:t>
            </w:r>
          </w:p>
        </w:tc>
        <w:tc>
          <w:tcPr>
            <w:tcW w:w="708"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45,0</w:t>
            </w:r>
          </w:p>
        </w:tc>
        <w:tc>
          <w:tcPr>
            <w:tcW w:w="70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0</w:t>
            </w:r>
          </w:p>
        </w:tc>
        <w:tc>
          <w:tcPr>
            <w:tcW w:w="70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525,0</w:t>
            </w:r>
          </w:p>
        </w:tc>
        <w:tc>
          <w:tcPr>
            <w:tcW w:w="70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0</w:t>
            </w:r>
          </w:p>
        </w:tc>
        <w:tc>
          <w:tcPr>
            <w:tcW w:w="708"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525,0</w:t>
            </w:r>
          </w:p>
        </w:tc>
        <w:tc>
          <w:tcPr>
            <w:tcW w:w="708"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0</w:t>
            </w:r>
          </w:p>
        </w:tc>
      </w:tr>
    </w:tbl>
    <w:p w:rsidR="00141308" w:rsidRPr="00141308" w:rsidRDefault="00141308" w:rsidP="00141308">
      <w:pPr>
        <w:spacing w:after="0" w:line="276" w:lineRule="auto"/>
        <w:jc w:val="both"/>
        <w:rPr>
          <w:rFonts w:ascii="Arial" w:eastAsiaTheme="minorEastAsia" w:hAnsi="Arial" w:cs="Arial"/>
          <w:kern w:val="2"/>
          <w:sz w:val="18"/>
          <w:szCs w:val="18"/>
          <w:lang w:eastAsia="ru-RU"/>
        </w:rPr>
      </w:pPr>
    </w:p>
    <w:tbl>
      <w:tblPr>
        <w:tblW w:w="23400" w:type="dxa"/>
        <w:tblInd w:w="-431" w:type="dxa"/>
        <w:tblLayout w:type="fixed"/>
        <w:tblCellMar>
          <w:left w:w="10" w:type="dxa"/>
          <w:right w:w="10" w:type="dxa"/>
        </w:tblCellMar>
        <w:tblLook w:val="04A0" w:firstRow="1" w:lastRow="0" w:firstColumn="1" w:lastColumn="0" w:noHBand="0" w:noVBand="1"/>
      </w:tblPr>
      <w:tblGrid>
        <w:gridCol w:w="1477"/>
        <w:gridCol w:w="3774"/>
        <w:gridCol w:w="18149"/>
      </w:tblGrid>
      <w:tr w:rsidR="00141308" w:rsidRPr="00141308" w:rsidTr="003B34AB">
        <w:tc>
          <w:tcPr>
            <w:tcW w:w="1477" w:type="dxa"/>
          </w:tcPr>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p>
        </w:tc>
        <w:tc>
          <w:tcPr>
            <w:tcW w:w="3774" w:type="dxa"/>
          </w:tcPr>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p>
        </w:tc>
        <w:tc>
          <w:tcPr>
            <w:tcW w:w="18149" w:type="dxa"/>
            <w:hideMark/>
          </w:tcPr>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p>
        </w:tc>
      </w:tr>
    </w:tbl>
    <w:p w:rsidR="00141308" w:rsidRPr="00141308" w:rsidRDefault="00141308" w:rsidP="00141308">
      <w:pPr>
        <w:widowControl w:val="0"/>
        <w:autoSpaceDE w:val="0"/>
        <w:autoSpaceDN w:val="0"/>
        <w:adjustRightInd w:val="0"/>
        <w:spacing w:after="0" w:line="276" w:lineRule="auto"/>
        <w:rPr>
          <w:rFonts w:ascii="Arial" w:eastAsiaTheme="minorEastAsia" w:hAnsi="Arial" w:cs="Arial"/>
          <w:kern w:val="2"/>
          <w:sz w:val="18"/>
          <w:szCs w:val="18"/>
          <w:lang w:eastAsia="ru-RU"/>
        </w:rPr>
      </w:pPr>
      <w:r w:rsidRPr="00141308">
        <w:rPr>
          <w:rFonts w:ascii="Arial" w:eastAsiaTheme="minorEastAsia" w:hAnsi="Arial" w:cs="Arial"/>
          <w:b/>
          <w:bCs/>
          <w:kern w:val="2"/>
          <w:sz w:val="18"/>
          <w:szCs w:val="18"/>
          <w:lang w:eastAsia="ru-RU"/>
        </w:rPr>
        <w:t>-План реализации муниципальной программы</w:t>
      </w:r>
      <w:r w:rsidRPr="00141308">
        <w:rPr>
          <w:rFonts w:ascii="Arial" w:eastAsiaTheme="minorEastAsia" w:hAnsi="Arial" w:cs="Arial"/>
          <w:kern w:val="2"/>
          <w:sz w:val="18"/>
          <w:szCs w:val="18"/>
          <w:lang w:eastAsia="ru-RU"/>
        </w:rPr>
        <w:t xml:space="preserve"> </w:t>
      </w:r>
      <w:r w:rsidRPr="00141308">
        <w:rPr>
          <w:rFonts w:ascii="Arial" w:eastAsiaTheme="minorEastAsia" w:hAnsi="Arial" w:cs="Arial"/>
          <w:b/>
          <w:bCs/>
          <w:kern w:val="2"/>
          <w:sz w:val="18"/>
          <w:szCs w:val="18"/>
          <w:lang w:eastAsia="ru-RU"/>
        </w:rPr>
        <w:t xml:space="preserve">«Развитие и управление имущественным комплексом и земельными ресурсами муниципального образования «Тихоновка» на 2023-2027 годы </w:t>
      </w:r>
      <w:r w:rsidRPr="00141308">
        <w:rPr>
          <w:rFonts w:ascii="Arial" w:eastAsiaTheme="minorEastAsia" w:hAnsi="Arial" w:cs="Arial"/>
          <w:kern w:val="2"/>
          <w:sz w:val="18"/>
          <w:szCs w:val="18"/>
          <w:lang w:eastAsia="ru-RU"/>
        </w:rPr>
        <w:t xml:space="preserve"> читать в новой редакции</w:t>
      </w:r>
    </w:p>
    <w:p w:rsidR="00141308" w:rsidRPr="00141308" w:rsidRDefault="00141308" w:rsidP="00141308">
      <w:pPr>
        <w:widowControl w:val="0"/>
        <w:autoSpaceDE w:val="0"/>
        <w:autoSpaceDN w:val="0"/>
        <w:adjustRightInd w:val="0"/>
        <w:spacing w:after="0" w:line="276" w:lineRule="auto"/>
        <w:jc w:val="center"/>
        <w:rPr>
          <w:rFonts w:ascii="Arial" w:eastAsiaTheme="minorEastAsia" w:hAnsi="Arial" w:cs="Arial"/>
          <w:kern w:val="2"/>
          <w:sz w:val="18"/>
          <w:szCs w:val="18"/>
          <w:lang w:eastAsia="ru-RU"/>
        </w:rPr>
      </w:pPr>
    </w:p>
    <w:tbl>
      <w:tblPr>
        <w:tblW w:w="10260" w:type="dxa"/>
        <w:tblInd w:w="-557" w:type="dxa"/>
        <w:tblLayout w:type="fixed"/>
        <w:tblCellMar>
          <w:left w:w="10" w:type="dxa"/>
          <w:right w:w="10" w:type="dxa"/>
        </w:tblCellMar>
        <w:tblLook w:val="04A0" w:firstRow="1" w:lastRow="0" w:firstColumn="1" w:lastColumn="0" w:noHBand="0" w:noVBand="1"/>
      </w:tblPr>
      <w:tblGrid>
        <w:gridCol w:w="1984"/>
        <w:gridCol w:w="848"/>
        <w:gridCol w:w="851"/>
        <w:gridCol w:w="706"/>
        <w:gridCol w:w="713"/>
        <w:gridCol w:w="709"/>
        <w:gridCol w:w="709"/>
        <w:gridCol w:w="709"/>
        <w:gridCol w:w="562"/>
        <w:gridCol w:w="567"/>
        <w:gridCol w:w="569"/>
        <w:gridCol w:w="715"/>
        <w:gridCol w:w="560"/>
        <w:gridCol w:w="42"/>
        <w:gridCol w:w="8"/>
        <w:gridCol w:w="8"/>
      </w:tblGrid>
      <w:tr w:rsidR="00141308" w:rsidRPr="00141308" w:rsidTr="003B34AB">
        <w:trPr>
          <w:gridAfter w:val="1"/>
          <w:wAfter w:w="8" w:type="dxa"/>
          <w:trHeight w:val="873"/>
        </w:trPr>
        <w:tc>
          <w:tcPr>
            <w:tcW w:w="1986" w:type="dxa"/>
            <w:vMerge w:val="restart"/>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xml:space="preserve">Наименование </w:t>
            </w:r>
          </w:p>
        </w:tc>
        <w:tc>
          <w:tcPr>
            <w:tcW w:w="849" w:type="dxa"/>
            <w:vMerge w:val="restart"/>
            <w:tcBorders>
              <w:top w:val="single" w:sz="4" w:space="0" w:color="000000"/>
              <w:left w:val="single" w:sz="4" w:space="0" w:color="000000"/>
              <w:bottom w:val="single" w:sz="4" w:space="0" w:color="000000"/>
              <w:right w:val="nil"/>
            </w:tcBorders>
            <w:textDirection w:val="btLr"/>
            <w:vAlign w:val="center"/>
            <w:hideMark/>
          </w:tcPr>
          <w:p w:rsidR="00141308" w:rsidRPr="00141308" w:rsidRDefault="00141308" w:rsidP="00141308">
            <w:pPr>
              <w:widowControl w:val="0"/>
              <w:autoSpaceDE w:val="0"/>
              <w:autoSpaceDN w:val="0"/>
              <w:adjustRightInd w:val="0"/>
              <w:spacing w:after="0" w:line="276" w:lineRule="auto"/>
              <w:ind w:right="-74"/>
              <w:jc w:val="center"/>
              <w:rPr>
                <w:rFonts w:ascii="Courier New" w:eastAsia="Calibri" w:hAnsi="Courier New" w:cs="Courier New"/>
                <w:kern w:val="2"/>
                <w:sz w:val="18"/>
                <w:szCs w:val="18"/>
                <w:lang w:eastAsia="ru-RU"/>
              </w:rPr>
            </w:pPr>
            <w:r w:rsidRPr="00141308">
              <w:rPr>
                <w:rFonts w:ascii="Courier New" w:eastAsiaTheme="minorEastAsia" w:hAnsi="Courier New" w:cs="Courier New"/>
                <w:kern w:val="2"/>
                <w:sz w:val="18"/>
                <w:szCs w:val="18"/>
                <w:lang w:eastAsia="ru-RU"/>
              </w:rPr>
              <w:t>Исполнитель</w:t>
            </w:r>
          </w:p>
          <w:p w:rsidR="00141308" w:rsidRPr="00141308" w:rsidRDefault="00141308" w:rsidP="00141308">
            <w:pPr>
              <w:widowControl w:val="0"/>
              <w:autoSpaceDE w:val="0"/>
              <w:autoSpaceDN w:val="0"/>
              <w:adjustRightInd w:val="0"/>
              <w:spacing w:after="0" w:line="276" w:lineRule="auto"/>
              <w:ind w:right="-74"/>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xml:space="preserve">мероприятия    </w:t>
            </w:r>
            <w:r w:rsidRPr="00141308">
              <w:rPr>
                <w:rFonts w:ascii="Courier New" w:eastAsiaTheme="minorEastAsia" w:hAnsi="Courier New" w:cs="Courier New"/>
                <w:kern w:val="2"/>
                <w:sz w:val="18"/>
                <w:szCs w:val="18"/>
                <w:lang w:eastAsia="ru-RU"/>
              </w:rPr>
              <w:br/>
            </w:r>
          </w:p>
        </w:tc>
        <w:tc>
          <w:tcPr>
            <w:tcW w:w="852" w:type="dxa"/>
            <w:vMerge w:val="restart"/>
            <w:tcBorders>
              <w:top w:val="single" w:sz="4" w:space="0" w:color="000000"/>
              <w:left w:val="single" w:sz="4" w:space="0" w:color="000000"/>
              <w:bottom w:val="single" w:sz="4" w:space="0" w:color="000000"/>
              <w:right w:val="nil"/>
            </w:tcBorders>
            <w:textDirection w:val="btLr"/>
            <w:vAlign w:val="center"/>
            <w:hideMark/>
          </w:tcPr>
          <w:p w:rsidR="00141308" w:rsidRPr="00141308" w:rsidRDefault="00141308" w:rsidP="00141308">
            <w:pPr>
              <w:widowControl w:val="0"/>
              <w:autoSpaceDE w:val="0"/>
              <w:autoSpaceDN w:val="0"/>
              <w:adjustRightInd w:val="0"/>
              <w:spacing w:after="0" w:line="276" w:lineRule="auto"/>
              <w:ind w:right="-75"/>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Источники финансового   обеспечения (расшифровать)</w:t>
            </w:r>
          </w:p>
        </w:tc>
        <w:tc>
          <w:tcPr>
            <w:tcW w:w="4108" w:type="dxa"/>
            <w:gridSpan w:val="6"/>
            <w:tcBorders>
              <w:top w:val="single" w:sz="4" w:space="0" w:color="000000"/>
              <w:left w:val="single" w:sz="4" w:space="0" w:color="000000"/>
              <w:bottom w:val="single" w:sz="4" w:space="0" w:color="000000"/>
              <w:right w:val="single" w:sz="4" w:space="0" w:color="auto"/>
            </w:tcBorders>
            <w:vAlign w:val="center"/>
          </w:tcPr>
          <w:p w:rsidR="00141308" w:rsidRPr="00141308" w:rsidRDefault="00141308" w:rsidP="00141308">
            <w:pPr>
              <w:widowControl w:val="0"/>
              <w:autoSpaceDE w:val="0"/>
              <w:autoSpaceDN w:val="0"/>
              <w:adjustRightInd w:val="0"/>
              <w:spacing w:after="0" w:line="276" w:lineRule="auto"/>
              <w:jc w:val="center"/>
              <w:rPr>
                <w:rFonts w:ascii="Courier New" w:eastAsia="Calibri" w:hAnsi="Courier New" w:cs="Courier New"/>
                <w:kern w:val="2"/>
                <w:sz w:val="18"/>
                <w:szCs w:val="18"/>
                <w:lang w:eastAsia="ru-RU"/>
              </w:rPr>
            </w:pPr>
            <w:r w:rsidRPr="00141308">
              <w:rPr>
                <w:rFonts w:ascii="Courier New" w:eastAsiaTheme="minorEastAsia" w:hAnsi="Courier New" w:cs="Courier New"/>
                <w:kern w:val="2"/>
                <w:sz w:val="18"/>
                <w:szCs w:val="18"/>
                <w:lang w:eastAsia="ru-RU"/>
              </w:rPr>
              <w:t>Объем средств на реализацию муниципальной программы на отчетный год и плановый период, тыс. рублей</w:t>
            </w: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tc>
        <w:tc>
          <w:tcPr>
            <w:tcW w:w="2461" w:type="dxa"/>
            <w:gridSpan w:val="6"/>
            <w:tcBorders>
              <w:top w:val="single" w:sz="4" w:space="0" w:color="000000"/>
              <w:left w:val="single" w:sz="4" w:space="0" w:color="auto"/>
              <w:bottom w:val="single" w:sz="4" w:space="0" w:color="000000"/>
              <w:right w:val="single" w:sz="4" w:space="0" w:color="000000"/>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Планируемое значение показателя на реализацию муниципальной программы на отчетный год и плановый период</w:t>
            </w:r>
          </w:p>
        </w:tc>
      </w:tr>
      <w:tr w:rsidR="00141308" w:rsidRPr="00141308" w:rsidTr="003B34AB">
        <w:trPr>
          <w:gridAfter w:val="2"/>
          <w:wAfter w:w="16" w:type="dxa"/>
          <w:trHeight w:val="439"/>
        </w:trPr>
        <w:tc>
          <w:tcPr>
            <w:tcW w:w="10264" w:type="dxa"/>
            <w:vMerge/>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spacing w:after="0" w:line="276" w:lineRule="auto"/>
              <w:rPr>
                <w:rFonts w:ascii="Courier New" w:eastAsiaTheme="minorEastAsia" w:hAnsi="Courier New" w:cs="Courier New"/>
                <w:kern w:val="2"/>
                <w:sz w:val="18"/>
                <w:szCs w:val="18"/>
                <w:lang w:eastAsia="ru-RU"/>
              </w:rPr>
            </w:pPr>
          </w:p>
        </w:tc>
        <w:tc>
          <w:tcPr>
            <w:tcW w:w="849" w:type="dxa"/>
            <w:vMerge/>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spacing w:after="0" w:line="276" w:lineRule="auto"/>
              <w:rPr>
                <w:rFonts w:ascii="Courier New" w:eastAsiaTheme="minorEastAsia" w:hAnsi="Courier New" w:cs="Courier New"/>
                <w:kern w:val="2"/>
                <w:sz w:val="18"/>
                <w:szCs w:val="18"/>
                <w:lang w:eastAsia="ru-RU"/>
              </w:rPr>
            </w:pPr>
          </w:p>
        </w:tc>
        <w:tc>
          <w:tcPr>
            <w:tcW w:w="852" w:type="dxa"/>
            <w:vMerge/>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spacing w:after="0" w:line="276" w:lineRule="auto"/>
              <w:rPr>
                <w:rFonts w:ascii="Courier New" w:eastAsiaTheme="minorEastAsia" w:hAnsi="Courier New" w:cs="Courier New"/>
                <w:kern w:val="2"/>
                <w:sz w:val="18"/>
                <w:szCs w:val="18"/>
                <w:lang w:eastAsia="ru-RU"/>
              </w:rPr>
            </w:pPr>
          </w:p>
        </w:tc>
        <w:tc>
          <w:tcPr>
            <w:tcW w:w="706"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всего</w:t>
            </w:r>
          </w:p>
        </w:tc>
        <w:tc>
          <w:tcPr>
            <w:tcW w:w="713"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2023</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2024</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2025</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2026</w:t>
            </w:r>
          </w:p>
        </w:tc>
        <w:tc>
          <w:tcPr>
            <w:tcW w:w="562"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2023</w:t>
            </w:r>
          </w:p>
        </w:tc>
        <w:tc>
          <w:tcPr>
            <w:tcW w:w="56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2024</w:t>
            </w:r>
          </w:p>
        </w:tc>
        <w:tc>
          <w:tcPr>
            <w:tcW w:w="715"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2025</w:t>
            </w:r>
          </w:p>
        </w:tc>
        <w:tc>
          <w:tcPr>
            <w:tcW w:w="560"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widowControl w:val="0"/>
              <w:autoSpaceDE w:val="0"/>
              <w:autoSpaceDN w:val="0"/>
              <w:adjustRightInd w:val="0"/>
              <w:spacing w:after="0" w:line="276" w:lineRule="auto"/>
              <w:ind w:right="-151"/>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2026</w:t>
            </w:r>
          </w:p>
        </w:tc>
        <w:tc>
          <w:tcPr>
            <w:tcW w:w="42"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2022</w:t>
            </w:r>
          </w:p>
        </w:tc>
      </w:tr>
      <w:tr w:rsidR="00141308" w:rsidRPr="00141308" w:rsidTr="003B34AB">
        <w:trPr>
          <w:trHeight w:val="320"/>
        </w:trPr>
        <w:tc>
          <w:tcPr>
            <w:tcW w:w="10264" w:type="dxa"/>
            <w:gridSpan w:val="16"/>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Эффективное и рациональное использование и управление имуществом и земельными ресурсами муниципального образования «Тихоновка».</w:t>
            </w:r>
          </w:p>
        </w:tc>
      </w:tr>
      <w:tr w:rsidR="00141308" w:rsidRPr="00141308" w:rsidTr="003B34AB">
        <w:trPr>
          <w:gridAfter w:val="2"/>
          <w:wAfter w:w="16" w:type="dxa"/>
          <w:trHeight w:val="594"/>
        </w:trPr>
        <w:tc>
          <w:tcPr>
            <w:tcW w:w="1986"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autoSpaceDE w:val="0"/>
              <w:autoSpaceDN w:val="0"/>
              <w:adjustRightInd w:val="0"/>
              <w:spacing w:after="0" w:line="276" w:lineRule="auto"/>
              <w:rPr>
                <w:rFonts w:ascii="Courier New" w:eastAsia="Calibri" w:hAnsi="Courier New" w:cs="Courier New"/>
                <w:kern w:val="2"/>
                <w:sz w:val="18"/>
                <w:szCs w:val="18"/>
                <w:lang w:eastAsia="ru-RU"/>
              </w:rPr>
            </w:pPr>
            <w:r w:rsidRPr="00141308">
              <w:rPr>
                <w:rFonts w:ascii="Courier New" w:eastAsiaTheme="minorEastAsia" w:hAnsi="Courier New" w:cs="Courier New"/>
                <w:b/>
                <w:bCs/>
                <w:kern w:val="2"/>
                <w:sz w:val="18"/>
                <w:szCs w:val="18"/>
                <w:lang w:eastAsia="ru-RU"/>
              </w:rPr>
              <w:t>Основное мероприятие 1 «Признание прав и регулирование отношений по муниципальной собственности муниципального образования «Тихоновка»:</w:t>
            </w:r>
          </w:p>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xml:space="preserve">- </w:t>
            </w:r>
            <w:r w:rsidRPr="00141308">
              <w:rPr>
                <w:rFonts w:ascii="Courier New" w:eastAsiaTheme="minorEastAsia" w:hAnsi="Courier New" w:cs="Courier New"/>
                <w:color w:val="000000"/>
                <w:kern w:val="2"/>
                <w:sz w:val="18"/>
                <w:szCs w:val="18"/>
                <w:lang w:eastAsia="ru-RU"/>
              </w:rPr>
              <w:t>проведение технической инвентаризации и оформления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w:t>
            </w:r>
          </w:p>
        </w:tc>
        <w:tc>
          <w:tcPr>
            <w:tcW w:w="849" w:type="dxa"/>
            <w:tcBorders>
              <w:top w:val="single" w:sz="4" w:space="0" w:color="000000"/>
              <w:left w:val="single" w:sz="4" w:space="0" w:color="000000"/>
              <w:bottom w:val="single" w:sz="4" w:space="0" w:color="000000"/>
              <w:right w:val="nil"/>
            </w:tcBorders>
            <w:vAlign w:val="center"/>
          </w:tcPr>
          <w:p w:rsidR="00141308" w:rsidRPr="00141308" w:rsidRDefault="00141308" w:rsidP="00141308">
            <w:pPr>
              <w:widowControl w:val="0"/>
              <w:autoSpaceDE w:val="0"/>
              <w:autoSpaceDN w:val="0"/>
              <w:adjustRightInd w:val="0"/>
              <w:spacing w:after="0" w:line="276" w:lineRule="auto"/>
              <w:ind w:right="-74"/>
              <w:jc w:val="center"/>
              <w:rPr>
                <w:rFonts w:ascii="Courier New" w:eastAsia="Calibri"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ind w:right="-74"/>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ind w:right="-74"/>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ind w:right="-74"/>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ind w:right="-74"/>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Админист-</w:t>
            </w:r>
          </w:p>
          <w:p w:rsidR="00141308" w:rsidRPr="00141308" w:rsidRDefault="00141308" w:rsidP="00141308">
            <w:pPr>
              <w:widowControl w:val="0"/>
              <w:autoSpaceDE w:val="0"/>
              <w:autoSpaceDN w:val="0"/>
              <w:adjustRightInd w:val="0"/>
              <w:spacing w:after="0" w:line="276" w:lineRule="auto"/>
              <w:ind w:right="-74"/>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рация МО «Тихоновка»</w:t>
            </w:r>
          </w:p>
        </w:tc>
        <w:tc>
          <w:tcPr>
            <w:tcW w:w="852" w:type="dxa"/>
            <w:tcBorders>
              <w:top w:val="single" w:sz="4" w:space="0" w:color="000000"/>
              <w:left w:val="single" w:sz="4" w:space="0" w:color="000000"/>
              <w:bottom w:val="single" w:sz="4" w:space="0" w:color="000000"/>
              <w:right w:val="nil"/>
            </w:tcBorders>
            <w:vAlign w:val="center"/>
          </w:tcPr>
          <w:p w:rsidR="00141308" w:rsidRPr="00141308" w:rsidRDefault="00141308" w:rsidP="00141308">
            <w:pPr>
              <w:widowControl w:val="0"/>
              <w:autoSpaceDE w:val="0"/>
              <w:autoSpaceDN w:val="0"/>
              <w:adjustRightInd w:val="0"/>
              <w:spacing w:after="0" w:line="276" w:lineRule="auto"/>
              <w:jc w:val="center"/>
              <w:rPr>
                <w:rFonts w:ascii="Courier New" w:eastAsia="Calibri"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50,0</w:t>
            </w:r>
          </w:p>
        </w:tc>
        <w:tc>
          <w:tcPr>
            <w:tcW w:w="713"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10,0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10,0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10,0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10,0</w:t>
            </w:r>
          </w:p>
        </w:tc>
        <w:tc>
          <w:tcPr>
            <w:tcW w:w="562"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41308" w:rsidRPr="00141308" w:rsidRDefault="00141308" w:rsidP="00141308">
            <w:pPr>
              <w:autoSpaceDE w:val="0"/>
              <w:autoSpaceDN w:val="0"/>
              <w:adjustRightInd w:val="0"/>
              <w:spacing w:after="0" w:line="276" w:lineRule="auto"/>
              <w:jc w:val="center"/>
              <w:rPr>
                <w:rFonts w:ascii="Courier New" w:eastAsia="Calibri" w:hAnsi="Courier New" w:cs="Courier New"/>
                <w:b/>
                <w:bCs/>
                <w:kern w:val="2"/>
                <w:sz w:val="18"/>
                <w:szCs w:val="18"/>
                <w:lang w:eastAsia="ru-RU"/>
              </w:rPr>
            </w:pPr>
            <w:r w:rsidRPr="00141308">
              <w:rPr>
                <w:rFonts w:ascii="Courier New" w:eastAsiaTheme="minorEastAsia" w:hAnsi="Courier New" w:cs="Courier New"/>
                <w:b/>
                <w:bCs/>
                <w:kern w:val="2"/>
                <w:sz w:val="18"/>
                <w:szCs w:val="18"/>
                <w:lang w:eastAsia="ru-RU"/>
              </w:rPr>
              <w:t xml:space="preserve"> </w:t>
            </w: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w:t>
            </w:r>
          </w:p>
        </w:tc>
        <w:tc>
          <w:tcPr>
            <w:tcW w:w="569" w:type="dxa"/>
            <w:tcBorders>
              <w:top w:val="single" w:sz="4" w:space="0" w:color="000000"/>
              <w:left w:val="single" w:sz="4" w:space="0" w:color="000000"/>
              <w:bottom w:val="single" w:sz="4" w:space="0" w:color="000000"/>
              <w:right w:val="single" w:sz="4" w:space="0" w:color="000000"/>
            </w:tcBorders>
            <w:vAlign w:val="center"/>
          </w:tcPr>
          <w:p w:rsidR="00141308" w:rsidRPr="00141308" w:rsidRDefault="00141308" w:rsidP="00141308">
            <w:pPr>
              <w:autoSpaceDE w:val="0"/>
              <w:autoSpaceDN w:val="0"/>
              <w:adjustRightInd w:val="0"/>
              <w:spacing w:after="0" w:line="276" w:lineRule="auto"/>
              <w:jc w:val="center"/>
              <w:rPr>
                <w:rFonts w:ascii="Courier New" w:eastAsia="Calibri"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w:t>
            </w:r>
          </w:p>
        </w:tc>
        <w:tc>
          <w:tcPr>
            <w:tcW w:w="715" w:type="dxa"/>
            <w:tcBorders>
              <w:top w:val="single" w:sz="4" w:space="0" w:color="000000"/>
              <w:left w:val="single" w:sz="4" w:space="0" w:color="000000"/>
              <w:bottom w:val="single" w:sz="4" w:space="0" w:color="000000"/>
              <w:right w:val="single" w:sz="4" w:space="0" w:color="000000"/>
            </w:tcBorders>
            <w:vAlign w:val="center"/>
          </w:tcPr>
          <w:p w:rsidR="00141308" w:rsidRPr="00141308" w:rsidRDefault="00141308" w:rsidP="00141308">
            <w:pPr>
              <w:autoSpaceDE w:val="0"/>
              <w:autoSpaceDN w:val="0"/>
              <w:adjustRightInd w:val="0"/>
              <w:spacing w:after="0" w:line="276" w:lineRule="auto"/>
              <w:jc w:val="center"/>
              <w:rPr>
                <w:rFonts w:ascii="Courier New" w:eastAsia="Calibri"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w:t>
            </w:r>
          </w:p>
        </w:tc>
        <w:tc>
          <w:tcPr>
            <w:tcW w:w="560" w:type="dxa"/>
            <w:tcBorders>
              <w:top w:val="single" w:sz="4" w:space="0" w:color="000000"/>
              <w:left w:val="single" w:sz="4" w:space="0" w:color="000000"/>
              <w:bottom w:val="single" w:sz="4" w:space="0" w:color="000000"/>
              <w:right w:val="single" w:sz="4" w:space="0" w:color="000000"/>
            </w:tcBorders>
            <w:vAlign w:val="center"/>
          </w:tcPr>
          <w:p w:rsidR="00141308" w:rsidRPr="00141308" w:rsidRDefault="00141308" w:rsidP="00141308">
            <w:pPr>
              <w:autoSpaceDE w:val="0"/>
              <w:autoSpaceDN w:val="0"/>
              <w:adjustRightInd w:val="0"/>
              <w:spacing w:after="0" w:line="276" w:lineRule="auto"/>
              <w:jc w:val="center"/>
              <w:rPr>
                <w:rFonts w:ascii="Courier New" w:eastAsia="Calibri" w:hAnsi="Courier New" w:cs="Courier New"/>
                <w:b/>
                <w:bCs/>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r w:rsidRPr="00141308">
              <w:rPr>
                <w:rFonts w:ascii="Courier New" w:eastAsiaTheme="minorEastAsia" w:hAnsi="Courier New" w:cs="Courier New"/>
                <w:b/>
                <w:bCs/>
                <w:kern w:val="2"/>
                <w:sz w:val="18"/>
                <w:szCs w:val="18"/>
                <w:lang w:eastAsia="ru-RU"/>
              </w:rPr>
              <w:t xml:space="preserve"> </w:t>
            </w:r>
            <w:r w:rsidRPr="00141308">
              <w:rPr>
                <w:rFonts w:ascii="Courier New" w:eastAsiaTheme="minorEastAsia" w:hAnsi="Courier New" w:cs="Courier New"/>
                <w:bCs/>
                <w:kern w:val="2"/>
                <w:sz w:val="18"/>
                <w:szCs w:val="18"/>
                <w:lang w:eastAsia="ru-RU"/>
              </w:rPr>
              <w:t>2</w:t>
            </w:r>
          </w:p>
        </w:tc>
        <w:tc>
          <w:tcPr>
            <w:tcW w:w="42"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center"/>
              <w:rPr>
                <w:rFonts w:ascii="Courier New" w:eastAsia="Calibri" w:hAnsi="Courier New" w:cs="Courier New"/>
                <w:b/>
                <w:bCs/>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b/>
                <w:bCs/>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b/>
                <w:bCs/>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b/>
                <w:bCs/>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b/>
                <w:bCs/>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b/>
                <w:bCs/>
                <w:kern w:val="2"/>
                <w:sz w:val="18"/>
                <w:szCs w:val="18"/>
                <w:lang w:eastAsia="ru-RU"/>
              </w:rPr>
            </w:pPr>
            <w:r w:rsidRPr="00141308">
              <w:rPr>
                <w:rFonts w:ascii="Courier New" w:eastAsiaTheme="minorEastAsia" w:hAnsi="Courier New" w:cs="Courier New"/>
                <w:b/>
                <w:bCs/>
                <w:kern w:val="2"/>
                <w:sz w:val="18"/>
                <w:szCs w:val="18"/>
                <w:lang w:eastAsia="ru-RU"/>
              </w:rPr>
              <w:t>5</w:t>
            </w:r>
          </w:p>
        </w:tc>
      </w:tr>
      <w:tr w:rsidR="00141308" w:rsidRPr="00141308" w:rsidTr="003B34AB">
        <w:trPr>
          <w:gridAfter w:val="2"/>
          <w:wAfter w:w="16" w:type="dxa"/>
          <w:trHeight w:val="594"/>
        </w:trPr>
        <w:tc>
          <w:tcPr>
            <w:tcW w:w="1986"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b/>
                <w:bCs/>
                <w:kern w:val="2"/>
                <w:sz w:val="18"/>
                <w:szCs w:val="18"/>
                <w:lang w:eastAsia="ru-RU"/>
              </w:rPr>
              <w:t xml:space="preserve">Основное мероприятие 2 «Управление земельными </w:t>
            </w:r>
            <w:r w:rsidRPr="00141308">
              <w:rPr>
                <w:rFonts w:ascii="Courier New" w:eastAsiaTheme="minorEastAsia" w:hAnsi="Courier New" w:cs="Courier New"/>
                <w:b/>
                <w:bCs/>
                <w:kern w:val="2"/>
                <w:sz w:val="18"/>
                <w:szCs w:val="18"/>
                <w:lang w:eastAsia="ru-RU"/>
              </w:rPr>
              <w:lastRenderedPageBreak/>
              <w:t>участками, находящихся в муниципальной собственности»:</w:t>
            </w:r>
          </w:p>
        </w:tc>
        <w:tc>
          <w:tcPr>
            <w:tcW w:w="84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ind w:right="-76"/>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lastRenderedPageBreak/>
              <w:t>Админист-рация МО «Тихонов</w:t>
            </w:r>
            <w:r w:rsidRPr="00141308">
              <w:rPr>
                <w:rFonts w:ascii="Courier New" w:eastAsiaTheme="minorEastAsia" w:hAnsi="Courier New" w:cs="Courier New"/>
                <w:kern w:val="2"/>
                <w:sz w:val="18"/>
                <w:szCs w:val="18"/>
                <w:lang w:eastAsia="ru-RU"/>
              </w:rPr>
              <w:lastRenderedPageBreak/>
              <w:t>ка»</w:t>
            </w:r>
          </w:p>
        </w:tc>
        <w:tc>
          <w:tcPr>
            <w:tcW w:w="852"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lastRenderedPageBreak/>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bCs/>
                <w:kern w:val="2"/>
                <w:sz w:val="18"/>
                <w:szCs w:val="18"/>
                <w:lang w:eastAsia="ru-RU"/>
              </w:rPr>
              <w:t>75,0</w:t>
            </w:r>
          </w:p>
        </w:tc>
        <w:tc>
          <w:tcPr>
            <w:tcW w:w="713"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bCs/>
                <w:kern w:val="2"/>
                <w:sz w:val="18"/>
                <w:szCs w:val="18"/>
                <w:lang w:eastAsia="ru-RU"/>
              </w:rPr>
              <w:t>15,0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bCs/>
                <w:kern w:val="2"/>
                <w:sz w:val="18"/>
                <w:szCs w:val="18"/>
                <w:lang w:eastAsia="ru-RU"/>
              </w:rPr>
              <w:t>15,0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bCs/>
                <w:kern w:val="2"/>
                <w:sz w:val="18"/>
                <w:szCs w:val="18"/>
                <w:lang w:eastAsia="ru-RU"/>
              </w:rPr>
              <w:t>15,0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15,0</w:t>
            </w:r>
          </w:p>
        </w:tc>
        <w:tc>
          <w:tcPr>
            <w:tcW w:w="562"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15,0</w:t>
            </w:r>
          </w:p>
        </w:tc>
        <w:tc>
          <w:tcPr>
            <w:tcW w:w="567" w:type="dxa"/>
            <w:tcBorders>
              <w:top w:val="single" w:sz="4" w:space="0" w:color="000000"/>
              <w:left w:val="single" w:sz="4" w:space="0" w:color="000000"/>
              <w:bottom w:val="single" w:sz="4" w:space="0" w:color="000000"/>
              <w:right w:val="single" w:sz="4" w:space="0" w:color="000000"/>
            </w:tcBorders>
            <w:vAlign w:val="center"/>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highlight w:val="yellow"/>
                <w:lang w:eastAsia="ru-RU"/>
              </w:rPr>
            </w:pPr>
          </w:p>
        </w:tc>
        <w:tc>
          <w:tcPr>
            <w:tcW w:w="569"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highlight w:val="yellow"/>
                <w:lang w:eastAsia="ru-RU"/>
              </w:rPr>
            </w:pPr>
          </w:p>
        </w:tc>
        <w:tc>
          <w:tcPr>
            <w:tcW w:w="715"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highlight w:val="yellow"/>
                <w:lang w:eastAsia="ru-RU"/>
              </w:rPr>
            </w:pPr>
          </w:p>
        </w:tc>
        <w:tc>
          <w:tcPr>
            <w:tcW w:w="560"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highlight w:val="yellow"/>
                <w:lang w:eastAsia="ru-RU"/>
              </w:rPr>
            </w:pPr>
          </w:p>
        </w:tc>
        <w:tc>
          <w:tcPr>
            <w:tcW w:w="42"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highlight w:val="yellow"/>
                <w:lang w:eastAsia="ru-RU"/>
              </w:rPr>
            </w:pPr>
          </w:p>
        </w:tc>
      </w:tr>
      <w:tr w:rsidR="00141308" w:rsidRPr="00141308" w:rsidTr="003B34AB">
        <w:trPr>
          <w:gridAfter w:val="2"/>
          <w:wAfter w:w="16" w:type="dxa"/>
          <w:trHeight w:val="283"/>
        </w:trPr>
        <w:tc>
          <w:tcPr>
            <w:tcW w:w="1986"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lastRenderedPageBreak/>
              <w:t xml:space="preserve">- кадастровые работы в отношении земельных участков </w:t>
            </w:r>
          </w:p>
        </w:tc>
        <w:tc>
          <w:tcPr>
            <w:tcW w:w="84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ind w:right="-76"/>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Администрация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75,0</w:t>
            </w:r>
          </w:p>
        </w:tc>
        <w:tc>
          <w:tcPr>
            <w:tcW w:w="713"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15,0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15,0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15,0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15,0</w:t>
            </w:r>
          </w:p>
        </w:tc>
        <w:tc>
          <w:tcPr>
            <w:tcW w:w="562"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3</w:t>
            </w:r>
          </w:p>
        </w:tc>
        <w:tc>
          <w:tcPr>
            <w:tcW w:w="569"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3</w:t>
            </w:r>
          </w:p>
        </w:tc>
        <w:tc>
          <w:tcPr>
            <w:tcW w:w="715"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3</w:t>
            </w:r>
          </w:p>
        </w:tc>
        <w:tc>
          <w:tcPr>
            <w:tcW w:w="560"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3</w:t>
            </w:r>
          </w:p>
        </w:tc>
        <w:tc>
          <w:tcPr>
            <w:tcW w:w="42"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w:t>
            </w:r>
          </w:p>
        </w:tc>
      </w:tr>
      <w:tr w:rsidR="00141308" w:rsidRPr="00141308" w:rsidTr="003B34AB">
        <w:trPr>
          <w:gridAfter w:val="2"/>
          <w:wAfter w:w="16" w:type="dxa"/>
          <w:trHeight w:val="1950"/>
        </w:trPr>
        <w:tc>
          <w:tcPr>
            <w:tcW w:w="1986"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b/>
                <w:bCs/>
                <w:kern w:val="2"/>
                <w:sz w:val="18"/>
                <w:szCs w:val="18"/>
                <w:lang w:eastAsia="ru-RU"/>
              </w:rPr>
              <w:t>Основное мероприятие 3 «Обеспечение обслуживания, содержания и распоряжения объектами муниципальной собственности »</w:t>
            </w:r>
          </w:p>
        </w:tc>
        <w:tc>
          <w:tcPr>
            <w:tcW w:w="84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ind w:right="-76"/>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Админист-рация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2500,0</w:t>
            </w:r>
          </w:p>
        </w:tc>
        <w:tc>
          <w:tcPr>
            <w:tcW w:w="713"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500,0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500,0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500,0</w:t>
            </w:r>
          </w:p>
        </w:tc>
        <w:tc>
          <w:tcPr>
            <w:tcW w:w="562"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500,0</w:t>
            </w:r>
          </w:p>
        </w:tc>
        <w:tc>
          <w:tcPr>
            <w:tcW w:w="567" w:type="dxa"/>
            <w:tcBorders>
              <w:top w:val="single" w:sz="4" w:space="0" w:color="000000"/>
              <w:left w:val="single" w:sz="4" w:space="0" w:color="000000"/>
              <w:bottom w:val="single" w:sz="4" w:space="0" w:color="000000"/>
              <w:right w:val="single" w:sz="4" w:space="0" w:color="000000"/>
            </w:tcBorders>
            <w:vAlign w:val="center"/>
          </w:tcPr>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bCs/>
                <w:kern w:val="2"/>
                <w:sz w:val="18"/>
                <w:szCs w:val="18"/>
                <w:lang w:eastAsia="ru-RU"/>
              </w:rPr>
              <w:t>х</w:t>
            </w:r>
          </w:p>
        </w:tc>
        <w:tc>
          <w:tcPr>
            <w:tcW w:w="569"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bCs/>
                <w:kern w:val="2"/>
                <w:sz w:val="18"/>
                <w:szCs w:val="18"/>
                <w:lang w:eastAsia="ru-RU"/>
              </w:rPr>
            </w:pPr>
            <w:r w:rsidRPr="00141308">
              <w:rPr>
                <w:rFonts w:ascii="Courier New" w:eastAsiaTheme="minorEastAsia" w:hAnsi="Courier New" w:cs="Courier New"/>
                <w:bCs/>
                <w:kern w:val="2"/>
                <w:sz w:val="18"/>
                <w:szCs w:val="18"/>
                <w:lang w:eastAsia="ru-RU"/>
              </w:rPr>
              <w:t>х</w:t>
            </w:r>
          </w:p>
        </w:tc>
        <w:tc>
          <w:tcPr>
            <w:tcW w:w="715"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bCs/>
                <w:kern w:val="2"/>
                <w:sz w:val="18"/>
                <w:szCs w:val="18"/>
                <w:lang w:eastAsia="ru-RU"/>
              </w:rPr>
            </w:pPr>
            <w:r w:rsidRPr="00141308">
              <w:rPr>
                <w:rFonts w:ascii="Courier New" w:eastAsiaTheme="minorEastAsia" w:hAnsi="Courier New" w:cs="Courier New"/>
                <w:bCs/>
                <w:kern w:val="2"/>
                <w:sz w:val="18"/>
                <w:szCs w:val="18"/>
                <w:lang w:eastAsia="ru-RU"/>
              </w:rPr>
              <w:t>х</w:t>
            </w:r>
          </w:p>
        </w:tc>
        <w:tc>
          <w:tcPr>
            <w:tcW w:w="560"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bCs/>
                <w:kern w:val="2"/>
                <w:sz w:val="18"/>
                <w:szCs w:val="18"/>
                <w:lang w:eastAsia="ru-RU"/>
              </w:rPr>
            </w:pPr>
            <w:r w:rsidRPr="00141308">
              <w:rPr>
                <w:rFonts w:ascii="Courier New" w:eastAsiaTheme="minorEastAsia" w:hAnsi="Courier New" w:cs="Courier New"/>
                <w:bCs/>
                <w:kern w:val="2"/>
                <w:sz w:val="18"/>
                <w:szCs w:val="18"/>
                <w:lang w:eastAsia="ru-RU"/>
              </w:rPr>
              <w:t>х</w:t>
            </w:r>
          </w:p>
        </w:tc>
        <w:tc>
          <w:tcPr>
            <w:tcW w:w="42"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
                <w:bCs/>
                <w:kern w:val="2"/>
                <w:sz w:val="18"/>
                <w:szCs w:val="18"/>
                <w:lang w:eastAsia="ru-RU"/>
              </w:rPr>
            </w:pPr>
          </w:p>
        </w:tc>
      </w:tr>
      <w:tr w:rsidR="00141308" w:rsidRPr="00141308" w:rsidTr="003B34AB">
        <w:trPr>
          <w:gridAfter w:val="2"/>
          <w:wAfter w:w="16" w:type="dxa"/>
          <w:trHeight w:val="1950"/>
        </w:trPr>
        <w:tc>
          <w:tcPr>
            <w:tcW w:w="1986"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b/>
                <w:bCs/>
                <w:kern w:val="2"/>
                <w:sz w:val="18"/>
                <w:szCs w:val="18"/>
                <w:lang w:eastAsia="ru-RU"/>
              </w:rPr>
            </w:pPr>
            <w:r w:rsidRPr="00141308">
              <w:rPr>
                <w:rFonts w:ascii="Courier New" w:eastAsiaTheme="minorEastAsia" w:hAnsi="Courier New" w:cs="Courier New"/>
                <w:kern w:val="2"/>
                <w:sz w:val="18"/>
                <w:szCs w:val="18"/>
                <w:lang w:eastAsia="ru-RU"/>
              </w:rPr>
              <w:t>Обеспечение обслуживания, содержания и распоряжения объектами муниципальной собственности МО «Тихоновка»</w:t>
            </w:r>
          </w:p>
        </w:tc>
        <w:tc>
          <w:tcPr>
            <w:tcW w:w="84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ind w:right="-76"/>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Администрация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2450,0</w:t>
            </w:r>
          </w:p>
        </w:tc>
        <w:tc>
          <w:tcPr>
            <w:tcW w:w="713"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490,0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10,0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490,0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490,0</w:t>
            </w:r>
          </w:p>
        </w:tc>
        <w:tc>
          <w:tcPr>
            <w:tcW w:w="562"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490,0</w:t>
            </w:r>
          </w:p>
        </w:tc>
        <w:tc>
          <w:tcPr>
            <w:tcW w:w="567" w:type="dxa"/>
            <w:tcBorders>
              <w:top w:val="single" w:sz="4" w:space="0" w:color="000000"/>
              <w:left w:val="single" w:sz="4" w:space="0" w:color="000000"/>
              <w:bottom w:val="single" w:sz="4" w:space="0" w:color="000000"/>
              <w:right w:val="single" w:sz="4" w:space="0" w:color="000000"/>
            </w:tcBorders>
            <w:vAlign w:val="center"/>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tc>
        <w:tc>
          <w:tcPr>
            <w:tcW w:w="569"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tc>
        <w:tc>
          <w:tcPr>
            <w:tcW w:w="715"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tc>
        <w:tc>
          <w:tcPr>
            <w:tcW w:w="560"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tc>
        <w:tc>
          <w:tcPr>
            <w:tcW w:w="42"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
                <w:bCs/>
                <w:kern w:val="2"/>
                <w:sz w:val="18"/>
                <w:szCs w:val="18"/>
                <w:lang w:eastAsia="ru-RU"/>
              </w:rPr>
            </w:pPr>
          </w:p>
        </w:tc>
      </w:tr>
      <w:tr w:rsidR="00141308" w:rsidRPr="00141308" w:rsidTr="003B34AB">
        <w:trPr>
          <w:gridAfter w:val="2"/>
          <w:wAfter w:w="16" w:type="dxa"/>
          <w:trHeight w:val="326"/>
        </w:trPr>
        <w:tc>
          <w:tcPr>
            <w:tcW w:w="1986"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оценка рыночной стоимости и анализ достоверности величины стоимости независимого оценщика объектов гражданских прав;</w:t>
            </w:r>
          </w:p>
        </w:tc>
        <w:tc>
          <w:tcPr>
            <w:tcW w:w="84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tabs>
                <w:tab w:val="left" w:pos="1470"/>
              </w:tabs>
              <w:autoSpaceDE w:val="0"/>
              <w:autoSpaceDN w:val="0"/>
              <w:adjustRightInd w:val="0"/>
              <w:spacing w:after="0" w:line="276" w:lineRule="auto"/>
              <w:ind w:right="-76"/>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Администрация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50,0</w:t>
            </w:r>
          </w:p>
        </w:tc>
        <w:tc>
          <w:tcPr>
            <w:tcW w:w="713"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10,0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10,0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10,0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10,0</w:t>
            </w:r>
          </w:p>
        </w:tc>
        <w:tc>
          <w:tcPr>
            <w:tcW w:w="562"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10,0</w:t>
            </w:r>
          </w:p>
        </w:tc>
        <w:tc>
          <w:tcPr>
            <w:tcW w:w="567" w:type="dxa"/>
            <w:tcBorders>
              <w:top w:val="single" w:sz="4" w:space="0" w:color="000000"/>
              <w:left w:val="single" w:sz="4" w:space="0" w:color="000000"/>
              <w:bottom w:val="single" w:sz="4" w:space="0" w:color="000000"/>
              <w:right w:val="single" w:sz="4" w:space="0" w:color="000000"/>
            </w:tcBorders>
            <w:vAlign w:val="center"/>
          </w:tcPr>
          <w:p w:rsidR="00141308" w:rsidRPr="00141308" w:rsidRDefault="00141308" w:rsidP="00141308">
            <w:pPr>
              <w:widowControl w:val="0"/>
              <w:tabs>
                <w:tab w:val="left" w:pos="10792"/>
              </w:tabs>
              <w:autoSpaceDE w:val="0"/>
              <w:autoSpaceDN w:val="0"/>
              <w:adjustRightInd w:val="0"/>
              <w:spacing w:after="0" w:line="276" w:lineRule="auto"/>
              <w:ind w:right="-589"/>
              <w:jc w:val="center"/>
              <w:rPr>
                <w:rFonts w:ascii="Courier New" w:eastAsiaTheme="minorEastAsia" w:hAnsi="Courier New" w:cs="Courier New"/>
                <w:kern w:val="2"/>
                <w:sz w:val="18"/>
                <w:szCs w:val="18"/>
                <w:lang w:eastAsia="ru-RU"/>
              </w:rPr>
            </w:pPr>
          </w:p>
        </w:tc>
        <w:tc>
          <w:tcPr>
            <w:tcW w:w="569"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tabs>
                <w:tab w:val="left" w:pos="10792"/>
              </w:tabs>
              <w:autoSpaceDE w:val="0"/>
              <w:autoSpaceDN w:val="0"/>
              <w:adjustRightInd w:val="0"/>
              <w:spacing w:after="0" w:line="276" w:lineRule="auto"/>
              <w:ind w:right="-589"/>
              <w:jc w:val="center"/>
              <w:rPr>
                <w:rFonts w:ascii="Courier New" w:eastAsiaTheme="minorEastAsia" w:hAnsi="Courier New" w:cs="Courier New"/>
                <w:kern w:val="2"/>
                <w:sz w:val="18"/>
                <w:szCs w:val="18"/>
                <w:lang w:eastAsia="ru-RU"/>
              </w:rPr>
            </w:pPr>
          </w:p>
        </w:tc>
        <w:tc>
          <w:tcPr>
            <w:tcW w:w="715"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tabs>
                <w:tab w:val="left" w:pos="10792"/>
              </w:tabs>
              <w:autoSpaceDE w:val="0"/>
              <w:autoSpaceDN w:val="0"/>
              <w:adjustRightInd w:val="0"/>
              <w:spacing w:after="0" w:line="276" w:lineRule="auto"/>
              <w:ind w:right="-589"/>
              <w:jc w:val="center"/>
              <w:rPr>
                <w:rFonts w:ascii="Courier New" w:eastAsiaTheme="minorEastAsia" w:hAnsi="Courier New" w:cs="Courier New"/>
                <w:kern w:val="2"/>
                <w:sz w:val="18"/>
                <w:szCs w:val="18"/>
                <w:lang w:eastAsia="ru-RU"/>
              </w:rPr>
            </w:pPr>
          </w:p>
        </w:tc>
        <w:tc>
          <w:tcPr>
            <w:tcW w:w="560"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tabs>
                <w:tab w:val="left" w:pos="10792"/>
              </w:tabs>
              <w:autoSpaceDE w:val="0"/>
              <w:autoSpaceDN w:val="0"/>
              <w:adjustRightInd w:val="0"/>
              <w:spacing w:after="0" w:line="276" w:lineRule="auto"/>
              <w:ind w:right="-589"/>
              <w:jc w:val="center"/>
              <w:rPr>
                <w:rFonts w:ascii="Courier New" w:eastAsiaTheme="minorEastAsia" w:hAnsi="Courier New" w:cs="Courier New"/>
                <w:kern w:val="2"/>
                <w:sz w:val="18"/>
                <w:szCs w:val="18"/>
                <w:lang w:eastAsia="ru-RU"/>
              </w:rPr>
            </w:pPr>
          </w:p>
        </w:tc>
        <w:tc>
          <w:tcPr>
            <w:tcW w:w="42"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tabs>
                <w:tab w:val="left" w:pos="10792"/>
              </w:tabs>
              <w:autoSpaceDE w:val="0"/>
              <w:autoSpaceDN w:val="0"/>
              <w:adjustRightInd w:val="0"/>
              <w:spacing w:after="0" w:line="276" w:lineRule="auto"/>
              <w:ind w:right="-589"/>
              <w:jc w:val="center"/>
              <w:rPr>
                <w:rFonts w:ascii="Courier New" w:eastAsiaTheme="minorEastAsia" w:hAnsi="Courier New" w:cs="Courier New"/>
                <w:kern w:val="2"/>
                <w:sz w:val="18"/>
                <w:szCs w:val="18"/>
                <w:lang w:eastAsia="ru-RU"/>
              </w:rPr>
            </w:pPr>
          </w:p>
        </w:tc>
      </w:tr>
      <w:tr w:rsidR="00141308" w:rsidRPr="00141308" w:rsidTr="003B34AB">
        <w:trPr>
          <w:gridAfter w:val="2"/>
          <w:wAfter w:w="16" w:type="dxa"/>
          <w:trHeight w:val="326"/>
        </w:trPr>
        <w:tc>
          <w:tcPr>
            <w:tcW w:w="1986"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проведение торгов для осуществления сделок, предметом которых являются объекты муниципальной собственности МО «Тихоновка»</w:t>
            </w:r>
          </w:p>
        </w:tc>
        <w:tc>
          <w:tcPr>
            <w:tcW w:w="84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tabs>
                <w:tab w:val="left" w:pos="1470"/>
              </w:tabs>
              <w:autoSpaceDE w:val="0"/>
              <w:autoSpaceDN w:val="0"/>
              <w:adjustRightInd w:val="0"/>
              <w:spacing w:after="0" w:line="276" w:lineRule="auto"/>
              <w:ind w:right="-76"/>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Администрация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х</w:t>
            </w:r>
          </w:p>
        </w:tc>
        <w:tc>
          <w:tcPr>
            <w:tcW w:w="713"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х</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х</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х</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х</w:t>
            </w:r>
          </w:p>
        </w:tc>
        <w:tc>
          <w:tcPr>
            <w:tcW w:w="562"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х</w:t>
            </w:r>
          </w:p>
        </w:tc>
        <w:tc>
          <w:tcPr>
            <w:tcW w:w="567" w:type="dxa"/>
            <w:tcBorders>
              <w:top w:val="single" w:sz="4" w:space="0" w:color="000000"/>
              <w:left w:val="single" w:sz="4" w:space="0" w:color="000000"/>
              <w:bottom w:val="single" w:sz="4" w:space="0" w:color="000000"/>
              <w:right w:val="single" w:sz="4" w:space="0" w:color="000000"/>
            </w:tcBorders>
            <w:vAlign w:val="center"/>
          </w:tcPr>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w:t>
            </w:r>
          </w:p>
        </w:tc>
        <w:tc>
          <w:tcPr>
            <w:tcW w:w="569"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w:t>
            </w:r>
          </w:p>
        </w:tc>
        <w:tc>
          <w:tcPr>
            <w:tcW w:w="715"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w:t>
            </w:r>
          </w:p>
        </w:tc>
        <w:tc>
          <w:tcPr>
            <w:tcW w:w="560"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w:t>
            </w:r>
          </w:p>
        </w:tc>
        <w:tc>
          <w:tcPr>
            <w:tcW w:w="42"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tc>
      </w:tr>
    </w:tbl>
    <w:p w:rsidR="00141308" w:rsidRPr="00141308" w:rsidRDefault="00141308" w:rsidP="00141308">
      <w:pPr>
        <w:autoSpaceDE w:val="0"/>
        <w:autoSpaceDN w:val="0"/>
        <w:adjustRightInd w:val="0"/>
        <w:spacing w:after="0" w:line="276" w:lineRule="auto"/>
        <w:rPr>
          <w:rFonts w:ascii="Arial" w:eastAsiaTheme="minorEastAsia" w:hAnsi="Arial" w:cs="Arial"/>
          <w:kern w:val="2"/>
          <w:sz w:val="18"/>
          <w:szCs w:val="18"/>
          <w:lang w:eastAsia="ru-RU"/>
        </w:rPr>
      </w:pPr>
    </w:p>
    <w:p w:rsidR="00141308" w:rsidRPr="00141308" w:rsidRDefault="00141308" w:rsidP="00141308">
      <w:pPr>
        <w:autoSpaceDE w:val="0"/>
        <w:autoSpaceDN w:val="0"/>
        <w:adjustRightInd w:val="0"/>
        <w:spacing w:after="0" w:line="276" w:lineRule="auto"/>
        <w:rPr>
          <w:rFonts w:ascii="Arial" w:eastAsiaTheme="minorEastAsia" w:hAnsi="Arial" w:cs="Arial"/>
          <w:kern w:val="2"/>
          <w:sz w:val="18"/>
          <w:szCs w:val="18"/>
          <w:lang w:eastAsia="ru-RU"/>
        </w:rPr>
      </w:pPr>
    </w:p>
    <w:p w:rsidR="00141308" w:rsidRPr="00141308" w:rsidRDefault="00141308" w:rsidP="00141308">
      <w:pPr>
        <w:autoSpaceDE w:val="0"/>
        <w:autoSpaceDN w:val="0"/>
        <w:adjustRightInd w:val="0"/>
        <w:spacing w:after="0" w:line="276" w:lineRule="auto"/>
        <w:rPr>
          <w:rFonts w:ascii="Arial" w:eastAsiaTheme="minorEastAsia" w:hAnsi="Arial" w:cs="Arial"/>
          <w:kern w:val="2"/>
          <w:sz w:val="18"/>
          <w:szCs w:val="18"/>
          <w:lang w:eastAsia="ru-RU"/>
        </w:rPr>
      </w:pPr>
    </w:p>
    <w:p w:rsidR="00141308" w:rsidRPr="00141308" w:rsidRDefault="00141308" w:rsidP="00141308">
      <w:pPr>
        <w:spacing w:after="0" w:line="276" w:lineRule="auto"/>
        <w:jc w:val="both"/>
        <w:rPr>
          <w:rFonts w:ascii="Arial" w:eastAsiaTheme="minorEastAsia" w:hAnsi="Arial" w:cs="Arial"/>
          <w:kern w:val="2"/>
          <w:sz w:val="18"/>
          <w:szCs w:val="18"/>
          <w:lang w:eastAsia="ru-RU"/>
        </w:rPr>
      </w:pP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color w:val="000000"/>
          <w:sz w:val="18"/>
          <w:szCs w:val="18"/>
          <w:lang w:eastAsia="ru-RU"/>
        </w:rPr>
        <w:t>2</w:t>
      </w:r>
      <w:r w:rsidRPr="00141308">
        <w:rPr>
          <w:rFonts w:ascii="Arial" w:eastAsiaTheme="minorEastAsia" w:hAnsi="Arial" w:cs="Arial"/>
          <w:kern w:val="2"/>
          <w:sz w:val="18"/>
          <w:szCs w:val="18"/>
          <w:lang w:eastAsia="ru-RU"/>
        </w:rPr>
        <w:t>. Постановление подлежит официальному опубликованию в Вестнике МО «Тихоновка» и размещению на официальном сайте муниципального образования «Боханский район» в сети "Интернет".</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3. Контроль за исполнением настоящего постановления оставляю за собой</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4. Настоящее постановление вступает в силу с момента подписания.</w:t>
      </w:r>
    </w:p>
    <w:p w:rsidR="00141308" w:rsidRPr="00141308" w:rsidRDefault="00141308" w:rsidP="00141308">
      <w:pPr>
        <w:spacing w:after="0" w:line="276" w:lineRule="auto"/>
        <w:jc w:val="both"/>
        <w:rPr>
          <w:rFonts w:ascii="Arial" w:eastAsiaTheme="minorEastAsia" w:hAnsi="Arial" w:cs="Arial"/>
          <w:b/>
          <w:color w:val="000000"/>
          <w:sz w:val="18"/>
          <w:szCs w:val="18"/>
        </w:rPr>
      </w:pPr>
    </w:p>
    <w:p w:rsidR="00141308" w:rsidRPr="00141308" w:rsidRDefault="00141308" w:rsidP="00141308">
      <w:pPr>
        <w:spacing w:after="0" w:line="276" w:lineRule="auto"/>
        <w:jc w:val="both"/>
        <w:rPr>
          <w:rFonts w:ascii="Arial" w:eastAsiaTheme="minorEastAsia" w:hAnsi="Arial" w:cs="Arial"/>
          <w:b/>
          <w:color w:val="000000"/>
          <w:sz w:val="18"/>
          <w:szCs w:val="18"/>
          <w:lang w:eastAsia="ru-RU"/>
        </w:rPr>
      </w:pPr>
    </w:p>
    <w:p w:rsidR="00141308" w:rsidRPr="00141308" w:rsidRDefault="00141308" w:rsidP="00141308">
      <w:pPr>
        <w:spacing w:after="0" w:line="276" w:lineRule="auto"/>
        <w:jc w:val="both"/>
        <w:rPr>
          <w:rFonts w:ascii="Arial" w:eastAsiaTheme="minorEastAsia" w:hAnsi="Arial" w:cs="Arial"/>
          <w:color w:val="000000"/>
          <w:sz w:val="18"/>
          <w:szCs w:val="18"/>
          <w:lang w:eastAsia="ru-RU"/>
        </w:rPr>
      </w:pPr>
      <w:r w:rsidRPr="00141308">
        <w:rPr>
          <w:rFonts w:ascii="Arial" w:eastAsiaTheme="minorEastAsia" w:hAnsi="Arial" w:cs="Arial"/>
          <w:color w:val="000000"/>
          <w:sz w:val="18"/>
          <w:szCs w:val="18"/>
          <w:lang w:eastAsia="ru-RU"/>
        </w:rPr>
        <w:t>Глава МО «Тихоновка»</w:t>
      </w:r>
    </w:p>
    <w:p w:rsidR="00141308" w:rsidRPr="00141308" w:rsidRDefault="00141308" w:rsidP="00141308">
      <w:pPr>
        <w:spacing w:after="0" w:line="276" w:lineRule="auto"/>
        <w:jc w:val="both"/>
        <w:rPr>
          <w:rFonts w:ascii="Arial" w:eastAsiaTheme="minorEastAsia" w:hAnsi="Arial" w:cs="Arial"/>
          <w:color w:val="000000"/>
          <w:sz w:val="18"/>
          <w:szCs w:val="18"/>
          <w:lang w:eastAsia="ru-RU"/>
        </w:rPr>
      </w:pPr>
      <w:r w:rsidRPr="00141308">
        <w:rPr>
          <w:rFonts w:ascii="Arial" w:eastAsiaTheme="minorEastAsia" w:hAnsi="Arial" w:cs="Arial"/>
          <w:color w:val="000000"/>
          <w:sz w:val="18"/>
          <w:szCs w:val="18"/>
          <w:lang w:eastAsia="ru-RU"/>
        </w:rPr>
        <w:t>М.В. Скоробогатова</w:t>
      </w:r>
    </w:p>
    <w:p w:rsidR="00141308" w:rsidRPr="00141308" w:rsidRDefault="00141308" w:rsidP="00141308">
      <w:pPr>
        <w:spacing w:after="0" w:line="276" w:lineRule="auto"/>
        <w:jc w:val="both"/>
        <w:rPr>
          <w:rFonts w:ascii="Arial" w:eastAsiaTheme="minorEastAsia" w:hAnsi="Arial" w:cs="Arial"/>
          <w:color w:val="000000"/>
          <w:sz w:val="18"/>
          <w:szCs w:val="18"/>
          <w:lang w:eastAsia="ru-RU"/>
        </w:rPr>
      </w:pPr>
    </w:p>
    <w:p w:rsidR="00141308" w:rsidRPr="00141308" w:rsidRDefault="00141308" w:rsidP="00141308">
      <w:pPr>
        <w:spacing w:after="0" w:line="276" w:lineRule="auto"/>
        <w:jc w:val="both"/>
        <w:rPr>
          <w:rFonts w:ascii="Arial" w:eastAsiaTheme="minorEastAsia" w:hAnsi="Arial" w:cs="Arial"/>
          <w:color w:val="000000"/>
          <w:sz w:val="18"/>
          <w:szCs w:val="18"/>
          <w:lang w:eastAsia="ru-RU"/>
        </w:rPr>
      </w:pPr>
    </w:p>
    <w:p w:rsidR="00141308" w:rsidRPr="00141308" w:rsidRDefault="00141308" w:rsidP="00141308">
      <w:pPr>
        <w:spacing w:after="0" w:line="276" w:lineRule="auto"/>
        <w:rPr>
          <w:rFonts w:ascii="Arial" w:eastAsiaTheme="minorEastAsia" w:hAnsi="Arial" w:cs="Arial"/>
          <w:color w:val="000000"/>
          <w:sz w:val="18"/>
          <w:szCs w:val="18"/>
          <w:lang w:eastAsia="ru-RU"/>
        </w:rPr>
      </w:pPr>
    </w:p>
    <w:p w:rsidR="00141308" w:rsidRPr="00141308" w:rsidRDefault="00141308" w:rsidP="00141308">
      <w:pPr>
        <w:autoSpaceDE w:val="0"/>
        <w:autoSpaceDN w:val="0"/>
        <w:adjustRightInd w:val="0"/>
        <w:spacing w:after="0" w:line="276" w:lineRule="auto"/>
        <w:jc w:val="right"/>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Утверждено</w:t>
      </w:r>
    </w:p>
    <w:p w:rsidR="00141308" w:rsidRPr="00141308" w:rsidRDefault="00141308" w:rsidP="00141308">
      <w:pPr>
        <w:autoSpaceDE w:val="0"/>
        <w:autoSpaceDN w:val="0"/>
        <w:adjustRightInd w:val="0"/>
        <w:spacing w:after="0" w:line="276" w:lineRule="auto"/>
        <w:jc w:val="right"/>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постановлением Главы</w:t>
      </w:r>
    </w:p>
    <w:p w:rsidR="00141308" w:rsidRPr="00141308" w:rsidRDefault="00141308" w:rsidP="00141308">
      <w:pPr>
        <w:autoSpaceDE w:val="0"/>
        <w:autoSpaceDN w:val="0"/>
        <w:adjustRightInd w:val="0"/>
        <w:spacing w:after="0" w:line="276" w:lineRule="auto"/>
        <w:jc w:val="right"/>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xml:space="preserve"> муниципального образования «Тихоновка»</w:t>
      </w:r>
    </w:p>
    <w:p w:rsidR="00141308" w:rsidRPr="00141308" w:rsidRDefault="00141308" w:rsidP="00141308">
      <w:pPr>
        <w:autoSpaceDE w:val="0"/>
        <w:autoSpaceDN w:val="0"/>
        <w:adjustRightInd w:val="0"/>
        <w:spacing w:after="0" w:line="276" w:lineRule="auto"/>
        <w:jc w:val="right"/>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от 16 января 2023 года № 5 (в редакции от 22 ноября 2023 года № 77)</w:t>
      </w:r>
    </w:p>
    <w:p w:rsidR="00141308" w:rsidRPr="00141308" w:rsidRDefault="00141308" w:rsidP="00141308">
      <w:pPr>
        <w:autoSpaceDE w:val="0"/>
        <w:autoSpaceDN w:val="0"/>
        <w:adjustRightInd w:val="0"/>
        <w:spacing w:after="0" w:line="276" w:lineRule="auto"/>
        <w:jc w:val="right"/>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Arial" w:eastAsiaTheme="minorEastAsia" w:hAnsi="Arial" w:cs="Arial"/>
          <w:kern w:val="2"/>
          <w:sz w:val="18"/>
          <w:szCs w:val="18"/>
          <w:lang w:eastAsia="ru-RU"/>
        </w:rPr>
      </w:pPr>
      <w:r w:rsidRPr="00141308">
        <w:rPr>
          <w:rFonts w:ascii="Arial" w:eastAsiaTheme="minorEastAsia" w:hAnsi="Arial" w:cs="Arial"/>
          <w:b/>
          <w:bCs/>
          <w:kern w:val="2"/>
          <w:sz w:val="18"/>
          <w:szCs w:val="18"/>
          <w:lang w:eastAsia="ru-RU"/>
        </w:rPr>
        <w:lastRenderedPageBreak/>
        <w:t>МУНИЦИПАЛЬНАЯ ПРОГРАММА</w:t>
      </w:r>
    </w:p>
    <w:p w:rsidR="00141308" w:rsidRPr="00141308" w:rsidRDefault="00141308" w:rsidP="00141308">
      <w:pPr>
        <w:autoSpaceDE w:val="0"/>
        <w:autoSpaceDN w:val="0"/>
        <w:adjustRightInd w:val="0"/>
        <w:spacing w:after="0" w:line="276" w:lineRule="auto"/>
        <w:jc w:val="center"/>
        <w:rPr>
          <w:rFonts w:ascii="Arial" w:eastAsiaTheme="minorEastAsia" w:hAnsi="Arial" w:cs="Arial"/>
          <w:kern w:val="2"/>
          <w:sz w:val="18"/>
          <w:szCs w:val="18"/>
          <w:lang w:eastAsia="ru-RU"/>
        </w:rPr>
      </w:pPr>
      <w:r w:rsidRPr="00141308">
        <w:rPr>
          <w:rFonts w:ascii="Arial" w:eastAsiaTheme="minorEastAsia" w:hAnsi="Arial" w:cs="Arial"/>
          <w:b/>
          <w:bCs/>
          <w:kern w:val="2"/>
          <w:sz w:val="18"/>
          <w:szCs w:val="18"/>
          <w:lang w:eastAsia="ru-RU"/>
        </w:rPr>
        <w:t>«Развитие и управление имущественным комплексом и земельными ресурсами муниципального образования «Тихоновка» на 2023- 2027 годы "</w:t>
      </w:r>
    </w:p>
    <w:p w:rsidR="00141308" w:rsidRPr="00141308" w:rsidRDefault="00141308" w:rsidP="00141308">
      <w:pPr>
        <w:autoSpaceDE w:val="0"/>
        <w:autoSpaceDN w:val="0"/>
        <w:adjustRightInd w:val="0"/>
        <w:spacing w:after="0" w:line="276" w:lineRule="auto"/>
        <w:rPr>
          <w:rFonts w:ascii="Arial" w:eastAsiaTheme="minorEastAsia" w:hAnsi="Arial" w:cs="Arial"/>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ПАСПОРТ</w:t>
      </w:r>
    </w:p>
    <w:p w:rsidR="00141308" w:rsidRPr="00141308" w:rsidRDefault="00141308" w:rsidP="00141308">
      <w:pPr>
        <w:widowControl w:val="0"/>
        <w:autoSpaceDE w:val="0"/>
        <w:autoSpaceDN w:val="0"/>
        <w:adjustRightInd w:val="0"/>
        <w:spacing w:after="0" w:line="276" w:lineRule="auto"/>
        <w:jc w:val="center"/>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муниципальной программы «Развитие и управление имущественным комплексом и земельными ресурсами муниципального образования «Тихоновка» на 2023-2027 годы</w:t>
      </w:r>
    </w:p>
    <w:tbl>
      <w:tblPr>
        <w:tblW w:w="0" w:type="auto"/>
        <w:tblLayout w:type="fixed"/>
        <w:tblCellMar>
          <w:left w:w="10" w:type="dxa"/>
          <w:right w:w="10" w:type="dxa"/>
        </w:tblCellMar>
        <w:tblLook w:val="04A0" w:firstRow="1" w:lastRow="0" w:firstColumn="1" w:lastColumn="0" w:noHBand="0" w:noVBand="1"/>
      </w:tblPr>
      <w:tblGrid>
        <w:gridCol w:w="3851"/>
        <w:gridCol w:w="5787"/>
      </w:tblGrid>
      <w:tr w:rsidR="00141308" w:rsidRPr="00141308" w:rsidTr="003B34AB">
        <w:tc>
          <w:tcPr>
            <w:tcW w:w="3851"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xml:space="preserve">Ответственный исполнитель муниципальной программы   </w:t>
            </w:r>
          </w:p>
        </w:tc>
        <w:tc>
          <w:tcPr>
            <w:tcW w:w="5787"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widowControl w:val="0"/>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xml:space="preserve">Администрация муниципального образования «Тихоновка» </w:t>
            </w:r>
          </w:p>
        </w:tc>
      </w:tr>
      <w:tr w:rsidR="00141308" w:rsidRPr="00141308" w:rsidTr="003B34AB">
        <w:tc>
          <w:tcPr>
            <w:tcW w:w="3851"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xml:space="preserve">Исполнитель основных мероприятий муниципальной программы  </w:t>
            </w:r>
          </w:p>
        </w:tc>
        <w:tc>
          <w:tcPr>
            <w:tcW w:w="5787"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widowControl w:val="0"/>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xml:space="preserve"> Администрация муниципального образования «Тихоновка»</w:t>
            </w:r>
          </w:p>
        </w:tc>
      </w:tr>
      <w:tr w:rsidR="00141308" w:rsidRPr="00141308" w:rsidTr="003B34AB">
        <w:tc>
          <w:tcPr>
            <w:tcW w:w="3851"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Цель муниципальной программы</w:t>
            </w:r>
          </w:p>
        </w:tc>
        <w:tc>
          <w:tcPr>
            <w:tcW w:w="5787"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widowControl w:val="0"/>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Эффективное, рациональное использование имущества и земельных ресурсов муниципального образования «Тихоновка»</w:t>
            </w:r>
          </w:p>
        </w:tc>
      </w:tr>
      <w:tr w:rsidR="00141308" w:rsidRPr="00141308" w:rsidTr="003B34AB">
        <w:tc>
          <w:tcPr>
            <w:tcW w:w="3851"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xml:space="preserve">Целевые показатели реализации муниципальной программы  </w:t>
            </w:r>
          </w:p>
        </w:tc>
        <w:tc>
          <w:tcPr>
            <w:tcW w:w="5787"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rPr>
                <w:rFonts w:ascii="Courier New" w:eastAsia="Calibri" w:hAnsi="Courier New" w:cs="Courier New"/>
                <w:kern w:val="2"/>
                <w:sz w:val="18"/>
                <w:szCs w:val="18"/>
                <w:lang w:eastAsia="ru-RU"/>
              </w:rPr>
            </w:pPr>
            <w:r w:rsidRPr="00141308">
              <w:rPr>
                <w:rFonts w:ascii="Courier New" w:eastAsiaTheme="minorEastAsia" w:hAnsi="Courier New" w:cs="Courier New"/>
                <w:kern w:val="2"/>
                <w:sz w:val="18"/>
                <w:szCs w:val="18"/>
                <w:lang w:eastAsia="ru-RU"/>
              </w:rPr>
              <w:t xml:space="preserve"> - проведение технической инвентаризации и оформление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w:t>
            </w:r>
          </w:p>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выполнение кадастровых работ в отношении земельных участков;</w:t>
            </w:r>
          </w:p>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оценка рыночной стоимости и анализ достоверности величины стоимости независимого оценщика объектов гражданских прав;</w:t>
            </w:r>
          </w:p>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проведение торгов для осуществления сделок, предметом которых являются объекты муниципальной собственности муниципального образования «Тихоновка»</w:t>
            </w:r>
          </w:p>
        </w:tc>
      </w:tr>
      <w:tr w:rsidR="00141308" w:rsidRPr="00141308" w:rsidTr="003B34AB">
        <w:tc>
          <w:tcPr>
            <w:tcW w:w="3851"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Сроки (этапы) реализации муниципальной программы</w:t>
            </w:r>
          </w:p>
        </w:tc>
        <w:tc>
          <w:tcPr>
            <w:tcW w:w="5787"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widowControl w:val="0"/>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2023 – 2027 годы</w:t>
            </w:r>
          </w:p>
        </w:tc>
      </w:tr>
      <w:tr w:rsidR="00141308" w:rsidRPr="00141308" w:rsidTr="003B34AB">
        <w:tc>
          <w:tcPr>
            <w:tcW w:w="3851"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Объемы ассигнований муниципальной программы (по годам реализации)</w:t>
            </w:r>
          </w:p>
        </w:tc>
        <w:tc>
          <w:tcPr>
            <w:tcW w:w="5787"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rPr>
                <w:rFonts w:ascii="Courier New" w:eastAsia="Calibri" w:hAnsi="Courier New" w:cs="Courier New"/>
                <w:kern w:val="2"/>
                <w:sz w:val="18"/>
                <w:szCs w:val="18"/>
                <w:lang w:eastAsia="ru-RU"/>
              </w:rPr>
            </w:pPr>
            <w:r w:rsidRPr="00141308">
              <w:rPr>
                <w:rFonts w:ascii="Courier New" w:eastAsiaTheme="minorEastAsia" w:hAnsi="Courier New" w:cs="Courier New"/>
                <w:kern w:val="2"/>
                <w:sz w:val="18"/>
                <w:szCs w:val="18"/>
                <w:lang w:eastAsia="ru-RU"/>
              </w:rPr>
              <w:t xml:space="preserve"> Средства бюджета муниципального образования «Тихоновка»:</w:t>
            </w:r>
          </w:p>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2023 год – 525,0 тыс. руб.;</w:t>
            </w:r>
          </w:p>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2024 год – 525,0 тыс. руб.;</w:t>
            </w:r>
          </w:p>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2025 год – 45,0 тыс. руб.;</w:t>
            </w:r>
          </w:p>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2026 год – 525,0 тыс.руб.;</w:t>
            </w:r>
          </w:p>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2027 год – 525,0 тыс.руб.</w:t>
            </w:r>
          </w:p>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xml:space="preserve"> </w:t>
            </w:r>
          </w:p>
        </w:tc>
      </w:tr>
      <w:tr w:rsidR="00141308" w:rsidRPr="00141308" w:rsidTr="003B34AB">
        <w:tc>
          <w:tcPr>
            <w:tcW w:w="3851"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rPr>
                <w:rFonts w:ascii="Courier New" w:eastAsia="Calibri" w:hAnsi="Courier New" w:cs="Courier New"/>
                <w:kern w:val="2"/>
                <w:sz w:val="18"/>
                <w:szCs w:val="18"/>
                <w:lang w:eastAsia="ru-RU"/>
              </w:rPr>
            </w:pPr>
            <w:r w:rsidRPr="00141308">
              <w:rPr>
                <w:rFonts w:ascii="Courier New" w:eastAsiaTheme="minorEastAsia" w:hAnsi="Courier New" w:cs="Courier New"/>
                <w:kern w:val="2"/>
                <w:sz w:val="18"/>
                <w:szCs w:val="18"/>
                <w:lang w:eastAsia="ru-RU"/>
              </w:rPr>
              <w:t>Ожидаемые результаты реализации</w:t>
            </w:r>
          </w:p>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муниципальной программы</w:t>
            </w:r>
          </w:p>
        </w:tc>
        <w:tc>
          <w:tcPr>
            <w:tcW w:w="5787"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rPr>
                <w:rFonts w:ascii="Courier New" w:eastAsia="Calibri" w:hAnsi="Courier New" w:cs="Courier New"/>
                <w:kern w:val="2"/>
                <w:sz w:val="18"/>
                <w:szCs w:val="18"/>
                <w:lang w:eastAsia="ru-RU"/>
              </w:rPr>
            </w:pPr>
            <w:r w:rsidRPr="00141308">
              <w:rPr>
                <w:rFonts w:ascii="Courier New" w:eastAsiaTheme="minorEastAsia" w:hAnsi="Courier New" w:cs="Courier New"/>
                <w:kern w:val="2"/>
                <w:sz w:val="18"/>
                <w:szCs w:val="18"/>
                <w:lang w:eastAsia="ru-RU"/>
              </w:rPr>
              <w:t xml:space="preserve"> Реализация муниципальной программы позволит:</w:t>
            </w:r>
          </w:p>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увеличить эффективность управления муниципальной собственностью (имуществом и земельными ресурсами);</w:t>
            </w:r>
          </w:p>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получить достоверную информацию об объектах недвижимости для внесения в реестр муниципальной собственности муниципального образования «Тихоновка»;</w:t>
            </w:r>
          </w:p>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своевременно осуществлять государственную регистрацию права муниципальной собственности муниципального образования «Тихоновка» на объекты недвижимости и земельные участки, а также осуществлять другие процедуры в рамках полномочий в сфере земельных отношений.</w:t>
            </w:r>
          </w:p>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-Актуализация документов территориального планирования</w:t>
            </w:r>
          </w:p>
          <w:p w:rsidR="00141308" w:rsidRPr="00141308" w:rsidRDefault="00141308" w:rsidP="00141308">
            <w:pPr>
              <w:widowControl w:val="0"/>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xml:space="preserve">  </w:t>
            </w:r>
          </w:p>
        </w:tc>
      </w:tr>
    </w:tbl>
    <w:p w:rsidR="00141308" w:rsidRPr="00141308" w:rsidRDefault="00141308" w:rsidP="00141308">
      <w:pPr>
        <w:autoSpaceDE w:val="0"/>
        <w:autoSpaceDN w:val="0"/>
        <w:adjustRightInd w:val="0"/>
        <w:spacing w:after="0" w:line="276" w:lineRule="auto"/>
        <w:rPr>
          <w:rFonts w:ascii="Arial" w:eastAsiaTheme="minorEastAsia" w:hAnsi="Arial" w:cs="Arial"/>
          <w:b/>
          <w:bCs/>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Arial" w:eastAsiaTheme="minorEastAsia" w:hAnsi="Arial" w:cs="Arial"/>
          <w:kern w:val="2"/>
          <w:sz w:val="18"/>
          <w:szCs w:val="18"/>
          <w:lang w:eastAsia="ru-RU"/>
        </w:rPr>
      </w:pPr>
      <w:r w:rsidRPr="00141308">
        <w:rPr>
          <w:rFonts w:ascii="Arial" w:eastAsiaTheme="minorEastAsia" w:hAnsi="Arial" w:cs="Arial"/>
          <w:b/>
          <w:bCs/>
          <w:kern w:val="2"/>
          <w:sz w:val="18"/>
          <w:szCs w:val="18"/>
          <w:lang w:eastAsia="ru-RU"/>
        </w:rPr>
        <w:t>Раздел 1.</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Общая характеристика социально-экономической сферы реализации</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муниципальной программы</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 xml:space="preserve">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w:t>
      </w:r>
      <w:r w:rsidRPr="00141308">
        <w:rPr>
          <w:rFonts w:ascii="Arial" w:eastAsiaTheme="minorEastAsia" w:hAnsi="Arial" w:cs="Arial"/>
          <w:kern w:val="2"/>
          <w:sz w:val="18"/>
          <w:szCs w:val="18"/>
          <w:lang w:eastAsia="ru-RU"/>
        </w:rPr>
        <w:lastRenderedPageBreak/>
        <w:t>принадлежащее на праве собственности субъектам РФ - республикам, краям, областям, городам федерального значения, автономной области, автономным округам (собственность субъектов РФ).</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Муниципальной собственностью является имущество, принадлежащее на праве собственности городским и сельским поселениям, а также другим муниципальным образованиям. Органы местного самоуправления в рамках их компетенции, установленной актами, определяющими статус этих органов, могут приобретать собственность и осуществлять имущественные права и обязанности, выступать в суде от имени муниципальных образований.</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По сравнению с государственным, муниципальное имущество более сужено по составу, так как с его помощью решаются иные по сравнению с государственные вопросы местного уровня. Однако и государственной, и муниципальной собственности присуща такая общая черта, как направленность на решение общественных, а не частных интересов.</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 xml:space="preserve">Экономическая основа местного самоуправления – это, прежде всего, находящееся в муниципальной собственности имущество. </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 xml:space="preserve">Управление муниципальной собственностью заключается в эффективном и рациональном использовании, распоряжении и владении имуществом и земельными ресурсами. </w:t>
      </w:r>
    </w:p>
    <w:p w:rsidR="00141308" w:rsidRPr="00141308" w:rsidRDefault="00141308" w:rsidP="00141308">
      <w:pPr>
        <w:tabs>
          <w:tab w:val="left" w:pos="800"/>
        </w:tabs>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Порядок управления и распоряжения муниципальной собственностью муниципального образования «Тихоновка» установлен Положением о порядке управления и распоряжения муниципальной собственностью муниципального образования «Тихоновка», утвержденный решением Думы муниципального образования «Тихоновка» от 04.06.2015 года № 62</w:t>
      </w:r>
    </w:p>
    <w:p w:rsidR="00141308" w:rsidRPr="00141308" w:rsidRDefault="00141308" w:rsidP="00141308">
      <w:pPr>
        <w:tabs>
          <w:tab w:val="left" w:pos="800"/>
        </w:tabs>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ab/>
        <w:t>Политика управления муниципальной собственностью муниципального образования «Тихоновка» строится на принципах соответствия состава муниципального имущества функциям и полномочиям сельского поселения.</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Повышение эффективности управления муниципальным имуществом муниципального образования «Тихоновка», отдачи от его использования зависит от распределения имущества между муниципальными учреждениями 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муниципального образования «Тихоновка», соответствующих полномочиям поселения, а также определить экономически выгодные варианты их использования.</w:t>
      </w:r>
    </w:p>
    <w:p w:rsidR="00141308" w:rsidRPr="00141308" w:rsidRDefault="00141308" w:rsidP="00141308">
      <w:pPr>
        <w:tabs>
          <w:tab w:val="left" w:pos="709"/>
        </w:tabs>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В настоящее время основным способом предоставления земельных участков для строительства является проведение торгов по продаже земельных участков либо права на заключение договоров аренды земельных участков. Кроме того, предоставление земельных участков для жилищного строительства, в том числе для комплексного освоения в целях жилищного строительства, осуществляется исключительно на аукционах. Для организации торгов необходимо провести работы по формированию земельных участков, оценке стоимости, либо стоимости аренды земельных участков.</w:t>
      </w:r>
    </w:p>
    <w:p w:rsidR="00141308" w:rsidRPr="00141308" w:rsidRDefault="00141308" w:rsidP="00141308">
      <w:pPr>
        <w:shd w:val="clear" w:color="auto" w:fill="FFFFFF"/>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 xml:space="preserve">Для целей регистрации права собственности на земельные участки за муниципальным образованием «Тихоновка» следует выполнить кадастровые работы по земельным участкам под объекты, находящиеся в муниципальной собственности, и которые в соответствии с действующим законодательством относятся к собственности муниципального образования «Тихоновка».       </w:t>
      </w:r>
    </w:p>
    <w:p w:rsidR="00141308" w:rsidRPr="00141308" w:rsidRDefault="00141308" w:rsidP="00141308">
      <w:pPr>
        <w:shd w:val="clear" w:color="auto" w:fill="FFFFFF"/>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 xml:space="preserve">Выполнение основных мероприятий по формированию земельных участков, позволит планомерно и последовательно </w:t>
      </w:r>
      <w:r w:rsidRPr="00141308">
        <w:rPr>
          <w:rFonts w:ascii="Arial" w:eastAsiaTheme="minorEastAsia" w:hAnsi="Arial" w:cs="Arial"/>
          <w:spacing w:val="-1"/>
          <w:kern w:val="2"/>
          <w:sz w:val="18"/>
          <w:szCs w:val="18"/>
          <w:lang w:eastAsia="ru-RU"/>
        </w:rPr>
        <w:t xml:space="preserve">реализовывать мероприятия по эффективному использованию земли, </w:t>
      </w:r>
      <w:r w:rsidRPr="00141308">
        <w:rPr>
          <w:rFonts w:ascii="Arial" w:eastAsiaTheme="minorEastAsia" w:hAnsi="Arial" w:cs="Arial"/>
          <w:kern w:val="2"/>
          <w:sz w:val="18"/>
          <w:szCs w:val="18"/>
          <w:lang w:eastAsia="ru-RU"/>
        </w:rPr>
        <w:t xml:space="preserve">вовлечению ее в хозяйственный оборот, по стимулированию инвестиционной деятельности на рынке недвижимости. </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Необходимо отметить, что в сфере управления и распоряжения муниципальной собственностью муниципального образования «Тихоновка» имеется ряд проблем, которые необходимо решить в ближайшей перспективе:</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1. Отсутствие технической документации на часть объектов недвижимого имущества поселения. Данное обстоятельство сдерживает процессы по государственной регистрации прав собственности поселения (оперативного управления) на объекты недвижимого имущества, соответственно отрицательно сказывается на вовлечении таких объектов в экономический оборот, на принятии решений о приватизации.</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По состоянию на 01.01.2023 года 86,8% от общего количества объектов, зарегистрированы права собственности администрации муниципального образования «Тихоновка».</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2. Неэффективное использование отдельных объектов муниципальной собственности муниципального образования «Тихоновка». Оформление указанного имущества для дальнейшей приватизации потребует дополнительных финансовых средств на выполнение технической документации и регистрацию прав собственности.</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В предыдущие годы в муниципальном образовании «Тихоновка» отмечены следующие показатели:</w:t>
      </w:r>
    </w:p>
    <w:tbl>
      <w:tblPr>
        <w:tblW w:w="0" w:type="auto"/>
        <w:tblLayout w:type="fixed"/>
        <w:tblCellMar>
          <w:left w:w="10" w:type="dxa"/>
          <w:right w:w="10" w:type="dxa"/>
        </w:tblCellMar>
        <w:tblLook w:val="04A0" w:firstRow="1" w:lastRow="0" w:firstColumn="1" w:lastColumn="0" w:noHBand="0" w:noVBand="1"/>
      </w:tblPr>
      <w:tblGrid>
        <w:gridCol w:w="811"/>
        <w:gridCol w:w="6298"/>
        <w:gridCol w:w="1318"/>
        <w:gridCol w:w="1211"/>
      </w:tblGrid>
      <w:tr w:rsidR="00141308" w:rsidRPr="00141308" w:rsidTr="003B34AB">
        <w:tc>
          <w:tcPr>
            <w:tcW w:w="811"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w:t>
            </w:r>
          </w:p>
        </w:tc>
        <w:tc>
          <w:tcPr>
            <w:tcW w:w="6298"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Показатель</w:t>
            </w:r>
          </w:p>
        </w:tc>
        <w:tc>
          <w:tcPr>
            <w:tcW w:w="1318"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2022 год</w:t>
            </w:r>
          </w:p>
        </w:tc>
        <w:tc>
          <w:tcPr>
            <w:tcW w:w="1211"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Итого</w:t>
            </w:r>
          </w:p>
        </w:tc>
      </w:tr>
      <w:tr w:rsidR="00141308" w:rsidRPr="00141308" w:rsidTr="003B34AB">
        <w:tc>
          <w:tcPr>
            <w:tcW w:w="811"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1</w:t>
            </w:r>
          </w:p>
        </w:tc>
        <w:tc>
          <w:tcPr>
            <w:tcW w:w="6298"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Площадь про инвентаризированных объектов недвижимости с оформлением документов</w:t>
            </w:r>
          </w:p>
        </w:tc>
        <w:tc>
          <w:tcPr>
            <w:tcW w:w="1318"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14569 кв.м.</w:t>
            </w:r>
          </w:p>
        </w:tc>
        <w:tc>
          <w:tcPr>
            <w:tcW w:w="1211"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14569 кв.м.</w:t>
            </w:r>
          </w:p>
        </w:tc>
      </w:tr>
      <w:tr w:rsidR="00141308" w:rsidRPr="00141308" w:rsidTr="003B34AB">
        <w:tc>
          <w:tcPr>
            <w:tcW w:w="811"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2</w:t>
            </w:r>
          </w:p>
        </w:tc>
        <w:tc>
          <w:tcPr>
            <w:tcW w:w="6298"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Кадастровые работы в отношении земельных участков</w:t>
            </w:r>
          </w:p>
        </w:tc>
        <w:tc>
          <w:tcPr>
            <w:tcW w:w="1318"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194384   кв.м.</w:t>
            </w:r>
          </w:p>
        </w:tc>
        <w:tc>
          <w:tcPr>
            <w:tcW w:w="1211"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194384 кв.м.</w:t>
            </w:r>
          </w:p>
        </w:tc>
      </w:tr>
      <w:tr w:rsidR="00141308" w:rsidRPr="00141308" w:rsidTr="003B34AB">
        <w:tc>
          <w:tcPr>
            <w:tcW w:w="811"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lastRenderedPageBreak/>
              <w:t>3</w:t>
            </w:r>
          </w:p>
        </w:tc>
        <w:tc>
          <w:tcPr>
            <w:tcW w:w="6298"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Количество отчетов об оценке рыночной стоимости объектов гражданских прав</w:t>
            </w:r>
          </w:p>
        </w:tc>
        <w:tc>
          <w:tcPr>
            <w:tcW w:w="1318"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9</w:t>
            </w:r>
          </w:p>
        </w:tc>
        <w:tc>
          <w:tcPr>
            <w:tcW w:w="1211"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 xml:space="preserve">9 </w:t>
            </w:r>
          </w:p>
        </w:tc>
      </w:tr>
    </w:tbl>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Реализация мероприятий в рамках муниципальной программы «Развитие и управление имущественным комплексом и земельными ресурсами муниципального образования «Тихоновка» на 2023-2027 годы позволит увеличить эффективность управления имуществом и актуализировать информацию об объектах муниципальной собственности муниципального образования «Тихоновка».</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b/>
          <w:bCs/>
          <w:kern w:val="2"/>
          <w:sz w:val="18"/>
          <w:szCs w:val="18"/>
          <w:lang w:eastAsia="ru-RU"/>
        </w:rPr>
        <w:t>Раздел 2.</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Приоритеты региональной государственной политики в сфере реализации муниципальной программы, цель, целевые показатели, описание ожидаемых конечных результатов, сроков и этапов реализации муниципальной программы.</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 xml:space="preserve">         Муниципальная программа разработана с учетом положений  программы Иркутской области «Развитие и управление имущественным комплексом и земельными ресурсами Иркутской области на 2018-2022 годы, утвержденной постановлением Правительства Иркутской области от 27 ноября 2017 года №774-пп. </w:t>
      </w:r>
    </w:p>
    <w:p w:rsidR="00141308" w:rsidRPr="00141308" w:rsidRDefault="00141308" w:rsidP="00141308">
      <w:pPr>
        <w:spacing w:after="0" w:line="240" w:lineRule="auto"/>
        <w:jc w:val="both"/>
        <w:rPr>
          <w:rFonts w:ascii="Arial" w:eastAsia="Times New Roman" w:hAnsi="Arial" w:cs="Arial"/>
          <w:bCs/>
          <w:color w:val="000000"/>
          <w:sz w:val="18"/>
          <w:szCs w:val="18"/>
          <w:lang w:eastAsia="ru-RU"/>
        </w:rPr>
      </w:pPr>
      <w:r w:rsidRPr="00141308">
        <w:rPr>
          <w:rFonts w:ascii="Arial" w:eastAsia="Times New Roman" w:hAnsi="Arial" w:cs="Arial"/>
          <w:kern w:val="2"/>
          <w:sz w:val="18"/>
          <w:szCs w:val="18"/>
          <w:lang w:eastAsia="ru-RU"/>
        </w:rPr>
        <w:t xml:space="preserve">         </w:t>
      </w:r>
      <w:r w:rsidRPr="00141308">
        <w:rPr>
          <w:rFonts w:ascii="Arial" w:eastAsia="Times New Roman" w:hAnsi="Arial" w:cs="Arial"/>
          <w:bCs/>
          <w:color w:val="000000"/>
          <w:sz w:val="18"/>
          <w:szCs w:val="18"/>
          <w:lang w:eastAsia="ru-RU"/>
        </w:rPr>
        <w:t>Целью муниципальной программы является обеспечение законного и эффективного управления муниципальным имуществом и земельными ресурсами на территории муниципального образования «Тихоновка».</w:t>
      </w:r>
    </w:p>
    <w:p w:rsidR="00141308" w:rsidRPr="00141308" w:rsidRDefault="00141308" w:rsidP="00141308">
      <w:pPr>
        <w:spacing w:after="0" w:line="276" w:lineRule="auto"/>
        <w:jc w:val="both"/>
        <w:rPr>
          <w:rFonts w:ascii="Arial" w:eastAsia="Times New Roman" w:hAnsi="Arial" w:cs="Arial"/>
          <w:bCs/>
          <w:color w:val="000000"/>
          <w:sz w:val="18"/>
          <w:szCs w:val="18"/>
          <w:lang w:eastAsia="ru-RU"/>
        </w:rPr>
      </w:pPr>
      <w:r w:rsidRPr="00141308">
        <w:rPr>
          <w:rFonts w:ascii="Arial" w:eastAsia="Times New Roman" w:hAnsi="Arial" w:cs="Arial"/>
          <w:bCs/>
          <w:color w:val="000000"/>
          <w:sz w:val="18"/>
          <w:szCs w:val="18"/>
          <w:lang w:eastAsia="ru-RU"/>
        </w:rPr>
        <w:t xml:space="preserve">        Обеспечение законного и эффективного управления муниципальным имуществом и земельными ресурсами на территории МО «Тихоновка» как основной целевой ориентир муниципальной программы предусматривает решение следующих задач:</w:t>
      </w:r>
    </w:p>
    <w:p w:rsidR="00141308" w:rsidRPr="00141308" w:rsidRDefault="00141308" w:rsidP="00141308">
      <w:pPr>
        <w:spacing w:after="0" w:line="276" w:lineRule="auto"/>
        <w:jc w:val="both"/>
        <w:rPr>
          <w:rFonts w:ascii="Arial" w:eastAsia="Times New Roman" w:hAnsi="Arial" w:cs="Arial"/>
          <w:bCs/>
          <w:color w:val="000000"/>
          <w:sz w:val="18"/>
          <w:szCs w:val="18"/>
          <w:lang w:eastAsia="ru-RU"/>
        </w:rPr>
      </w:pPr>
      <w:r w:rsidRPr="00141308">
        <w:rPr>
          <w:rFonts w:ascii="Arial" w:eastAsia="Times New Roman" w:hAnsi="Arial" w:cs="Arial"/>
          <w:bCs/>
          <w:color w:val="000000"/>
          <w:sz w:val="18"/>
          <w:szCs w:val="18"/>
          <w:lang w:eastAsia="ru-RU"/>
        </w:rPr>
        <w:t>1) совершенствование механизмов управления муниципальной собственностью МО «Тихоновка»;</w:t>
      </w:r>
    </w:p>
    <w:p w:rsidR="00141308" w:rsidRPr="00141308" w:rsidRDefault="00141308" w:rsidP="00141308">
      <w:pPr>
        <w:spacing w:after="0" w:line="276" w:lineRule="auto"/>
        <w:jc w:val="both"/>
        <w:rPr>
          <w:rFonts w:ascii="Arial" w:eastAsia="Times New Roman" w:hAnsi="Arial" w:cs="Arial"/>
          <w:bCs/>
          <w:color w:val="000000"/>
          <w:sz w:val="18"/>
          <w:szCs w:val="18"/>
          <w:lang w:eastAsia="ru-RU"/>
        </w:rPr>
      </w:pPr>
      <w:r w:rsidRPr="00141308">
        <w:rPr>
          <w:rFonts w:ascii="Arial" w:eastAsia="Times New Roman" w:hAnsi="Arial" w:cs="Arial"/>
          <w:bCs/>
          <w:color w:val="000000"/>
          <w:sz w:val="18"/>
          <w:szCs w:val="18"/>
          <w:lang w:eastAsia="ru-RU"/>
        </w:rPr>
        <w:t>2) создание условий для обеспечения комплексного пространственного и территориального развития МО «Тихоновка»;</w:t>
      </w:r>
    </w:p>
    <w:p w:rsidR="00141308" w:rsidRPr="00141308" w:rsidRDefault="00141308" w:rsidP="00141308">
      <w:pPr>
        <w:spacing w:after="0" w:line="276" w:lineRule="auto"/>
        <w:jc w:val="both"/>
        <w:rPr>
          <w:rFonts w:ascii="Arial" w:eastAsia="Times New Roman" w:hAnsi="Arial" w:cs="Arial"/>
          <w:bCs/>
          <w:color w:val="000000"/>
          <w:sz w:val="18"/>
          <w:szCs w:val="18"/>
          <w:lang w:eastAsia="ru-RU"/>
        </w:rPr>
      </w:pPr>
      <w:r w:rsidRPr="00141308">
        <w:rPr>
          <w:rFonts w:ascii="Arial" w:eastAsia="Times New Roman" w:hAnsi="Arial" w:cs="Arial"/>
          <w:bCs/>
          <w:color w:val="000000"/>
          <w:sz w:val="18"/>
          <w:szCs w:val="18"/>
          <w:lang w:eastAsia="ru-RU"/>
        </w:rPr>
        <w:t>3) содержание и управление муниципальным имуществом</w:t>
      </w:r>
    </w:p>
    <w:p w:rsidR="00141308" w:rsidRPr="00141308" w:rsidRDefault="00141308" w:rsidP="00141308">
      <w:pPr>
        <w:spacing w:after="0" w:line="276" w:lineRule="auto"/>
        <w:jc w:val="both"/>
        <w:rPr>
          <w:rFonts w:ascii="Arial" w:eastAsia="Times New Roman" w:hAnsi="Arial" w:cs="Arial"/>
          <w:bCs/>
          <w:color w:val="000000"/>
          <w:sz w:val="18"/>
          <w:szCs w:val="18"/>
          <w:lang w:eastAsia="ru-RU"/>
        </w:rPr>
      </w:pPr>
      <w:r w:rsidRPr="00141308">
        <w:rPr>
          <w:rFonts w:ascii="Arial" w:eastAsia="Times New Roman" w:hAnsi="Arial" w:cs="Arial"/>
          <w:bCs/>
          <w:color w:val="000000"/>
          <w:sz w:val="18"/>
          <w:szCs w:val="18"/>
          <w:lang w:eastAsia="ru-RU"/>
        </w:rPr>
        <w:t xml:space="preserve">       Целевыми показателями муниципальной программы являются:</w:t>
      </w:r>
    </w:p>
    <w:p w:rsidR="00141308" w:rsidRPr="00141308" w:rsidRDefault="00141308" w:rsidP="00141308">
      <w:pPr>
        <w:spacing w:after="0" w:line="276" w:lineRule="auto"/>
        <w:jc w:val="both"/>
        <w:rPr>
          <w:rFonts w:ascii="Arial" w:eastAsia="Times New Roman" w:hAnsi="Arial" w:cs="Arial"/>
          <w:bCs/>
          <w:color w:val="000000"/>
          <w:sz w:val="18"/>
          <w:szCs w:val="18"/>
          <w:lang w:eastAsia="ru-RU"/>
        </w:rPr>
      </w:pPr>
      <w:r w:rsidRPr="00141308">
        <w:rPr>
          <w:rFonts w:ascii="Arial" w:eastAsia="Times New Roman" w:hAnsi="Arial" w:cs="Arial"/>
          <w:bCs/>
          <w:color w:val="000000"/>
          <w:sz w:val="18"/>
          <w:szCs w:val="18"/>
          <w:lang w:eastAsia="ru-RU"/>
        </w:rPr>
        <w:t>темп роста дохода местного бюджета от использования муниципального имущества МО «Тихоновка» и его приватизации по отношению к базовому уровню 2022 года;</w:t>
      </w:r>
    </w:p>
    <w:p w:rsidR="00141308" w:rsidRPr="00141308" w:rsidRDefault="00141308" w:rsidP="00141308">
      <w:pPr>
        <w:spacing w:after="0" w:line="276" w:lineRule="auto"/>
        <w:jc w:val="both"/>
        <w:rPr>
          <w:rFonts w:ascii="Arial" w:eastAsia="Times New Roman" w:hAnsi="Arial" w:cs="Arial"/>
          <w:bCs/>
          <w:color w:val="000000"/>
          <w:sz w:val="18"/>
          <w:szCs w:val="18"/>
          <w:lang w:eastAsia="ru-RU"/>
        </w:rPr>
      </w:pPr>
      <w:r w:rsidRPr="00141308">
        <w:rPr>
          <w:rFonts w:ascii="Arial" w:eastAsia="Times New Roman" w:hAnsi="Arial" w:cs="Arial"/>
          <w:bCs/>
          <w:color w:val="000000"/>
          <w:sz w:val="18"/>
          <w:szCs w:val="18"/>
          <w:lang w:eastAsia="ru-RU"/>
        </w:rPr>
        <w:t>доля актуализированных документов территориального планирования МО «Тихоновка» от общего количества правовых актов, изменяющих законодательство о градостроительной деятельности за год.</w:t>
      </w:r>
    </w:p>
    <w:p w:rsidR="00141308" w:rsidRPr="00141308" w:rsidRDefault="00141308" w:rsidP="00141308">
      <w:pPr>
        <w:autoSpaceDE w:val="0"/>
        <w:autoSpaceDN w:val="0"/>
        <w:adjustRightInd w:val="0"/>
        <w:spacing w:after="0" w:line="276" w:lineRule="auto"/>
        <w:jc w:val="both"/>
        <w:rPr>
          <w:rFonts w:ascii="Arial" w:eastAsia="Calibri" w:hAnsi="Arial" w:cs="Arial"/>
          <w:kern w:val="2"/>
          <w:sz w:val="18"/>
          <w:szCs w:val="18"/>
          <w:lang w:eastAsia="ru-RU"/>
        </w:rPr>
      </w:pPr>
      <w:r w:rsidRPr="00141308">
        <w:rPr>
          <w:rFonts w:ascii="Arial" w:eastAsiaTheme="minorEastAsia" w:hAnsi="Arial" w:cs="Arial"/>
          <w:kern w:val="2"/>
          <w:sz w:val="18"/>
          <w:szCs w:val="18"/>
          <w:lang w:eastAsia="ru-RU"/>
        </w:rPr>
        <w:t>Цель реализации муниципальной программы состоит в эффективном и рациональном использовании и управлении имуществом и земельными ресурсами муниципального образования «Тихоновка».</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Для достижения цели муниципальной программы разработан перечень мероприятий, осуществление которых характеризуется целевыми показателями. Целевые показатели представляют собой количественно выраженные величины, отражающие специфику развития сферы управления муниципальной собственностью муниципального образования «Тихоновка». Обобщенные сведения о целевых показателях реализации муниципальной программы отражены в Приложении № 1 к муниципальной программе.</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В результате осуществления всех основных мероприятий муниципальной программы ожидается достижение следующих результатов:</w:t>
      </w:r>
    </w:p>
    <w:p w:rsidR="00141308" w:rsidRPr="00141308" w:rsidRDefault="00141308" w:rsidP="00141308">
      <w:pPr>
        <w:autoSpaceDE w:val="0"/>
        <w:autoSpaceDN w:val="0"/>
        <w:adjustRightInd w:val="0"/>
        <w:spacing w:after="0" w:line="276" w:lineRule="auto"/>
        <w:jc w:val="both"/>
        <w:rPr>
          <w:rFonts w:ascii="Arial" w:eastAsiaTheme="minorEastAsia" w:hAnsi="Arial" w:cs="Arial"/>
          <w:b/>
          <w:bCs/>
          <w:kern w:val="2"/>
          <w:sz w:val="18"/>
          <w:szCs w:val="18"/>
          <w:lang w:eastAsia="ru-RU"/>
        </w:rPr>
      </w:pPr>
      <w:r w:rsidRPr="00141308">
        <w:rPr>
          <w:rFonts w:ascii="Arial" w:eastAsiaTheme="minorEastAsia" w:hAnsi="Arial" w:cs="Arial"/>
          <w:b/>
          <w:bCs/>
          <w:kern w:val="2"/>
          <w:sz w:val="18"/>
          <w:szCs w:val="18"/>
          <w:lang w:eastAsia="ru-RU"/>
        </w:rPr>
        <w:t xml:space="preserve">                                                     Основное мероприятие   </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b/>
          <w:bCs/>
          <w:kern w:val="2"/>
          <w:sz w:val="18"/>
          <w:szCs w:val="18"/>
          <w:lang w:eastAsia="ru-RU"/>
        </w:rPr>
        <w:t>1 «Признание прав и регулирование отношений по муниципальной собственности муниципального</w:t>
      </w:r>
      <w:r w:rsidRPr="00141308">
        <w:rPr>
          <w:rFonts w:ascii="Arial" w:eastAsiaTheme="minorEastAsia" w:hAnsi="Arial" w:cs="Arial"/>
          <w:b/>
          <w:kern w:val="2"/>
          <w:sz w:val="18"/>
          <w:szCs w:val="18"/>
          <w:lang w:eastAsia="ru-RU"/>
        </w:rPr>
        <w:t xml:space="preserve"> образования «Тихоновка»</w:t>
      </w:r>
      <w:r w:rsidRPr="00141308">
        <w:rPr>
          <w:rFonts w:ascii="Arial" w:eastAsiaTheme="minorEastAsia" w:hAnsi="Arial" w:cs="Arial"/>
          <w:b/>
          <w:bCs/>
          <w:kern w:val="2"/>
          <w:sz w:val="18"/>
          <w:szCs w:val="18"/>
          <w:lang w:eastAsia="ru-RU"/>
        </w:rPr>
        <w:t>:</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 xml:space="preserve">- проведение технической инвентаризации и оформление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  </w:t>
      </w:r>
    </w:p>
    <w:p w:rsidR="00141308" w:rsidRPr="00141308" w:rsidRDefault="00141308" w:rsidP="00141308">
      <w:pPr>
        <w:autoSpaceDE w:val="0"/>
        <w:autoSpaceDN w:val="0"/>
        <w:adjustRightInd w:val="0"/>
        <w:spacing w:after="0" w:line="276" w:lineRule="auto"/>
        <w:jc w:val="both"/>
        <w:rPr>
          <w:rFonts w:ascii="Arial" w:eastAsiaTheme="minorEastAsia" w:hAnsi="Arial" w:cs="Arial"/>
          <w:b/>
          <w:bCs/>
          <w:kern w:val="2"/>
          <w:sz w:val="18"/>
          <w:szCs w:val="18"/>
          <w:lang w:eastAsia="ru-RU"/>
        </w:rPr>
      </w:pPr>
      <w:r w:rsidRPr="00141308">
        <w:rPr>
          <w:rFonts w:ascii="Arial" w:eastAsiaTheme="minorEastAsia" w:hAnsi="Arial" w:cs="Arial"/>
          <w:b/>
          <w:bCs/>
          <w:kern w:val="2"/>
          <w:sz w:val="18"/>
          <w:szCs w:val="18"/>
          <w:lang w:eastAsia="ru-RU"/>
        </w:rPr>
        <w:t xml:space="preserve">                                                     Основное мероприятие</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b/>
          <w:bCs/>
          <w:kern w:val="2"/>
          <w:sz w:val="18"/>
          <w:szCs w:val="18"/>
          <w:lang w:eastAsia="ru-RU"/>
        </w:rPr>
        <w:t xml:space="preserve"> 2 «Управление земельными участками, находящихся в муниципальной собственности»:</w:t>
      </w:r>
    </w:p>
    <w:p w:rsidR="00141308" w:rsidRPr="00141308" w:rsidRDefault="00141308" w:rsidP="00141308">
      <w:pPr>
        <w:autoSpaceDE w:val="0"/>
        <w:autoSpaceDN w:val="0"/>
        <w:adjustRightInd w:val="0"/>
        <w:spacing w:after="0" w:line="276" w:lineRule="auto"/>
        <w:jc w:val="both"/>
        <w:rPr>
          <w:rFonts w:ascii="Arial" w:eastAsiaTheme="minorEastAsia" w:hAnsi="Arial" w:cs="Arial"/>
          <w:b/>
          <w:bCs/>
          <w:kern w:val="2"/>
          <w:sz w:val="18"/>
          <w:szCs w:val="18"/>
          <w:lang w:eastAsia="ru-RU"/>
        </w:rPr>
      </w:pPr>
      <w:r w:rsidRPr="00141308">
        <w:rPr>
          <w:rFonts w:ascii="Arial" w:eastAsiaTheme="minorEastAsia" w:hAnsi="Arial" w:cs="Arial"/>
          <w:b/>
          <w:bCs/>
          <w:kern w:val="2"/>
          <w:sz w:val="18"/>
          <w:szCs w:val="18"/>
          <w:lang w:eastAsia="ru-RU"/>
        </w:rPr>
        <w:t xml:space="preserve">                                                      Основное мероприятие</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b/>
          <w:bCs/>
          <w:kern w:val="2"/>
          <w:sz w:val="18"/>
          <w:szCs w:val="18"/>
          <w:lang w:eastAsia="ru-RU"/>
        </w:rPr>
        <w:t xml:space="preserve"> 3 «Обеспечение обслуживания, содержания и распоряжения объектами муниципальной собственности </w:t>
      </w:r>
      <w:r w:rsidRPr="00141308">
        <w:rPr>
          <w:rFonts w:ascii="Arial" w:eastAsiaTheme="minorEastAsia" w:hAnsi="Arial" w:cs="Arial"/>
          <w:b/>
          <w:kern w:val="2"/>
          <w:sz w:val="18"/>
          <w:szCs w:val="18"/>
          <w:lang w:eastAsia="ru-RU"/>
        </w:rPr>
        <w:t>муниципального образования «Тихоновка»</w:t>
      </w:r>
      <w:r w:rsidRPr="00141308">
        <w:rPr>
          <w:rFonts w:ascii="Arial" w:eastAsiaTheme="minorEastAsia" w:hAnsi="Arial" w:cs="Arial"/>
          <w:b/>
          <w:bCs/>
          <w:kern w:val="2"/>
          <w:sz w:val="18"/>
          <w:szCs w:val="18"/>
          <w:lang w:eastAsia="ru-RU"/>
        </w:rPr>
        <w:t>:</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 подготовка документов для оценки рыночной стоимости и анализа достоверности величины стоимости независимого оценщика объектов гражданских прав в количестве 7 отчетов и заключения;</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 проведение торгов для осуществления сделок, предметом которых являются объекты муниципальной собственности муниципального образования «Тихоновка» в количестве 7 аукционов и конкурсов.</w:t>
      </w:r>
    </w:p>
    <w:p w:rsidR="00141308" w:rsidRPr="00141308" w:rsidRDefault="00141308" w:rsidP="00141308">
      <w:pPr>
        <w:autoSpaceDE w:val="0"/>
        <w:autoSpaceDN w:val="0"/>
        <w:adjustRightInd w:val="0"/>
        <w:spacing w:after="0" w:line="276" w:lineRule="auto"/>
        <w:jc w:val="both"/>
        <w:rPr>
          <w:rFonts w:ascii="Arial" w:eastAsiaTheme="minorEastAsia" w:hAnsi="Arial" w:cs="Arial"/>
          <w:b/>
          <w:kern w:val="2"/>
          <w:sz w:val="18"/>
          <w:szCs w:val="18"/>
          <w:lang w:eastAsia="ru-RU"/>
        </w:rPr>
      </w:pPr>
      <w:r w:rsidRPr="00141308">
        <w:rPr>
          <w:rFonts w:ascii="Arial" w:eastAsiaTheme="minorEastAsia" w:hAnsi="Arial" w:cs="Arial"/>
          <w:b/>
          <w:kern w:val="2"/>
          <w:sz w:val="18"/>
          <w:szCs w:val="18"/>
          <w:lang w:eastAsia="ru-RU"/>
        </w:rPr>
        <w:t>Основное мероприятие</w:t>
      </w:r>
    </w:p>
    <w:p w:rsidR="00141308" w:rsidRPr="00141308" w:rsidRDefault="00141308" w:rsidP="00141308">
      <w:pPr>
        <w:autoSpaceDE w:val="0"/>
        <w:autoSpaceDN w:val="0"/>
        <w:adjustRightInd w:val="0"/>
        <w:spacing w:after="0" w:line="276" w:lineRule="auto"/>
        <w:jc w:val="both"/>
        <w:rPr>
          <w:rFonts w:ascii="Arial" w:eastAsiaTheme="minorEastAsia" w:hAnsi="Arial" w:cs="Arial"/>
          <w:b/>
          <w:kern w:val="2"/>
          <w:sz w:val="18"/>
          <w:szCs w:val="18"/>
          <w:lang w:eastAsia="ru-RU"/>
        </w:rPr>
      </w:pPr>
      <w:r w:rsidRPr="00141308">
        <w:rPr>
          <w:rFonts w:ascii="Arial" w:eastAsiaTheme="minorEastAsia" w:hAnsi="Arial" w:cs="Arial"/>
          <w:b/>
          <w:kern w:val="2"/>
          <w:sz w:val="18"/>
          <w:szCs w:val="18"/>
          <w:lang w:eastAsia="ru-RU"/>
        </w:rPr>
        <w:t>-Актуализация документов территориального планирования</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b/>
          <w:bCs/>
          <w:kern w:val="2"/>
          <w:sz w:val="18"/>
          <w:szCs w:val="18"/>
          <w:lang w:eastAsia="ru-RU"/>
        </w:rPr>
        <w:t>Раздел 3.</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Обобщенная характеристика основных мероприятий, входящих в состав муниципальной программы.</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Муниципальная программа включает в себя реализацию следующих основных мероприятий, которые в свою очередь подразделяются на мероприятия:</w:t>
      </w:r>
    </w:p>
    <w:p w:rsidR="00141308" w:rsidRPr="00141308" w:rsidRDefault="00141308" w:rsidP="00141308">
      <w:pPr>
        <w:autoSpaceDE w:val="0"/>
        <w:autoSpaceDN w:val="0"/>
        <w:adjustRightInd w:val="0"/>
        <w:spacing w:after="0" w:line="276" w:lineRule="auto"/>
        <w:jc w:val="both"/>
        <w:rPr>
          <w:rFonts w:ascii="Arial" w:eastAsiaTheme="minorEastAsia" w:hAnsi="Arial" w:cs="Arial"/>
          <w:b/>
          <w:bCs/>
          <w:kern w:val="2"/>
          <w:sz w:val="18"/>
          <w:szCs w:val="18"/>
          <w:lang w:eastAsia="ru-RU"/>
        </w:rPr>
      </w:pPr>
      <w:r w:rsidRPr="00141308">
        <w:rPr>
          <w:rFonts w:ascii="Arial" w:eastAsiaTheme="minorEastAsia" w:hAnsi="Arial" w:cs="Arial"/>
          <w:b/>
          <w:bCs/>
          <w:kern w:val="2"/>
          <w:sz w:val="18"/>
          <w:szCs w:val="18"/>
          <w:lang w:eastAsia="ru-RU"/>
        </w:rPr>
        <w:t>Основное мероприятие</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b/>
          <w:bCs/>
          <w:kern w:val="2"/>
          <w:sz w:val="18"/>
          <w:szCs w:val="18"/>
          <w:lang w:eastAsia="ru-RU"/>
        </w:rPr>
        <w:t xml:space="preserve"> 1 «Признание прав и регулирование отношений по муниципальной собственности </w:t>
      </w:r>
      <w:r w:rsidRPr="00141308">
        <w:rPr>
          <w:rFonts w:ascii="Arial" w:eastAsiaTheme="minorEastAsia" w:hAnsi="Arial" w:cs="Arial"/>
          <w:b/>
          <w:kern w:val="2"/>
          <w:sz w:val="18"/>
          <w:szCs w:val="18"/>
          <w:lang w:eastAsia="ru-RU"/>
        </w:rPr>
        <w:t>муниципального образования «Тихоновка»</w:t>
      </w:r>
      <w:r w:rsidRPr="00141308">
        <w:rPr>
          <w:rFonts w:ascii="Arial" w:eastAsiaTheme="minorEastAsia" w:hAnsi="Arial" w:cs="Arial"/>
          <w:kern w:val="2"/>
          <w:sz w:val="18"/>
          <w:szCs w:val="18"/>
          <w:lang w:eastAsia="ru-RU"/>
        </w:rPr>
        <w:t xml:space="preserve"> включает в себя:</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 проведение технической инвентаризации и оформления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Данное мероприятие осуществляется посредством:</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1) проведения мониторинга и составления перечня зданий, помещений и сооружений, находящихся в муниципальной собственности муниципального образования «Тихоновка», по которым необходимо оформить техническую документацию в целях эффективного управления и распоряжения объектами муниципальной собственности муниципального образования «Тихоновка»;</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2) регистрации права муниципальной собственности муниципального образования «Тихоновка» на объекты недвижимости и внесение изменений в государственный кадастр недвижимости;</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3) осуществления мероприятий по передаче в аренду и безвозмездное пользование муниципального имущества муниципального образования «Тихоновка» в соответствии с требованиями действующего законодательства;</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4) реализации Прогнозного плана приватизации, утверждаемого ежегодно решением Думы муниципального образования «Тихоновка».</w:t>
      </w:r>
    </w:p>
    <w:p w:rsidR="00141308" w:rsidRPr="00141308" w:rsidRDefault="00141308" w:rsidP="00141308">
      <w:pPr>
        <w:autoSpaceDE w:val="0"/>
        <w:autoSpaceDN w:val="0"/>
        <w:adjustRightInd w:val="0"/>
        <w:spacing w:after="0" w:line="276" w:lineRule="auto"/>
        <w:jc w:val="both"/>
        <w:rPr>
          <w:rFonts w:ascii="Arial" w:eastAsiaTheme="minorEastAsia" w:hAnsi="Arial" w:cs="Arial"/>
          <w:b/>
          <w:bCs/>
          <w:kern w:val="2"/>
          <w:sz w:val="18"/>
          <w:szCs w:val="18"/>
          <w:lang w:eastAsia="ru-RU"/>
        </w:rPr>
      </w:pPr>
      <w:r w:rsidRPr="00141308">
        <w:rPr>
          <w:rFonts w:ascii="Arial" w:eastAsiaTheme="minorEastAsia" w:hAnsi="Arial" w:cs="Arial"/>
          <w:b/>
          <w:bCs/>
          <w:kern w:val="2"/>
          <w:sz w:val="18"/>
          <w:szCs w:val="18"/>
          <w:lang w:eastAsia="ru-RU"/>
        </w:rPr>
        <w:t>Основное мероприятие</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b/>
          <w:bCs/>
          <w:kern w:val="2"/>
          <w:sz w:val="18"/>
          <w:szCs w:val="18"/>
          <w:lang w:eastAsia="ru-RU"/>
        </w:rPr>
        <w:t xml:space="preserve"> 2</w:t>
      </w:r>
      <w:r w:rsidRPr="00141308">
        <w:rPr>
          <w:rFonts w:ascii="Arial" w:eastAsiaTheme="minorEastAsia" w:hAnsi="Arial" w:cs="Arial"/>
          <w:kern w:val="2"/>
          <w:sz w:val="18"/>
          <w:szCs w:val="18"/>
          <w:lang w:eastAsia="ru-RU"/>
        </w:rPr>
        <w:t xml:space="preserve"> </w:t>
      </w:r>
      <w:r w:rsidRPr="00141308">
        <w:rPr>
          <w:rFonts w:ascii="Arial" w:eastAsiaTheme="minorEastAsia" w:hAnsi="Arial" w:cs="Arial"/>
          <w:b/>
          <w:bCs/>
          <w:kern w:val="2"/>
          <w:sz w:val="18"/>
          <w:szCs w:val="18"/>
          <w:lang w:eastAsia="ru-RU"/>
        </w:rPr>
        <w:t>«Управление земельными участками, находящихся в муниципальной собственности»</w:t>
      </w:r>
      <w:r w:rsidRPr="00141308">
        <w:rPr>
          <w:rFonts w:ascii="Arial" w:eastAsiaTheme="minorEastAsia" w:hAnsi="Arial" w:cs="Arial"/>
          <w:kern w:val="2"/>
          <w:sz w:val="18"/>
          <w:szCs w:val="18"/>
          <w:lang w:eastAsia="ru-RU"/>
        </w:rPr>
        <w:t xml:space="preserve"> включает в себя:</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 кадастровые работы в отношении земельных участков;</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Механизм реализации мероприятии заключается в подготовке:</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1) перечня подлежащих государственной регистрации земельных участков, в отношении которых необходимо выполнение кадастровых работ;</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2) документации на земельные участки, подлежащие продаже и передаче в аренду;</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3) проведение торгов по земельным участкам.</w:t>
      </w:r>
    </w:p>
    <w:p w:rsidR="00141308" w:rsidRPr="00141308" w:rsidRDefault="00141308" w:rsidP="00141308">
      <w:pPr>
        <w:autoSpaceDE w:val="0"/>
        <w:autoSpaceDN w:val="0"/>
        <w:adjustRightInd w:val="0"/>
        <w:spacing w:after="0" w:line="276" w:lineRule="auto"/>
        <w:jc w:val="both"/>
        <w:rPr>
          <w:rFonts w:ascii="Arial" w:eastAsiaTheme="minorEastAsia" w:hAnsi="Arial" w:cs="Arial"/>
          <w:b/>
          <w:bCs/>
          <w:kern w:val="2"/>
          <w:sz w:val="18"/>
          <w:szCs w:val="18"/>
          <w:lang w:eastAsia="ru-RU"/>
        </w:rPr>
      </w:pPr>
      <w:r w:rsidRPr="00141308">
        <w:rPr>
          <w:rFonts w:ascii="Arial" w:eastAsiaTheme="minorEastAsia" w:hAnsi="Arial" w:cs="Arial"/>
          <w:b/>
          <w:bCs/>
          <w:kern w:val="2"/>
          <w:sz w:val="18"/>
          <w:szCs w:val="18"/>
          <w:lang w:eastAsia="ru-RU"/>
        </w:rPr>
        <w:t>Основное мероприятие</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b/>
          <w:bCs/>
          <w:kern w:val="2"/>
          <w:sz w:val="18"/>
          <w:szCs w:val="18"/>
          <w:lang w:eastAsia="ru-RU"/>
        </w:rPr>
        <w:t xml:space="preserve"> 3</w:t>
      </w:r>
      <w:r w:rsidRPr="00141308">
        <w:rPr>
          <w:rFonts w:ascii="Arial" w:eastAsiaTheme="minorEastAsia" w:hAnsi="Arial" w:cs="Arial"/>
          <w:kern w:val="2"/>
          <w:sz w:val="18"/>
          <w:szCs w:val="18"/>
          <w:lang w:eastAsia="ru-RU"/>
        </w:rPr>
        <w:t xml:space="preserve"> </w:t>
      </w:r>
      <w:r w:rsidRPr="00141308">
        <w:rPr>
          <w:rFonts w:ascii="Arial" w:eastAsiaTheme="minorEastAsia" w:hAnsi="Arial" w:cs="Arial"/>
          <w:b/>
          <w:bCs/>
          <w:kern w:val="2"/>
          <w:sz w:val="18"/>
          <w:szCs w:val="18"/>
          <w:lang w:eastAsia="ru-RU"/>
        </w:rPr>
        <w:t>«Обеспечение обслуживания, содержания и распоряжения объектами муниципальной собственности муниципального</w:t>
      </w:r>
      <w:r w:rsidRPr="00141308">
        <w:rPr>
          <w:rFonts w:ascii="Arial" w:eastAsiaTheme="minorEastAsia" w:hAnsi="Arial" w:cs="Arial"/>
          <w:b/>
          <w:kern w:val="2"/>
          <w:sz w:val="18"/>
          <w:szCs w:val="18"/>
          <w:lang w:eastAsia="ru-RU"/>
        </w:rPr>
        <w:t xml:space="preserve"> образования «Тихоновка»</w:t>
      </w:r>
      <w:r w:rsidRPr="00141308">
        <w:rPr>
          <w:rFonts w:ascii="Arial" w:eastAsiaTheme="minorEastAsia" w:hAnsi="Arial" w:cs="Arial"/>
          <w:kern w:val="2"/>
          <w:sz w:val="18"/>
          <w:szCs w:val="18"/>
          <w:lang w:eastAsia="ru-RU"/>
        </w:rPr>
        <w:t xml:space="preserve"> включает в себя:</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1) оценку рыночной стоимости и анализ достоверности величины стоимости независимого оценщика муниципальных объектов;</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2) проведение торгов для осуществления сделок, предметом которых являются объекты муниципальной собственности;</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3) уплата местных налогов.</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План реализации муниципальной программы представлен в Приложении № 2 к муниципальной программе.</w:t>
      </w:r>
    </w:p>
    <w:p w:rsidR="00141308" w:rsidRPr="00141308" w:rsidRDefault="00141308" w:rsidP="00141308">
      <w:pPr>
        <w:autoSpaceDE w:val="0"/>
        <w:autoSpaceDN w:val="0"/>
        <w:adjustRightInd w:val="0"/>
        <w:spacing w:after="0" w:line="276" w:lineRule="auto"/>
        <w:jc w:val="both"/>
        <w:rPr>
          <w:rFonts w:ascii="Arial" w:eastAsiaTheme="minorEastAsia" w:hAnsi="Arial" w:cs="Arial"/>
          <w:b/>
          <w:kern w:val="2"/>
          <w:sz w:val="18"/>
          <w:szCs w:val="18"/>
          <w:lang w:eastAsia="ru-RU"/>
        </w:rPr>
      </w:pPr>
      <w:r w:rsidRPr="00141308">
        <w:rPr>
          <w:rFonts w:ascii="Arial" w:eastAsiaTheme="minorEastAsia" w:hAnsi="Arial" w:cs="Arial"/>
          <w:b/>
          <w:kern w:val="2"/>
          <w:sz w:val="18"/>
          <w:szCs w:val="18"/>
          <w:lang w:eastAsia="ru-RU"/>
        </w:rPr>
        <w:t>Основное мероприятие</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4. Внесение изменений в Генеральный план муниципального образования «Тихоновка»</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b/>
          <w:bCs/>
          <w:kern w:val="2"/>
          <w:sz w:val="18"/>
          <w:szCs w:val="18"/>
          <w:lang w:eastAsia="ru-RU"/>
        </w:rPr>
        <w:t>Раздел 4.</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Обоснование ресурсного обеспечения муниципальной программы.</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Финансирование муниципальной программы осуществляется за счет средств бюджета администрации муниципального образования «Тихоновка» в следующих объемах:</w:t>
      </w:r>
    </w:p>
    <w:tbl>
      <w:tblPr>
        <w:tblW w:w="10470" w:type="dxa"/>
        <w:tblInd w:w="-113" w:type="dxa"/>
        <w:tblLayout w:type="fixed"/>
        <w:tblCellMar>
          <w:left w:w="10" w:type="dxa"/>
          <w:right w:w="10" w:type="dxa"/>
        </w:tblCellMar>
        <w:tblLook w:val="04A0" w:firstRow="1" w:lastRow="0" w:firstColumn="1" w:lastColumn="0" w:noHBand="0" w:noVBand="1"/>
      </w:tblPr>
      <w:tblGrid>
        <w:gridCol w:w="3384"/>
        <w:gridCol w:w="708"/>
        <w:gridCol w:w="709"/>
        <w:gridCol w:w="709"/>
        <w:gridCol w:w="709"/>
        <w:gridCol w:w="708"/>
        <w:gridCol w:w="709"/>
        <w:gridCol w:w="709"/>
        <w:gridCol w:w="709"/>
        <w:gridCol w:w="708"/>
        <w:gridCol w:w="708"/>
      </w:tblGrid>
      <w:tr w:rsidR="00141308" w:rsidRPr="00141308" w:rsidTr="003B34AB">
        <w:tc>
          <w:tcPr>
            <w:tcW w:w="3384" w:type="dxa"/>
            <w:vMerge w:val="restart"/>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Наименование основного мероприятия</w:t>
            </w:r>
          </w:p>
        </w:tc>
        <w:tc>
          <w:tcPr>
            <w:tcW w:w="7086" w:type="dxa"/>
            <w:gridSpan w:val="10"/>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Объем финансирования (тыс.руб.)</w:t>
            </w:r>
          </w:p>
        </w:tc>
      </w:tr>
      <w:tr w:rsidR="00141308" w:rsidRPr="00141308" w:rsidTr="003B34AB">
        <w:tc>
          <w:tcPr>
            <w:tcW w:w="3384" w:type="dxa"/>
            <w:vMerge/>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spacing w:after="0" w:line="276" w:lineRule="auto"/>
              <w:rPr>
                <w:rFonts w:ascii="Courier New" w:eastAsiaTheme="minorEastAsia" w:hAnsi="Courier New" w:cs="Courier New"/>
                <w:kern w:val="2"/>
                <w:sz w:val="18"/>
                <w:szCs w:val="18"/>
                <w:lang w:eastAsia="ru-RU"/>
              </w:rPr>
            </w:pPr>
          </w:p>
        </w:tc>
        <w:tc>
          <w:tcPr>
            <w:tcW w:w="1417" w:type="dxa"/>
            <w:gridSpan w:val="2"/>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2023г.</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2024г.</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2025г.</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2026г.</w:t>
            </w:r>
          </w:p>
        </w:tc>
        <w:tc>
          <w:tcPr>
            <w:tcW w:w="1416" w:type="dxa"/>
            <w:gridSpan w:val="2"/>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2027г.</w:t>
            </w:r>
          </w:p>
        </w:tc>
      </w:tr>
      <w:tr w:rsidR="00141308" w:rsidRPr="00141308" w:rsidTr="003B34AB">
        <w:tc>
          <w:tcPr>
            <w:tcW w:w="3384" w:type="dxa"/>
            <w:vMerge/>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spacing w:after="0" w:line="276" w:lineRule="auto"/>
              <w:rPr>
                <w:rFonts w:ascii="Courier New" w:eastAsiaTheme="minorEastAsia" w:hAnsi="Courier New" w:cs="Courier New"/>
                <w:kern w:val="2"/>
                <w:sz w:val="18"/>
                <w:szCs w:val="18"/>
                <w:lang w:eastAsia="ru-RU"/>
              </w:rPr>
            </w:pPr>
          </w:p>
        </w:tc>
        <w:tc>
          <w:tcPr>
            <w:tcW w:w="708"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местн</w:t>
            </w:r>
          </w:p>
        </w:tc>
        <w:tc>
          <w:tcPr>
            <w:tcW w:w="709"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обл</w:t>
            </w:r>
          </w:p>
        </w:tc>
        <w:tc>
          <w:tcPr>
            <w:tcW w:w="70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местн</w:t>
            </w:r>
          </w:p>
        </w:tc>
        <w:tc>
          <w:tcPr>
            <w:tcW w:w="70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обл</w:t>
            </w:r>
          </w:p>
        </w:tc>
        <w:tc>
          <w:tcPr>
            <w:tcW w:w="708"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местн</w:t>
            </w:r>
          </w:p>
        </w:tc>
        <w:tc>
          <w:tcPr>
            <w:tcW w:w="70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обл</w:t>
            </w:r>
          </w:p>
        </w:tc>
        <w:tc>
          <w:tcPr>
            <w:tcW w:w="70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местн</w:t>
            </w:r>
          </w:p>
        </w:tc>
        <w:tc>
          <w:tcPr>
            <w:tcW w:w="70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обл</w:t>
            </w:r>
          </w:p>
        </w:tc>
        <w:tc>
          <w:tcPr>
            <w:tcW w:w="708"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местн</w:t>
            </w:r>
          </w:p>
        </w:tc>
        <w:tc>
          <w:tcPr>
            <w:tcW w:w="708"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обл</w:t>
            </w:r>
          </w:p>
        </w:tc>
      </w:tr>
      <w:tr w:rsidR="00141308" w:rsidRPr="00141308" w:rsidTr="003B34AB">
        <w:tc>
          <w:tcPr>
            <w:tcW w:w="3384"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Признание прав и регулирование отношений по муниципальной собственности муниципального образования «Тихоновка»</w:t>
            </w:r>
          </w:p>
        </w:tc>
        <w:tc>
          <w:tcPr>
            <w:tcW w:w="708"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15,0</w:t>
            </w:r>
          </w:p>
        </w:tc>
        <w:tc>
          <w:tcPr>
            <w:tcW w:w="709" w:type="dxa"/>
            <w:tcBorders>
              <w:top w:val="single" w:sz="4" w:space="0" w:color="000000"/>
              <w:left w:val="single" w:sz="4" w:space="0" w:color="000000"/>
              <w:bottom w:val="single" w:sz="4" w:space="0" w:color="000000"/>
              <w:right w:val="nil"/>
            </w:tcBorders>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15,0</w:t>
            </w:r>
          </w:p>
        </w:tc>
        <w:tc>
          <w:tcPr>
            <w:tcW w:w="709"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p>
        </w:tc>
        <w:tc>
          <w:tcPr>
            <w:tcW w:w="708"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15,0</w:t>
            </w:r>
          </w:p>
        </w:tc>
        <w:tc>
          <w:tcPr>
            <w:tcW w:w="709"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15,0</w:t>
            </w:r>
          </w:p>
        </w:tc>
        <w:tc>
          <w:tcPr>
            <w:tcW w:w="709"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p>
        </w:tc>
        <w:tc>
          <w:tcPr>
            <w:tcW w:w="708"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15,0</w:t>
            </w:r>
          </w:p>
        </w:tc>
        <w:tc>
          <w:tcPr>
            <w:tcW w:w="708"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p>
        </w:tc>
      </w:tr>
      <w:tr w:rsidR="00141308" w:rsidRPr="00141308" w:rsidTr="003B34AB">
        <w:tc>
          <w:tcPr>
            <w:tcW w:w="3384"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Обеспечение обслуживания, содержания и распоряжения объектами муниципальной собственности муниципального образования «Тихоновка»</w:t>
            </w:r>
          </w:p>
        </w:tc>
        <w:tc>
          <w:tcPr>
            <w:tcW w:w="708"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500,0</w:t>
            </w:r>
          </w:p>
        </w:tc>
        <w:tc>
          <w:tcPr>
            <w:tcW w:w="709" w:type="dxa"/>
            <w:tcBorders>
              <w:top w:val="single" w:sz="4" w:space="0" w:color="000000"/>
              <w:left w:val="single" w:sz="4" w:space="0" w:color="000000"/>
              <w:bottom w:val="single" w:sz="4" w:space="0" w:color="000000"/>
              <w:right w:val="nil"/>
            </w:tcBorders>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500,0</w:t>
            </w:r>
          </w:p>
        </w:tc>
        <w:tc>
          <w:tcPr>
            <w:tcW w:w="709"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p>
        </w:tc>
        <w:tc>
          <w:tcPr>
            <w:tcW w:w="708"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20,0</w:t>
            </w:r>
          </w:p>
        </w:tc>
        <w:tc>
          <w:tcPr>
            <w:tcW w:w="709"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500,0</w:t>
            </w:r>
          </w:p>
        </w:tc>
        <w:tc>
          <w:tcPr>
            <w:tcW w:w="709"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p>
        </w:tc>
        <w:tc>
          <w:tcPr>
            <w:tcW w:w="708"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500,0</w:t>
            </w:r>
          </w:p>
        </w:tc>
        <w:tc>
          <w:tcPr>
            <w:tcW w:w="708"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p>
        </w:tc>
      </w:tr>
      <w:tr w:rsidR="00141308" w:rsidRPr="00141308" w:rsidTr="003B34AB">
        <w:tc>
          <w:tcPr>
            <w:tcW w:w="3384"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lastRenderedPageBreak/>
              <w:t xml:space="preserve">Управление земельными участками, находящихся в муниципальной собственности </w:t>
            </w:r>
          </w:p>
        </w:tc>
        <w:tc>
          <w:tcPr>
            <w:tcW w:w="708"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10,0</w:t>
            </w:r>
          </w:p>
        </w:tc>
        <w:tc>
          <w:tcPr>
            <w:tcW w:w="709" w:type="dxa"/>
            <w:tcBorders>
              <w:top w:val="single" w:sz="4" w:space="0" w:color="000000"/>
              <w:left w:val="single" w:sz="4" w:space="0" w:color="000000"/>
              <w:bottom w:val="single" w:sz="4" w:space="0" w:color="000000"/>
              <w:right w:val="nil"/>
            </w:tcBorders>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10,0</w:t>
            </w:r>
          </w:p>
        </w:tc>
        <w:tc>
          <w:tcPr>
            <w:tcW w:w="709"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p>
        </w:tc>
        <w:tc>
          <w:tcPr>
            <w:tcW w:w="708"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10,0</w:t>
            </w:r>
          </w:p>
        </w:tc>
        <w:tc>
          <w:tcPr>
            <w:tcW w:w="709"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10,0</w:t>
            </w:r>
          </w:p>
        </w:tc>
        <w:tc>
          <w:tcPr>
            <w:tcW w:w="709"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p>
        </w:tc>
        <w:tc>
          <w:tcPr>
            <w:tcW w:w="708"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10,0</w:t>
            </w:r>
          </w:p>
        </w:tc>
        <w:tc>
          <w:tcPr>
            <w:tcW w:w="708"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highlight w:val="yellow"/>
                <w:lang w:eastAsia="ru-RU"/>
              </w:rPr>
            </w:pPr>
          </w:p>
        </w:tc>
      </w:tr>
      <w:tr w:rsidR="00141308" w:rsidRPr="00141308" w:rsidTr="003B34AB">
        <w:tc>
          <w:tcPr>
            <w:tcW w:w="3384"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b/>
                <w:bCs/>
                <w:kern w:val="2"/>
                <w:sz w:val="18"/>
                <w:szCs w:val="18"/>
                <w:lang w:eastAsia="ru-RU"/>
              </w:rPr>
              <w:t>Итого</w:t>
            </w:r>
          </w:p>
        </w:tc>
        <w:tc>
          <w:tcPr>
            <w:tcW w:w="708"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525,0</w:t>
            </w:r>
          </w:p>
        </w:tc>
        <w:tc>
          <w:tcPr>
            <w:tcW w:w="709"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0</w:t>
            </w:r>
          </w:p>
        </w:tc>
        <w:tc>
          <w:tcPr>
            <w:tcW w:w="70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525,0</w:t>
            </w:r>
          </w:p>
        </w:tc>
        <w:tc>
          <w:tcPr>
            <w:tcW w:w="70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0</w:t>
            </w:r>
          </w:p>
        </w:tc>
        <w:tc>
          <w:tcPr>
            <w:tcW w:w="708"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45,0</w:t>
            </w:r>
          </w:p>
        </w:tc>
        <w:tc>
          <w:tcPr>
            <w:tcW w:w="70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0</w:t>
            </w:r>
          </w:p>
        </w:tc>
        <w:tc>
          <w:tcPr>
            <w:tcW w:w="70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525,0</w:t>
            </w:r>
          </w:p>
        </w:tc>
        <w:tc>
          <w:tcPr>
            <w:tcW w:w="70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0</w:t>
            </w:r>
          </w:p>
        </w:tc>
        <w:tc>
          <w:tcPr>
            <w:tcW w:w="708"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525,0</w:t>
            </w:r>
          </w:p>
        </w:tc>
        <w:tc>
          <w:tcPr>
            <w:tcW w:w="708"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0</w:t>
            </w:r>
          </w:p>
        </w:tc>
      </w:tr>
    </w:tbl>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b/>
          <w:bCs/>
          <w:kern w:val="2"/>
          <w:sz w:val="18"/>
          <w:szCs w:val="18"/>
          <w:lang w:eastAsia="ru-RU"/>
        </w:rPr>
        <w:t>Раздел 5.</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 xml:space="preserve">Основные меры правового регулирования </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в сфере реализации муниципальной программы.</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Правовое регулирование реализации мероприятий муниципальной программы осуществляется на основании следующих нормативных актов:</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u w:val="single"/>
          <w:lang w:eastAsia="ru-RU"/>
        </w:rPr>
        <w:t>Основное мероприятие 1 «Признание прав и регулирование отношений по муниципальной собственности муниципального образования «Тихоновка»</w:t>
      </w:r>
      <w:r w:rsidRPr="00141308">
        <w:rPr>
          <w:rFonts w:ascii="Arial" w:eastAsiaTheme="minorEastAsia" w:hAnsi="Arial" w:cs="Arial"/>
          <w:kern w:val="2"/>
          <w:sz w:val="18"/>
          <w:szCs w:val="18"/>
          <w:lang w:eastAsia="ru-RU"/>
        </w:rPr>
        <w:t xml:space="preserve">:  </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 Конституция Российской Федерации;</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 Гражданский кодекс Российской Федерации;</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-Федеральный закон от 21.07.1997 №122-ФЗ «О государственной регистрации прав на недвижимое имущество и сделок с ним»;</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-Федеральный закон от 21.12.2001 №178-ФЗ «О приватизации государственного и муниципального имущества»;</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 Федеральный закон от 29.07.1998 № 135-ФЗ «Об оценочной деятельности в Российской Федерации»;</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 решение Думы муниципального образования «Тихоновка» от 04.06.2015 года № 62 «О порядке управления и распоряжения имуществом, находящимся в муниципальной собственности муниципального образования «Тихоновка».</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u w:val="single"/>
          <w:lang w:eastAsia="ru-RU"/>
        </w:rPr>
        <w:t>Основное мероприятие 2 «Управление земельными участками, государственная собственность на которые не разграничена»:</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 xml:space="preserve">- Конституция Российской Федерации; </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 Гражданский кодекс Российской Федерации;</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 xml:space="preserve">- Земельный кодекс Российской Федерации; </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 Федеральный закон от 24.07.2007 № 221-ФЗ «О государственном кадастре недвижимости»;</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 Федеральный закон от 21.07.1997 № 122-ФЗ «О государственной регистрации прав на недвижимое имущество и сделок с ним»;</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 Федеральный закон от 21.12.2001 № 178-ФЗ «О приватизации государственного и муниципального имущества»;</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 решение Думы муниципального образования «Тихоновка» от 04.06.2015 года № 62 «О порядке управления и распоряжения имуществом, находящимся в муниципальной собственности муниципального образования «Тихоновка».</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 xml:space="preserve"> </w:t>
      </w:r>
      <w:r w:rsidRPr="00141308">
        <w:rPr>
          <w:rFonts w:ascii="Arial" w:eastAsiaTheme="minorEastAsia" w:hAnsi="Arial" w:cs="Arial"/>
          <w:kern w:val="2"/>
          <w:sz w:val="18"/>
          <w:szCs w:val="18"/>
          <w:u w:val="single"/>
          <w:lang w:eastAsia="ru-RU"/>
        </w:rPr>
        <w:t>Основное мероприятие 3 «Обеспечение обслуживания, содержания и распоряжения объектами муниципальной собственности муниципального образования «Тихоновка»</w:t>
      </w:r>
      <w:r w:rsidRPr="00141308">
        <w:rPr>
          <w:rFonts w:ascii="Arial" w:eastAsiaTheme="minorEastAsia" w:hAnsi="Arial" w:cs="Arial"/>
          <w:kern w:val="2"/>
          <w:sz w:val="18"/>
          <w:szCs w:val="18"/>
          <w:lang w:eastAsia="ru-RU"/>
        </w:rPr>
        <w:t>:</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 Конституция Российской Федерации;</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 Гражданский кодекс Российской Федерации;</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-Федеральный закон от 21.12.2001 № 178-ФЗ «О приватизации государственного и муниципального имущества»;</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 Федеральный закон от 29.07.1998 № 135-ФЗ «Об оценочной деятельности в Российской Федерации»;</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 решение Думы муниципального образования «Тихоновка» от 04.06.2015г года № 62 «О порядке управления и распоряжения имуществом, находящимся в муниципальной собственности муниципального образования «Тихоновка».</w:t>
      </w: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p>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p>
    <w:p w:rsidR="00141308" w:rsidRPr="00141308" w:rsidRDefault="00141308" w:rsidP="00141308">
      <w:pPr>
        <w:autoSpaceDE w:val="0"/>
        <w:autoSpaceDN w:val="0"/>
        <w:adjustRightInd w:val="0"/>
        <w:spacing w:after="0" w:line="276" w:lineRule="auto"/>
        <w:jc w:val="right"/>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Приложение 1</w:t>
      </w:r>
    </w:p>
    <w:p w:rsidR="00141308" w:rsidRPr="00141308" w:rsidRDefault="00141308" w:rsidP="00141308">
      <w:pPr>
        <w:autoSpaceDE w:val="0"/>
        <w:autoSpaceDN w:val="0"/>
        <w:adjustRightInd w:val="0"/>
        <w:spacing w:after="0" w:line="276" w:lineRule="auto"/>
        <w:jc w:val="right"/>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к муниципальной программе</w:t>
      </w:r>
    </w:p>
    <w:p w:rsidR="00141308" w:rsidRPr="00141308" w:rsidRDefault="00141308" w:rsidP="00141308">
      <w:pPr>
        <w:autoSpaceDE w:val="0"/>
        <w:autoSpaceDN w:val="0"/>
        <w:adjustRightInd w:val="0"/>
        <w:spacing w:after="0" w:line="276" w:lineRule="auto"/>
        <w:jc w:val="center"/>
        <w:rPr>
          <w:rFonts w:ascii="Arial" w:eastAsiaTheme="minorEastAsia" w:hAnsi="Arial" w:cs="Arial"/>
          <w:kern w:val="2"/>
          <w:sz w:val="18"/>
          <w:szCs w:val="18"/>
          <w:lang w:eastAsia="ru-RU"/>
        </w:rPr>
      </w:pPr>
      <w:r w:rsidRPr="00141308">
        <w:rPr>
          <w:rFonts w:ascii="Arial" w:eastAsiaTheme="minorEastAsia" w:hAnsi="Arial" w:cs="Arial"/>
          <w:b/>
          <w:bCs/>
          <w:kern w:val="2"/>
          <w:sz w:val="18"/>
          <w:szCs w:val="18"/>
          <w:lang w:eastAsia="ru-RU"/>
        </w:rPr>
        <w:t>Целевые показатели реализации муниципальной программы</w:t>
      </w:r>
    </w:p>
    <w:p w:rsidR="00141308" w:rsidRPr="00141308" w:rsidRDefault="00141308" w:rsidP="00141308">
      <w:pPr>
        <w:autoSpaceDE w:val="0"/>
        <w:autoSpaceDN w:val="0"/>
        <w:adjustRightInd w:val="0"/>
        <w:spacing w:after="0" w:line="276" w:lineRule="auto"/>
        <w:jc w:val="center"/>
        <w:rPr>
          <w:rFonts w:ascii="Arial" w:eastAsiaTheme="minorEastAsia" w:hAnsi="Arial" w:cs="Arial"/>
          <w:b/>
          <w:bCs/>
          <w:kern w:val="2"/>
          <w:sz w:val="18"/>
          <w:szCs w:val="18"/>
          <w:lang w:eastAsia="ru-RU"/>
        </w:rPr>
      </w:pPr>
      <w:r w:rsidRPr="00141308">
        <w:rPr>
          <w:rFonts w:ascii="Arial" w:eastAsiaTheme="minorEastAsia" w:hAnsi="Arial" w:cs="Arial"/>
          <w:b/>
          <w:bCs/>
          <w:kern w:val="2"/>
          <w:sz w:val="18"/>
          <w:szCs w:val="18"/>
          <w:lang w:eastAsia="ru-RU"/>
        </w:rPr>
        <w:t xml:space="preserve">«Управление имуществом и земельными ресурсами администрации </w:t>
      </w:r>
    </w:p>
    <w:p w:rsidR="00141308" w:rsidRPr="00141308" w:rsidRDefault="00141308" w:rsidP="00141308">
      <w:pPr>
        <w:autoSpaceDE w:val="0"/>
        <w:autoSpaceDN w:val="0"/>
        <w:adjustRightInd w:val="0"/>
        <w:spacing w:after="0" w:line="276" w:lineRule="auto"/>
        <w:jc w:val="center"/>
        <w:rPr>
          <w:rFonts w:ascii="Arial" w:eastAsiaTheme="minorEastAsia" w:hAnsi="Arial" w:cs="Arial"/>
          <w:b/>
          <w:bCs/>
          <w:kern w:val="2"/>
          <w:sz w:val="18"/>
          <w:szCs w:val="18"/>
          <w:lang w:eastAsia="ru-RU"/>
        </w:rPr>
      </w:pPr>
      <w:r w:rsidRPr="00141308">
        <w:rPr>
          <w:rFonts w:ascii="Arial" w:eastAsiaTheme="minorEastAsia" w:hAnsi="Arial" w:cs="Arial"/>
          <w:b/>
          <w:bCs/>
          <w:kern w:val="2"/>
          <w:sz w:val="18"/>
          <w:szCs w:val="18"/>
          <w:lang w:eastAsia="ru-RU"/>
        </w:rPr>
        <w:t xml:space="preserve"> муниципального образования «Тихоновка»</w:t>
      </w:r>
    </w:p>
    <w:p w:rsidR="00141308" w:rsidRPr="00141308" w:rsidRDefault="00141308" w:rsidP="00141308">
      <w:pPr>
        <w:autoSpaceDE w:val="0"/>
        <w:autoSpaceDN w:val="0"/>
        <w:adjustRightInd w:val="0"/>
        <w:spacing w:after="0" w:line="276" w:lineRule="auto"/>
        <w:jc w:val="center"/>
        <w:rPr>
          <w:rFonts w:ascii="Arial" w:eastAsiaTheme="minorEastAsia" w:hAnsi="Arial" w:cs="Arial"/>
          <w:kern w:val="2"/>
          <w:sz w:val="18"/>
          <w:szCs w:val="18"/>
          <w:lang w:eastAsia="ru-RU"/>
        </w:rPr>
      </w:pPr>
    </w:p>
    <w:tbl>
      <w:tblPr>
        <w:tblW w:w="23400" w:type="dxa"/>
        <w:tblInd w:w="-431" w:type="dxa"/>
        <w:tblLayout w:type="fixed"/>
        <w:tblCellMar>
          <w:left w:w="10" w:type="dxa"/>
          <w:right w:w="10" w:type="dxa"/>
        </w:tblCellMar>
        <w:tblLook w:val="04A0" w:firstRow="1" w:lastRow="0" w:firstColumn="1" w:lastColumn="0" w:noHBand="0" w:noVBand="1"/>
      </w:tblPr>
      <w:tblGrid>
        <w:gridCol w:w="328"/>
        <w:gridCol w:w="3585"/>
        <w:gridCol w:w="1050"/>
        <w:gridCol w:w="1288"/>
        <w:gridCol w:w="851"/>
        <w:gridCol w:w="992"/>
        <w:gridCol w:w="992"/>
        <w:gridCol w:w="851"/>
        <w:gridCol w:w="850"/>
        <w:gridCol w:w="2976"/>
        <w:gridCol w:w="9637"/>
      </w:tblGrid>
      <w:tr w:rsidR="00141308" w:rsidRPr="00141308" w:rsidTr="003B34AB">
        <w:trPr>
          <w:gridAfter w:val="2"/>
          <w:wAfter w:w="12614" w:type="dxa"/>
        </w:trPr>
        <w:tc>
          <w:tcPr>
            <w:tcW w:w="329" w:type="dxa"/>
            <w:vMerge w:val="restart"/>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w:t>
            </w:r>
          </w:p>
        </w:tc>
        <w:tc>
          <w:tcPr>
            <w:tcW w:w="3586" w:type="dxa"/>
            <w:vMerge w:val="restart"/>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Наименование основного мероприятия и показателя</w:t>
            </w:r>
          </w:p>
        </w:tc>
        <w:tc>
          <w:tcPr>
            <w:tcW w:w="1050" w:type="dxa"/>
            <w:vMerge w:val="restart"/>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Ед. измерения</w:t>
            </w:r>
          </w:p>
        </w:tc>
        <w:tc>
          <w:tcPr>
            <w:tcW w:w="1288"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Базовые значения показателей по годам</w:t>
            </w:r>
          </w:p>
        </w:tc>
        <w:tc>
          <w:tcPr>
            <w:tcW w:w="4536" w:type="dxa"/>
            <w:gridSpan w:val="5"/>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xml:space="preserve">  Планируемые значения показателей </w:t>
            </w:r>
          </w:p>
        </w:tc>
      </w:tr>
      <w:tr w:rsidR="00141308" w:rsidRPr="00141308" w:rsidTr="003B34AB">
        <w:trPr>
          <w:gridAfter w:val="2"/>
          <w:wAfter w:w="12614" w:type="dxa"/>
        </w:trPr>
        <w:tc>
          <w:tcPr>
            <w:tcW w:w="300" w:type="dxa"/>
            <w:vMerge/>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spacing w:after="0" w:line="276" w:lineRule="auto"/>
              <w:rPr>
                <w:rFonts w:ascii="Courier New" w:eastAsiaTheme="minorEastAsia" w:hAnsi="Courier New" w:cs="Courier New"/>
                <w:kern w:val="2"/>
                <w:sz w:val="18"/>
                <w:szCs w:val="18"/>
                <w:lang w:eastAsia="ru-RU"/>
              </w:rPr>
            </w:pPr>
          </w:p>
        </w:tc>
        <w:tc>
          <w:tcPr>
            <w:tcW w:w="300" w:type="dxa"/>
            <w:vMerge/>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spacing w:after="0" w:line="276" w:lineRule="auto"/>
              <w:rPr>
                <w:rFonts w:ascii="Courier New" w:eastAsiaTheme="minorEastAsia" w:hAnsi="Courier New" w:cs="Courier New"/>
                <w:kern w:val="2"/>
                <w:sz w:val="18"/>
                <w:szCs w:val="18"/>
                <w:lang w:eastAsia="ru-RU"/>
              </w:rPr>
            </w:pPr>
          </w:p>
        </w:tc>
        <w:tc>
          <w:tcPr>
            <w:tcW w:w="300" w:type="dxa"/>
            <w:vMerge/>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spacing w:after="0" w:line="276" w:lineRule="auto"/>
              <w:rPr>
                <w:rFonts w:ascii="Courier New" w:eastAsiaTheme="minorEastAsia" w:hAnsi="Courier New" w:cs="Courier New"/>
                <w:kern w:val="2"/>
                <w:sz w:val="18"/>
                <w:szCs w:val="18"/>
                <w:lang w:eastAsia="ru-RU"/>
              </w:rPr>
            </w:pPr>
          </w:p>
        </w:tc>
        <w:tc>
          <w:tcPr>
            <w:tcW w:w="1288" w:type="dxa"/>
            <w:tcBorders>
              <w:top w:val="single" w:sz="4" w:space="0" w:color="000000"/>
              <w:left w:val="single" w:sz="4" w:space="0" w:color="000000"/>
              <w:bottom w:val="single" w:sz="4" w:space="0" w:color="000000"/>
              <w:right w:val="nil"/>
            </w:tcBorders>
            <w:hideMark/>
          </w:tcPr>
          <w:p w:rsidR="00141308" w:rsidRPr="00141308" w:rsidRDefault="00141308" w:rsidP="00141308">
            <w:pPr>
              <w:spacing w:after="200" w:line="276" w:lineRule="auto"/>
              <w:rPr>
                <w:rFonts w:ascii="Courier New" w:eastAsiaTheme="minorEastAsia" w:hAnsi="Courier New" w:cs="Courier New"/>
                <w:sz w:val="18"/>
                <w:szCs w:val="18"/>
                <w:lang w:eastAsia="ru-RU"/>
              </w:rPr>
            </w:pPr>
          </w:p>
        </w:tc>
        <w:tc>
          <w:tcPr>
            <w:tcW w:w="851"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2023</w:t>
            </w:r>
          </w:p>
        </w:tc>
        <w:tc>
          <w:tcPr>
            <w:tcW w:w="992"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2024</w:t>
            </w:r>
          </w:p>
        </w:tc>
        <w:tc>
          <w:tcPr>
            <w:tcW w:w="992"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2025</w:t>
            </w:r>
          </w:p>
        </w:tc>
        <w:tc>
          <w:tcPr>
            <w:tcW w:w="851"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2026</w:t>
            </w:r>
          </w:p>
        </w:tc>
        <w:tc>
          <w:tcPr>
            <w:tcW w:w="850"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2027</w:t>
            </w:r>
          </w:p>
        </w:tc>
      </w:tr>
      <w:tr w:rsidR="00141308" w:rsidRPr="00141308" w:rsidTr="003B34AB">
        <w:trPr>
          <w:gridAfter w:val="2"/>
          <w:wAfter w:w="12614" w:type="dxa"/>
        </w:trPr>
        <w:tc>
          <w:tcPr>
            <w:tcW w:w="329" w:type="dxa"/>
            <w:tcBorders>
              <w:top w:val="single" w:sz="4" w:space="0" w:color="000000"/>
              <w:left w:val="single" w:sz="4" w:space="0" w:color="000000"/>
              <w:bottom w:val="single" w:sz="4" w:space="0" w:color="000000"/>
              <w:right w:val="nil"/>
            </w:tcBorders>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tc>
        <w:tc>
          <w:tcPr>
            <w:tcW w:w="3586"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xml:space="preserve">Управление имуществом и земельными ресурсами </w:t>
            </w:r>
            <w:r w:rsidRPr="00141308">
              <w:rPr>
                <w:rFonts w:ascii="Courier New" w:eastAsiaTheme="minorEastAsia" w:hAnsi="Courier New" w:cs="Courier New"/>
                <w:kern w:val="2"/>
                <w:sz w:val="18"/>
                <w:szCs w:val="18"/>
                <w:lang w:eastAsia="ru-RU"/>
              </w:rPr>
              <w:lastRenderedPageBreak/>
              <w:t xml:space="preserve">муниципального образования «Тихоновка» </w:t>
            </w:r>
          </w:p>
        </w:tc>
        <w:tc>
          <w:tcPr>
            <w:tcW w:w="1050" w:type="dxa"/>
            <w:tcBorders>
              <w:top w:val="single" w:sz="4" w:space="0" w:color="000000"/>
              <w:left w:val="single" w:sz="4" w:space="0" w:color="000000"/>
              <w:bottom w:val="single" w:sz="4" w:space="0" w:color="000000"/>
              <w:right w:val="nil"/>
            </w:tcBorders>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tc>
        <w:tc>
          <w:tcPr>
            <w:tcW w:w="1288" w:type="dxa"/>
            <w:tcBorders>
              <w:top w:val="single" w:sz="4" w:space="0" w:color="000000"/>
              <w:left w:val="single" w:sz="4" w:space="0" w:color="000000"/>
              <w:bottom w:val="single" w:sz="4" w:space="0" w:color="000000"/>
              <w:right w:val="nil"/>
            </w:tcBorders>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tc>
        <w:tc>
          <w:tcPr>
            <w:tcW w:w="851" w:type="dxa"/>
            <w:tcBorders>
              <w:top w:val="single" w:sz="4" w:space="0" w:color="000000"/>
              <w:left w:val="single" w:sz="4" w:space="0" w:color="000000"/>
              <w:bottom w:val="single" w:sz="4" w:space="0" w:color="000000"/>
              <w:right w:val="nil"/>
            </w:tcBorders>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tc>
        <w:tc>
          <w:tcPr>
            <w:tcW w:w="992" w:type="dxa"/>
            <w:tcBorders>
              <w:top w:val="single" w:sz="4" w:space="0" w:color="000000"/>
              <w:left w:val="single" w:sz="4" w:space="0" w:color="000000"/>
              <w:bottom w:val="single" w:sz="4" w:space="0" w:color="000000"/>
              <w:right w:val="nil"/>
            </w:tcBorders>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tc>
      </w:tr>
      <w:tr w:rsidR="00141308" w:rsidRPr="00141308" w:rsidTr="003B34AB">
        <w:trPr>
          <w:gridAfter w:val="2"/>
          <w:wAfter w:w="12614" w:type="dxa"/>
          <w:trHeight w:val="5802"/>
        </w:trPr>
        <w:tc>
          <w:tcPr>
            <w:tcW w:w="329"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lastRenderedPageBreak/>
              <w:t>1.</w:t>
            </w:r>
          </w:p>
        </w:tc>
        <w:tc>
          <w:tcPr>
            <w:tcW w:w="3586"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rPr>
                <w:rFonts w:ascii="Courier New" w:eastAsia="Calibri" w:hAnsi="Courier New" w:cs="Courier New"/>
                <w:kern w:val="2"/>
                <w:sz w:val="18"/>
                <w:szCs w:val="18"/>
                <w:lang w:eastAsia="ru-RU"/>
              </w:rPr>
            </w:pPr>
            <w:r w:rsidRPr="00141308">
              <w:rPr>
                <w:rFonts w:ascii="Courier New" w:eastAsiaTheme="minorEastAsia" w:hAnsi="Courier New" w:cs="Courier New"/>
                <w:b/>
                <w:bCs/>
                <w:kern w:val="2"/>
                <w:sz w:val="18"/>
                <w:szCs w:val="18"/>
                <w:lang w:eastAsia="ru-RU"/>
              </w:rPr>
              <w:t>Основное мероприятие 1 «Признание прав и регулирование отношений по муниципальной собственности МО «Тихоновка»:</w:t>
            </w:r>
          </w:p>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xml:space="preserve">- </w:t>
            </w:r>
            <w:r w:rsidRPr="00141308">
              <w:rPr>
                <w:rFonts w:ascii="Courier New" w:eastAsiaTheme="minorEastAsia" w:hAnsi="Courier New" w:cs="Courier New"/>
                <w:color w:val="000000"/>
                <w:kern w:val="2"/>
                <w:sz w:val="18"/>
                <w:szCs w:val="18"/>
                <w:lang w:eastAsia="ru-RU"/>
              </w:rPr>
              <w:t>проведение технической инвентаризации и оформления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w:t>
            </w:r>
          </w:p>
        </w:tc>
        <w:tc>
          <w:tcPr>
            <w:tcW w:w="1050" w:type="dxa"/>
            <w:tcBorders>
              <w:top w:val="single" w:sz="4" w:space="0" w:color="000000"/>
              <w:left w:val="single" w:sz="4" w:space="0" w:color="000000"/>
              <w:bottom w:val="single" w:sz="4" w:space="0" w:color="000000"/>
              <w:right w:val="nil"/>
            </w:tcBorders>
          </w:tcPr>
          <w:p w:rsidR="00141308" w:rsidRPr="00141308" w:rsidRDefault="00141308" w:rsidP="00141308">
            <w:pPr>
              <w:autoSpaceDE w:val="0"/>
              <w:autoSpaceDN w:val="0"/>
              <w:adjustRightInd w:val="0"/>
              <w:spacing w:after="0" w:line="276" w:lineRule="auto"/>
              <w:jc w:val="center"/>
              <w:rPr>
                <w:rFonts w:ascii="Courier New" w:eastAsia="Calibri"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Кол-во</w:t>
            </w: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xml:space="preserve">объектов </w:t>
            </w: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p>
        </w:tc>
        <w:tc>
          <w:tcPr>
            <w:tcW w:w="1288" w:type="dxa"/>
            <w:tcBorders>
              <w:top w:val="single" w:sz="4" w:space="0" w:color="000000"/>
              <w:left w:val="single" w:sz="4" w:space="0" w:color="000000"/>
              <w:bottom w:val="single" w:sz="4" w:space="0" w:color="000000"/>
              <w:right w:val="nil"/>
            </w:tcBorders>
          </w:tcPr>
          <w:p w:rsidR="00141308" w:rsidRPr="00141308" w:rsidRDefault="00141308" w:rsidP="00141308">
            <w:pPr>
              <w:autoSpaceDE w:val="0"/>
              <w:autoSpaceDN w:val="0"/>
              <w:adjustRightInd w:val="0"/>
              <w:spacing w:after="0" w:line="276" w:lineRule="auto"/>
              <w:rPr>
                <w:rFonts w:ascii="Courier New" w:eastAsia="Calibri"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xml:space="preserve">            25</w:t>
            </w:r>
          </w:p>
        </w:tc>
        <w:tc>
          <w:tcPr>
            <w:tcW w:w="851" w:type="dxa"/>
            <w:tcBorders>
              <w:top w:val="single" w:sz="4" w:space="0" w:color="000000"/>
              <w:left w:val="single" w:sz="4" w:space="0" w:color="000000"/>
              <w:bottom w:val="single" w:sz="4" w:space="0" w:color="000000"/>
              <w:right w:val="nil"/>
            </w:tcBorders>
          </w:tcPr>
          <w:p w:rsidR="00141308" w:rsidRPr="00141308" w:rsidRDefault="00141308" w:rsidP="00141308">
            <w:pPr>
              <w:widowControl w:val="0"/>
              <w:autoSpaceDE w:val="0"/>
              <w:autoSpaceDN w:val="0"/>
              <w:adjustRightInd w:val="0"/>
              <w:spacing w:after="0" w:line="276" w:lineRule="auto"/>
              <w:rPr>
                <w:rFonts w:ascii="Courier New" w:eastAsia="Calibri"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xml:space="preserve">      5</w:t>
            </w: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tc>
        <w:tc>
          <w:tcPr>
            <w:tcW w:w="992" w:type="dxa"/>
            <w:tcBorders>
              <w:top w:val="single" w:sz="4" w:space="0" w:color="000000"/>
              <w:left w:val="single" w:sz="4" w:space="0" w:color="000000"/>
              <w:bottom w:val="single" w:sz="4" w:space="0" w:color="000000"/>
              <w:right w:val="nil"/>
            </w:tcBorders>
          </w:tcPr>
          <w:p w:rsidR="00141308" w:rsidRPr="00141308" w:rsidRDefault="00141308" w:rsidP="00141308">
            <w:pPr>
              <w:widowControl w:val="0"/>
              <w:autoSpaceDE w:val="0"/>
              <w:autoSpaceDN w:val="0"/>
              <w:adjustRightInd w:val="0"/>
              <w:spacing w:after="0" w:line="276" w:lineRule="auto"/>
              <w:rPr>
                <w:rFonts w:ascii="Courier New" w:eastAsia="Calibri"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xml:space="preserve">      5</w:t>
            </w:r>
          </w:p>
          <w:p w:rsidR="00141308" w:rsidRPr="00141308" w:rsidRDefault="00141308" w:rsidP="00141308">
            <w:pPr>
              <w:widowControl w:val="0"/>
              <w:autoSpaceDE w:val="0"/>
              <w:autoSpaceDN w:val="0"/>
              <w:adjustRightInd w:val="0"/>
              <w:spacing w:after="0" w:line="276" w:lineRule="auto"/>
              <w:jc w:val="both"/>
              <w:rPr>
                <w:rFonts w:ascii="Courier New" w:eastAsiaTheme="minorEastAsia" w:hAnsi="Courier New" w:cs="Courier New"/>
                <w:kern w:val="2"/>
                <w:sz w:val="18"/>
                <w:szCs w:val="1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autoSpaceDE w:val="0"/>
              <w:autoSpaceDN w:val="0"/>
              <w:adjustRightInd w:val="0"/>
              <w:spacing w:after="0" w:line="276" w:lineRule="auto"/>
              <w:rPr>
                <w:rFonts w:ascii="Courier New" w:eastAsia="Calibri"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xml:space="preserve">       5</w:t>
            </w: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autoSpaceDE w:val="0"/>
              <w:autoSpaceDN w:val="0"/>
              <w:adjustRightInd w:val="0"/>
              <w:spacing w:after="0" w:line="276" w:lineRule="auto"/>
              <w:rPr>
                <w:rFonts w:ascii="Courier New" w:eastAsia="Calibri"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w:t>
            </w:r>
          </w:p>
        </w:tc>
        <w:tc>
          <w:tcPr>
            <w:tcW w:w="850"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autoSpaceDE w:val="0"/>
              <w:autoSpaceDN w:val="0"/>
              <w:adjustRightInd w:val="0"/>
              <w:spacing w:after="0" w:line="276" w:lineRule="auto"/>
              <w:jc w:val="center"/>
              <w:rPr>
                <w:rFonts w:ascii="Courier New" w:eastAsia="Calibri"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w:t>
            </w:r>
          </w:p>
        </w:tc>
      </w:tr>
      <w:tr w:rsidR="00141308" w:rsidRPr="00141308" w:rsidTr="003B34AB">
        <w:trPr>
          <w:gridAfter w:val="2"/>
          <w:wAfter w:w="12614" w:type="dxa"/>
        </w:trPr>
        <w:tc>
          <w:tcPr>
            <w:tcW w:w="329"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w:t>
            </w:r>
          </w:p>
        </w:tc>
        <w:tc>
          <w:tcPr>
            <w:tcW w:w="3586"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rPr>
                <w:rFonts w:ascii="Courier New" w:eastAsia="Calibri" w:hAnsi="Courier New" w:cs="Courier New"/>
                <w:kern w:val="2"/>
                <w:sz w:val="18"/>
                <w:szCs w:val="18"/>
                <w:lang w:eastAsia="ru-RU"/>
              </w:rPr>
            </w:pPr>
            <w:r w:rsidRPr="00141308">
              <w:rPr>
                <w:rFonts w:ascii="Courier New" w:eastAsiaTheme="minorEastAsia" w:hAnsi="Courier New" w:cs="Courier New"/>
                <w:b/>
                <w:bCs/>
                <w:kern w:val="2"/>
                <w:sz w:val="18"/>
                <w:szCs w:val="18"/>
                <w:lang w:eastAsia="ru-RU"/>
              </w:rPr>
              <w:t>Основное мероприятие 2 «Управление земельными участками, находящихся в муниципальной собственности»:</w:t>
            </w:r>
          </w:p>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кадастровые работы в отношении земельных участков.</w:t>
            </w:r>
          </w:p>
        </w:tc>
        <w:tc>
          <w:tcPr>
            <w:tcW w:w="1050" w:type="dxa"/>
            <w:tcBorders>
              <w:top w:val="single" w:sz="4" w:space="0" w:color="000000"/>
              <w:left w:val="single" w:sz="4" w:space="0" w:color="000000"/>
              <w:bottom w:val="single" w:sz="4" w:space="0" w:color="000000"/>
              <w:right w:val="nil"/>
            </w:tcBorders>
          </w:tcPr>
          <w:p w:rsidR="00141308" w:rsidRPr="00141308" w:rsidRDefault="00141308" w:rsidP="00141308">
            <w:pPr>
              <w:autoSpaceDE w:val="0"/>
              <w:autoSpaceDN w:val="0"/>
              <w:adjustRightInd w:val="0"/>
              <w:spacing w:after="0" w:line="276" w:lineRule="auto"/>
              <w:ind w:right="-108"/>
              <w:rPr>
                <w:rFonts w:ascii="Courier New" w:eastAsia="Calibri"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ind w:right="-108"/>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ind w:right="-108"/>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ind w:right="-108"/>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Кол-во участков</w:t>
            </w: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tc>
        <w:tc>
          <w:tcPr>
            <w:tcW w:w="1288" w:type="dxa"/>
            <w:tcBorders>
              <w:top w:val="single" w:sz="4" w:space="0" w:color="000000"/>
              <w:left w:val="single" w:sz="4" w:space="0" w:color="000000"/>
              <w:bottom w:val="single" w:sz="4" w:space="0" w:color="000000"/>
              <w:right w:val="nil"/>
            </w:tcBorders>
          </w:tcPr>
          <w:p w:rsidR="00141308" w:rsidRPr="00141308" w:rsidRDefault="00141308" w:rsidP="00141308">
            <w:pPr>
              <w:autoSpaceDE w:val="0"/>
              <w:autoSpaceDN w:val="0"/>
              <w:adjustRightInd w:val="0"/>
              <w:spacing w:after="0" w:line="276" w:lineRule="auto"/>
              <w:jc w:val="center"/>
              <w:rPr>
                <w:rFonts w:ascii="Courier New" w:eastAsia="Calibri"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25</w:t>
            </w:r>
          </w:p>
        </w:tc>
        <w:tc>
          <w:tcPr>
            <w:tcW w:w="851" w:type="dxa"/>
            <w:tcBorders>
              <w:top w:val="single" w:sz="4" w:space="0" w:color="000000"/>
              <w:left w:val="single" w:sz="4" w:space="0" w:color="000000"/>
              <w:bottom w:val="single" w:sz="4" w:space="0" w:color="000000"/>
              <w:right w:val="nil"/>
            </w:tcBorders>
          </w:tcPr>
          <w:p w:rsidR="00141308" w:rsidRPr="00141308" w:rsidRDefault="00141308" w:rsidP="00141308">
            <w:pPr>
              <w:autoSpaceDE w:val="0"/>
              <w:autoSpaceDN w:val="0"/>
              <w:adjustRightInd w:val="0"/>
              <w:spacing w:after="0" w:line="276" w:lineRule="auto"/>
              <w:jc w:val="center"/>
              <w:rPr>
                <w:rFonts w:ascii="Courier New" w:eastAsia="Calibri"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w:t>
            </w:r>
          </w:p>
        </w:tc>
        <w:tc>
          <w:tcPr>
            <w:tcW w:w="992" w:type="dxa"/>
            <w:tcBorders>
              <w:top w:val="single" w:sz="4" w:space="0" w:color="000000"/>
              <w:left w:val="single" w:sz="4" w:space="0" w:color="000000"/>
              <w:bottom w:val="single" w:sz="4" w:space="0" w:color="000000"/>
              <w:right w:val="nil"/>
            </w:tcBorders>
          </w:tcPr>
          <w:p w:rsidR="00141308" w:rsidRPr="00141308" w:rsidRDefault="00141308" w:rsidP="00141308">
            <w:pPr>
              <w:autoSpaceDE w:val="0"/>
              <w:autoSpaceDN w:val="0"/>
              <w:adjustRightInd w:val="0"/>
              <w:spacing w:after="0" w:line="276" w:lineRule="auto"/>
              <w:jc w:val="center"/>
              <w:rPr>
                <w:rFonts w:ascii="Courier New" w:eastAsia="Calibri"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w:t>
            </w:r>
          </w:p>
        </w:tc>
        <w:tc>
          <w:tcPr>
            <w:tcW w:w="992"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center"/>
              <w:rPr>
                <w:rFonts w:ascii="Courier New" w:eastAsia="Calibri"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w:t>
            </w:r>
          </w:p>
        </w:tc>
        <w:tc>
          <w:tcPr>
            <w:tcW w:w="851"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center"/>
              <w:rPr>
                <w:rFonts w:ascii="Courier New" w:eastAsia="Calibri"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w:t>
            </w:r>
          </w:p>
        </w:tc>
        <w:tc>
          <w:tcPr>
            <w:tcW w:w="850"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center"/>
              <w:rPr>
                <w:rFonts w:ascii="Courier New" w:eastAsia="Calibri"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w:t>
            </w:r>
          </w:p>
        </w:tc>
      </w:tr>
      <w:tr w:rsidR="00141308" w:rsidRPr="00141308" w:rsidTr="003B34AB">
        <w:trPr>
          <w:gridAfter w:val="2"/>
          <w:wAfter w:w="12614" w:type="dxa"/>
          <w:trHeight w:val="3396"/>
        </w:trPr>
        <w:tc>
          <w:tcPr>
            <w:tcW w:w="329"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3.</w:t>
            </w:r>
          </w:p>
        </w:tc>
        <w:tc>
          <w:tcPr>
            <w:tcW w:w="3586" w:type="dxa"/>
            <w:tcBorders>
              <w:top w:val="single" w:sz="4" w:space="0" w:color="000000"/>
              <w:left w:val="single" w:sz="4" w:space="0" w:color="000000"/>
              <w:bottom w:val="single" w:sz="4" w:space="0" w:color="000000"/>
              <w:right w:val="nil"/>
            </w:tcBorders>
            <w:hideMark/>
          </w:tcPr>
          <w:p w:rsidR="00141308" w:rsidRPr="00141308" w:rsidRDefault="00141308" w:rsidP="00141308">
            <w:pPr>
              <w:autoSpaceDE w:val="0"/>
              <w:autoSpaceDN w:val="0"/>
              <w:adjustRightInd w:val="0"/>
              <w:spacing w:after="0" w:line="276" w:lineRule="auto"/>
              <w:rPr>
                <w:rFonts w:ascii="Courier New" w:eastAsia="Calibri" w:hAnsi="Courier New" w:cs="Courier New"/>
                <w:kern w:val="2"/>
                <w:sz w:val="18"/>
                <w:szCs w:val="18"/>
                <w:lang w:eastAsia="ru-RU"/>
              </w:rPr>
            </w:pPr>
            <w:r w:rsidRPr="00141308">
              <w:rPr>
                <w:rFonts w:ascii="Courier New" w:eastAsiaTheme="minorEastAsia" w:hAnsi="Courier New" w:cs="Courier New"/>
                <w:b/>
                <w:bCs/>
                <w:kern w:val="2"/>
                <w:sz w:val="18"/>
                <w:szCs w:val="18"/>
                <w:lang w:eastAsia="ru-RU"/>
              </w:rPr>
              <w:t>Основное мероприятие 3 «Обеспечение обслуживания, содержания и распоряжения объектами муниципальной собственности МО «Тихоновка»:</w:t>
            </w:r>
          </w:p>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оценка рыночной стоимости и анализ достоверности величины стоимости независимого оценщика объектов гражданских прав;</w:t>
            </w:r>
          </w:p>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проведение торгов для осуществления сделок, предметом которых являются объекты муниципальной собственности муниципального образования «Тихоновка» Боханского района Иркутской   области.</w:t>
            </w:r>
          </w:p>
        </w:tc>
        <w:tc>
          <w:tcPr>
            <w:tcW w:w="1050" w:type="dxa"/>
            <w:tcBorders>
              <w:top w:val="single" w:sz="4" w:space="0" w:color="000000"/>
              <w:left w:val="single" w:sz="4" w:space="0" w:color="000000"/>
              <w:bottom w:val="single" w:sz="4" w:space="0" w:color="000000"/>
              <w:right w:val="nil"/>
            </w:tcBorders>
          </w:tcPr>
          <w:p w:rsidR="00141308" w:rsidRPr="00141308" w:rsidRDefault="00141308" w:rsidP="00141308">
            <w:pPr>
              <w:autoSpaceDE w:val="0"/>
              <w:autoSpaceDN w:val="0"/>
              <w:adjustRightInd w:val="0"/>
              <w:spacing w:after="0" w:line="276" w:lineRule="auto"/>
              <w:jc w:val="center"/>
              <w:rPr>
                <w:rFonts w:ascii="Courier New" w:eastAsia="Calibri"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кол. Отчетов</w:t>
            </w: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аукцион, конкурс</w:t>
            </w: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tc>
        <w:tc>
          <w:tcPr>
            <w:tcW w:w="1288" w:type="dxa"/>
            <w:tcBorders>
              <w:top w:val="single" w:sz="4" w:space="0" w:color="000000"/>
              <w:left w:val="single" w:sz="4" w:space="0" w:color="000000"/>
              <w:bottom w:val="single" w:sz="4" w:space="0" w:color="000000"/>
              <w:right w:val="nil"/>
            </w:tcBorders>
          </w:tcPr>
          <w:p w:rsidR="00141308" w:rsidRPr="00141308" w:rsidRDefault="00141308" w:rsidP="00141308">
            <w:pPr>
              <w:autoSpaceDE w:val="0"/>
              <w:autoSpaceDN w:val="0"/>
              <w:adjustRightInd w:val="0"/>
              <w:spacing w:after="0" w:line="276" w:lineRule="auto"/>
              <w:jc w:val="center"/>
              <w:rPr>
                <w:rFonts w:ascii="Courier New" w:eastAsia="Calibri"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xml:space="preserve">     </w:t>
            </w:r>
          </w:p>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xml:space="preserve"> 15</w:t>
            </w: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xml:space="preserve">       15</w:t>
            </w:r>
          </w:p>
        </w:tc>
        <w:tc>
          <w:tcPr>
            <w:tcW w:w="851" w:type="dxa"/>
            <w:tcBorders>
              <w:top w:val="single" w:sz="4" w:space="0" w:color="000000"/>
              <w:left w:val="single" w:sz="4" w:space="0" w:color="000000"/>
              <w:bottom w:val="single" w:sz="4" w:space="0" w:color="000000"/>
              <w:right w:val="nil"/>
            </w:tcBorders>
          </w:tcPr>
          <w:p w:rsidR="00141308" w:rsidRPr="00141308" w:rsidRDefault="00141308" w:rsidP="00141308">
            <w:pPr>
              <w:autoSpaceDE w:val="0"/>
              <w:autoSpaceDN w:val="0"/>
              <w:adjustRightInd w:val="0"/>
              <w:spacing w:after="0" w:line="276" w:lineRule="auto"/>
              <w:jc w:val="center"/>
              <w:rPr>
                <w:rFonts w:ascii="Courier New" w:eastAsia="Calibri" w:hAnsi="Courier New" w:cs="Courier New"/>
                <w:kern w:val="2"/>
                <w:sz w:val="18"/>
                <w:szCs w:val="18"/>
                <w:highlight w:val="yellow"/>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highlight w:val="yellow"/>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highlight w:val="yellow"/>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3</w:t>
            </w: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highlight w:val="yellow"/>
                <w:lang w:eastAsia="ru-RU"/>
              </w:rPr>
            </w:pPr>
            <w:r w:rsidRPr="00141308">
              <w:rPr>
                <w:rFonts w:ascii="Courier New" w:eastAsiaTheme="minorEastAsia" w:hAnsi="Courier New" w:cs="Courier New"/>
                <w:kern w:val="2"/>
                <w:sz w:val="18"/>
                <w:szCs w:val="18"/>
                <w:lang w:eastAsia="ru-RU"/>
              </w:rPr>
              <w:t>3</w:t>
            </w:r>
          </w:p>
        </w:tc>
        <w:tc>
          <w:tcPr>
            <w:tcW w:w="992" w:type="dxa"/>
            <w:tcBorders>
              <w:top w:val="single" w:sz="4" w:space="0" w:color="000000"/>
              <w:left w:val="single" w:sz="4" w:space="0" w:color="000000"/>
              <w:bottom w:val="single" w:sz="4" w:space="0" w:color="000000"/>
              <w:right w:val="nil"/>
            </w:tcBorders>
          </w:tcPr>
          <w:p w:rsidR="00141308" w:rsidRPr="00141308" w:rsidRDefault="00141308" w:rsidP="00141308">
            <w:pPr>
              <w:autoSpaceDE w:val="0"/>
              <w:autoSpaceDN w:val="0"/>
              <w:adjustRightInd w:val="0"/>
              <w:spacing w:after="0" w:line="276" w:lineRule="auto"/>
              <w:jc w:val="center"/>
              <w:rPr>
                <w:rFonts w:ascii="Courier New" w:eastAsia="Calibri"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3</w:t>
            </w: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3</w:t>
            </w: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center"/>
              <w:rPr>
                <w:rFonts w:ascii="Courier New" w:eastAsia="Calibri"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3</w:t>
            </w: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3</w:t>
            </w:r>
          </w:p>
        </w:tc>
        <w:tc>
          <w:tcPr>
            <w:tcW w:w="851"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center"/>
              <w:rPr>
                <w:rFonts w:ascii="Courier New" w:eastAsia="Calibri"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3</w:t>
            </w: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spacing w:after="0" w:line="276" w:lineRule="auto"/>
              <w:jc w:val="both"/>
              <w:rPr>
                <w:rFonts w:ascii="Courier New" w:eastAsiaTheme="minorEastAsia" w:hAnsi="Courier New" w:cs="Courier New"/>
                <w:sz w:val="18"/>
                <w:szCs w:val="18"/>
                <w:lang w:eastAsia="ru-RU"/>
              </w:rPr>
            </w:pPr>
            <w:r w:rsidRPr="00141308">
              <w:rPr>
                <w:rFonts w:ascii="Courier New" w:eastAsiaTheme="minorEastAsia" w:hAnsi="Courier New" w:cs="Courier New"/>
                <w:sz w:val="18"/>
                <w:szCs w:val="18"/>
                <w:lang w:eastAsia="ru-RU"/>
              </w:rPr>
              <w:t xml:space="preserve">     3</w:t>
            </w:r>
          </w:p>
        </w:tc>
        <w:tc>
          <w:tcPr>
            <w:tcW w:w="850"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center"/>
              <w:rPr>
                <w:rFonts w:ascii="Courier New" w:eastAsia="Calibri"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3</w:t>
            </w: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3</w:t>
            </w: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tc>
      </w:tr>
      <w:tr w:rsidR="00141308" w:rsidRPr="00141308" w:rsidTr="003B34AB">
        <w:trPr>
          <w:gridBefore w:val="8"/>
          <w:wBefore w:w="9939" w:type="dxa"/>
        </w:trPr>
        <w:tc>
          <w:tcPr>
            <w:tcW w:w="850" w:type="dxa"/>
          </w:tcPr>
          <w:p w:rsidR="00141308" w:rsidRPr="00141308" w:rsidRDefault="00141308" w:rsidP="00141308">
            <w:pPr>
              <w:autoSpaceDE w:val="0"/>
              <w:autoSpaceDN w:val="0"/>
              <w:adjustRightInd w:val="0"/>
              <w:spacing w:after="0" w:line="276" w:lineRule="auto"/>
              <w:jc w:val="both"/>
              <w:rPr>
                <w:rFonts w:ascii="Courier New" w:eastAsiaTheme="minorEastAsia" w:hAnsi="Courier New" w:cs="Courier New"/>
                <w:kern w:val="2"/>
                <w:sz w:val="18"/>
                <w:szCs w:val="18"/>
                <w:lang w:eastAsia="ru-RU"/>
              </w:rPr>
            </w:pPr>
          </w:p>
        </w:tc>
        <w:tc>
          <w:tcPr>
            <w:tcW w:w="2976" w:type="dxa"/>
          </w:tcPr>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p>
        </w:tc>
        <w:tc>
          <w:tcPr>
            <w:tcW w:w="9638" w:type="dxa"/>
            <w:hideMark/>
          </w:tcPr>
          <w:p w:rsidR="00141308" w:rsidRPr="00141308" w:rsidRDefault="00141308" w:rsidP="00141308">
            <w:pPr>
              <w:autoSpaceDE w:val="0"/>
              <w:autoSpaceDN w:val="0"/>
              <w:adjustRightInd w:val="0"/>
              <w:spacing w:after="0" w:line="276" w:lineRule="auto"/>
              <w:jc w:val="both"/>
              <w:rPr>
                <w:rFonts w:ascii="Arial" w:eastAsiaTheme="minorEastAsia" w:hAnsi="Arial" w:cs="Arial"/>
                <w:kern w:val="2"/>
                <w:sz w:val="18"/>
                <w:szCs w:val="18"/>
                <w:lang w:eastAsia="ru-RU"/>
              </w:rPr>
            </w:pPr>
            <w:r w:rsidRPr="00141308">
              <w:rPr>
                <w:rFonts w:ascii="Arial" w:eastAsiaTheme="minorEastAsia" w:hAnsi="Arial" w:cs="Arial"/>
                <w:kern w:val="2"/>
                <w:sz w:val="18"/>
                <w:szCs w:val="18"/>
                <w:lang w:eastAsia="ru-RU"/>
              </w:rPr>
              <w:t>иложение № 2 к муниципальной  программе «Управление имуществом и земельными ресурсами Лосненского сельского поселения Починковского района  Смоленской области».</w:t>
            </w:r>
          </w:p>
        </w:tc>
      </w:tr>
    </w:tbl>
    <w:p w:rsidR="00141308" w:rsidRPr="00141308" w:rsidRDefault="00141308" w:rsidP="00141308">
      <w:pPr>
        <w:widowControl w:val="0"/>
        <w:autoSpaceDE w:val="0"/>
        <w:autoSpaceDN w:val="0"/>
        <w:adjustRightInd w:val="0"/>
        <w:spacing w:after="0" w:line="276" w:lineRule="auto"/>
        <w:jc w:val="center"/>
        <w:rPr>
          <w:rFonts w:ascii="Arial" w:eastAsiaTheme="minorEastAsia" w:hAnsi="Arial" w:cs="Arial"/>
          <w:kern w:val="2"/>
          <w:sz w:val="18"/>
          <w:szCs w:val="18"/>
          <w:lang w:eastAsia="ru-RU"/>
        </w:rPr>
      </w:pPr>
      <w:r w:rsidRPr="00141308">
        <w:rPr>
          <w:rFonts w:ascii="Arial" w:eastAsiaTheme="minorEastAsia" w:hAnsi="Arial" w:cs="Arial"/>
          <w:b/>
          <w:bCs/>
          <w:kern w:val="2"/>
          <w:sz w:val="18"/>
          <w:szCs w:val="18"/>
          <w:lang w:eastAsia="ru-RU"/>
        </w:rPr>
        <w:t>План реализации муниципальной программы</w:t>
      </w:r>
    </w:p>
    <w:p w:rsidR="00141308" w:rsidRPr="00141308" w:rsidRDefault="00141308" w:rsidP="00141308">
      <w:pPr>
        <w:widowControl w:val="0"/>
        <w:autoSpaceDE w:val="0"/>
        <w:autoSpaceDN w:val="0"/>
        <w:adjustRightInd w:val="0"/>
        <w:spacing w:after="0" w:line="276" w:lineRule="auto"/>
        <w:jc w:val="center"/>
        <w:rPr>
          <w:rFonts w:ascii="Arial" w:eastAsiaTheme="minorEastAsia" w:hAnsi="Arial" w:cs="Arial"/>
          <w:kern w:val="2"/>
          <w:sz w:val="18"/>
          <w:szCs w:val="18"/>
          <w:lang w:eastAsia="ru-RU"/>
        </w:rPr>
      </w:pPr>
      <w:r w:rsidRPr="00141308">
        <w:rPr>
          <w:rFonts w:ascii="Arial" w:eastAsiaTheme="minorEastAsia" w:hAnsi="Arial" w:cs="Arial"/>
          <w:b/>
          <w:bCs/>
          <w:kern w:val="2"/>
          <w:sz w:val="18"/>
          <w:szCs w:val="18"/>
          <w:lang w:eastAsia="ru-RU"/>
        </w:rPr>
        <w:t xml:space="preserve">«Развитие и управление имущественным комплексом и земельными ресурсами муниципального образования «Тихоновка» на 2023-2027 годы </w:t>
      </w:r>
      <w:r w:rsidRPr="00141308">
        <w:rPr>
          <w:rFonts w:ascii="Arial" w:eastAsiaTheme="minorEastAsia" w:hAnsi="Arial" w:cs="Arial"/>
          <w:kern w:val="2"/>
          <w:sz w:val="18"/>
          <w:szCs w:val="18"/>
          <w:lang w:eastAsia="ru-RU"/>
        </w:rPr>
        <w:t xml:space="preserve"> </w:t>
      </w:r>
    </w:p>
    <w:p w:rsidR="00141308" w:rsidRPr="00141308" w:rsidRDefault="00141308" w:rsidP="00141308">
      <w:pPr>
        <w:widowControl w:val="0"/>
        <w:autoSpaceDE w:val="0"/>
        <w:autoSpaceDN w:val="0"/>
        <w:adjustRightInd w:val="0"/>
        <w:spacing w:after="0" w:line="276" w:lineRule="auto"/>
        <w:jc w:val="center"/>
        <w:rPr>
          <w:rFonts w:ascii="Arial" w:eastAsiaTheme="minorEastAsia" w:hAnsi="Arial" w:cs="Arial"/>
          <w:kern w:val="2"/>
          <w:sz w:val="18"/>
          <w:szCs w:val="18"/>
          <w:lang w:eastAsia="ru-RU"/>
        </w:rPr>
      </w:pPr>
    </w:p>
    <w:tbl>
      <w:tblPr>
        <w:tblW w:w="10260" w:type="dxa"/>
        <w:tblInd w:w="-557" w:type="dxa"/>
        <w:tblLayout w:type="fixed"/>
        <w:tblCellMar>
          <w:left w:w="10" w:type="dxa"/>
          <w:right w:w="10" w:type="dxa"/>
        </w:tblCellMar>
        <w:tblLook w:val="04A0" w:firstRow="1" w:lastRow="0" w:firstColumn="1" w:lastColumn="0" w:noHBand="0" w:noVBand="1"/>
      </w:tblPr>
      <w:tblGrid>
        <w:gridCol w:w="1984"/>
        <w:gridCol w:w="848"/>
        <w:gridCol w:w="851"/>
        <w:gridCol w:w="706"/>
        <w:gridCol w:w="713"/>
        <w:gridCol w:w="709"/>
        <w:gridCol w:w="709"/>
        <w:gridCol w:w="709"/>
        <w:gridCol w:w="562"/>
        <w:gridCol w:w="567"/>
        <w:gridCol w:w="569"/>
        <w:gridCol w:w="715"/>
        <w:gridCol w:w="560"/>
        <w:gridCol w:w="42"/>
        <w:gridCol w:w="8"/>
        <w:gridCol w:w="8"/>
      </w:tblGrid>
      <w:tr w:rsidR="00141308" w:rsidRPr="00141308" w:rsidTr="003B34AB">
        <w:trPr>
          <w:gridAfter w:val="1"/>
          <w:wAfter w:w="8" w:type="dxa"/>
          <w:trHeight w:val="873"/>
        </w:trPr>
        <w:tc>
          <w:tcPr>
            <w:tcW w:w="1986" w:type="dxa"/>
            <w:vMerge w:val="restart"/>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xml:space="preserve">Наименование </w:t>
            </w:r>
          </w:p>
        </w:tc>
        <w:tc>
          <w:tcPr>
            <w:tcW w:w="849" w:type="dxa"/>
            <w:vMerge w:val="restart"/>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ind w:right="-74"/>
              <w:jc w:val="center"/>
              <w:rPr>
                <w:rFonts w:ascii="Courier New" w:eastAsia="Calibri" w:hAnsi="Courier New" w:cs="Courier New"/>
                <w:kern w:val="2"/>
                <w:sz w:val="18"/>
                <w:szCs w:val="18"/>
                <w:lang w:eastAsia="ru-RU"/>
              </w:rPr>
            </w:pPr>
            <w:r w:rsidRPr="00141308">
              <w:rPr>
                <w:rFonts w:ascii="Courier New" w:eastAsiaTheme="minorEastAsia" w:hAnsi="Courier New" w:cs="Courier New"/>
                <w:kern w:val="2"/>
                <w:sz w:val="18"/>
                <w:szCs w:val="18"/>
                <w:lang w:eastAsia="ru-RU"/>
              </w:rPr>
              <w:t>Исполни-</w:t>
            </w:r>
          </w:p>
          <w:p w:rsidR="00141308" w:rsidRPr="00141308" w:rsidRDefault="00141308" w:rsidP="00141308">
            <w:pPr>
              <w:widowControl w:val="0"/>
              <w:autoSpaceDE w:val="0"/>
              <w:autoSpaceDN w:val="0"/>
              <w:adjustRightInd w:val="0"/>
              <w:spacing w:after="0" w:line="276" w:lineRule="auto"/>
              <w:ind w:right="-74"/>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тель</w:t>
            </w:r>
          </w:p>
          <w:p w:rsidR="00141308" w:rsidRPr="00141308" w:rsidRDefault="00141308" w:rsidP="00141308">
            <w:pPr>
              <w:widowControl w:val="0"/>
              <w:autoSpaceDE w:val="0"/>
              <w:autoSpaceDN w:val="0"/>
              <w:adjustRightInd w:val="0"/>
              <w:spacing w:after="0" w:line="276" w:lineRule="auto"/>
              <w:ind w:right="-74"/>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xml:space="preserve">мероприятия    </w:t>
            </w:r>
            <w:r w:rsidRPr="00141308">
              <w:rPr>
                <w:rFonts w:ascii="Courier New" w:eastAsiaTheme="minorEastAsia" w:hAnsi="Courier New" w:cs="Courier New"/>
                <w:kern w:val="2"/>
                <w:sz w:val="18"/>
                <w:szCs w:val="18"/>
                <w:lang w:eastAsia="ru-RU"/>
              </w:rPr>
              <w:br/>
            </w:r>
          </w:p>
        </w:tc>
        <w:tc>
          <w:tcPr>
            <w:tcW w:w="852" w:type="dxa"/>
            <w:vMerge w:val="restart"/>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ind w:right="-75"/>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Источники финансового   обеспече</w:t>
            </w:r>
            <w:r w:rsidRPr="00141308">
              <w:rPr>
                <w:rFonts w:ascii="Courier New" w:eastAsiaTheme="minorEastAsia" w:hAnsi="Courier New" w:cs="Courier New"/>
                <w:kern w:val="2"/>
                <w:sz w:val="18"/>
                <w:szCs w:val="18"/>
                <w:lang w:eastAsia="ru-RU"/>
              </w:rPr>
              <w:lastRenderedPageBreak/>
              <w:t>ния (расши фровать)</w:t>
            </w:r>
          </w:p>
        </w:tc>
        <w:tc>
          <w:tcPr>
            <w:tcW w:w="4108" w:type="dxa"/>
            <w:gridSpan w:val="6"/>
            <w:tcBorders>
              <w:top w:val="single" w:sz="4" w:space="0" w:color="000000"/>
              <w:left w:val="single" w:sz="4" w:space="0" w:color="000000"/>
              <w:bottom w:val="single" w:sz="4" w:space="0" w:color="000000"/>
              <w:right w:val="single" w:sz="4" w:space="0" w:color="auto"/>
            </w:tcBorders>
            <w:vAlign w:val="center"/>
          </w:tcPr>
          <w:p w:rsidR="00141308" w:rsidRPr="00141308" w:rsidRDefault="00141308" w:rsidP="00141308">
            <w:pPr>
              <w:widowControl w:val="0"/>
              <w:autoSpaceDE w:val="0"/>
              <w:autoSpaceDN w:val="0"/>
              <w:adjustRightInd w:val="0"/>
              <w:spacing w:after="0" w:line="276" w:lineRule="auto"/>
              <w:jc w:val="center"/>
              <w:rPr>
                <w:rFonts w:ascii="Courier New" w:eastAsia="Calibri" w:hAnsi="Courier New" w:cs="Courier New"/>
                <w:kern w:val="2"/>
                <w:sz w:val="18"/>
                <w:szCs w:val="18"/>
                <w:lang w:eastAsia="ru-RU"/>
              </w:rPr>
            </w:pPr>
            <w:r w:rsidRPr="00141308">
              <w:rPr>
                <w:rFonts w:ascii="Courier New" w:eastAsiaTheme="minorEastAsia" w:hAnsi="Courier New" w:cs="Courier New"/>
                <w:kern w:val="2"/>
                <w:sz w:val="18"/>
                <w:szCs w:val="18"/>
                <w:lang w:eastAsia="ru-RU"/>
              </w:rPr>
              <w:lastRenderedPageBreak/>
              <w:t>Объем средств на реализацию муниципальной программы на отчетный год и плановый период, тыс. рублей</w:t>
            </w: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tc>
        <w:tc>
          <w:tcPr>
            <w:tcW w:w="2461" w:type="dxa"/>
            <w:gridSpan w:val="6"/>
            <w:tcBorders>
              <w:top w:val="single" w:sz="4" w:space="0" w:color="000000"/>
              <w:left w:val="single" w:sz="4" w:space="0" w:color="auto"/>
              <w:bottom w:val="single" w:sz="4" w:space="0" w:color="000000"/>
              <w:right w:val="single" w:sz="4" w:space="0" w:color="000000"/>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xml:space="preserve">Планируемое значение показателя на реализацию муниципальной программы на отчетный </w:t>
            </w:r>
            <w:r w:rsidRPr="00141308">
              <w:rPr>
                <w:rFonts w:ascii="Courier New" w:eastAsiaTheme="minorEastAsia" w:hAnsi="Courier New" w:cs="Courier New"/>
                <w:kern w:val="2"/>
                <w:sz w:val="18"/>
                <w:szCs w:val="18"/>
                <w:lang w:eastAsia="ru-RU"/>
              </w:rPr>
              <w:lastRenderedPageBreak/>
              <w:t>год и плановый период</w:t>
            </w:r>
          </w:p>
        </w:tc>
      </w:tr>
      <w:tr w:rsidR="00141308" w:rsidRPr="00141308" w:rsidTr="003B34AB">
        <w:trPr>
          <w:gridAfter w:val="2"/>
          <w:wAfter w:w="16" w:type="dxa"/>
          <w:trHeight w:val="439"/>
        </w:trPr>
        <w:tc>
          <w:tcPr>
            <w:tcW w:w="10264" w:type="dxa"/>
            <w:vMerge/>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spacing w:after="0" w:line="276" w:lineRule="auto"/>
              <w:rPr>
                <w:rFonts w:ascii="Courier New" w:eastAsiaTheme="minorEastAsia" w:hAnsi="Courier New" w:cs="Courier New"/>
                <w:kern w:val="2"/>
                <w:sz w:val="18"/>
                <w:szCs w:val="18"/>
                <w:lang w:eastAsia="ru-RU"/>
              </w:rPr>
            </w:pPr>
          </w:p>
        </w:tc>
        <w:tc>
          <w:tcPr>
            <w:tcW w:w="849" w:type="dxa"/>
            <w:vMerge/>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spacing w:after="0" w:line="276" w:lineRule="auto"/>
              <w:rPr>
                <w:rFonts w:ascii="Courier New" w:eastAsiaTheme="minorEastAsia" w:hAnsi="Courier New" w:cs="Courier New"/>
                <w:kern w:val="2"/>
                <w:sz w:val="18"/>
                <w:szCs w:val="18"/>
                <w:lang w:eastAsia="ru-RU"/>
              </w:rPr>
            </w:pPr>
          </w:p>
        </w:tc>
        <w:tc>
          <w:tcPr>
            <w:tcW w:w="852" w:type="dxa"/>
            <w:vMerge/>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spacing w:after="0" w:line="276" w:lineRule="auto"/>
              <w:rPr>
                <w:rFonts w:ascii="Courier New" w:eastAsiaTheme="minorEastAsia" w:hAnsi="Courier New" w:cs="Courier New"/>
                <w:kern w:val="2"/>
                <w:sz w:val="18"/>
                <w:szCs w:val="18"/>
                <w:lang w:eastAsia="ru-RU"/>
              </w:rPr>
            </w:pPr>
          </w:p>
        </w:tc>
        <w:tc>
          <w:tcPr>
            <w:tcW w:w="706"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всего</w:t>
            </w:r>
          </w:p>
        </w:tc>
        <w:tc>
          <w:tcPr>
            <w:tcW w:w="713"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2023</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2024</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2025</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2026</w:t>
            </w:r>
          </w:p>
        </w:tc>
        <w:tc>
          <w:tcPr>
            <w:tcW w:w="562"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2023</w:t>
            </w:r>
          </w:p>
        </w:tc>
        <w:tc>
          <w:tcPr>
            <w:tcW w:w="569"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2024</w:t>
            </w:r>
          </w:p>
        </w:tc>
        <w:tc>
          <w:tcPr>
            <w:tcW w:w="715"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2025</w:t>
            </w:r>
          </w:p>
        </w:tc>
        <w:tc>
          <w:tcPr>
            <w:tcW w:w="560"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widowControl w:val="0"/>
              <w:autoSpaceDE w:val="0"/>
              <w:autoSpaceDN w:val="0"/>
              <w:adjustRightInd w:val="0"/>
              <w:spacing w:after="0" w:line="276" w:lineRule="auto"/>
              <w:ind w:right="-151"/>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2026</w:t>
            </w:r>
          </w:p>
        </w:tc>
        <w:tc>
          <w:tcPr>
            <w:tcW w:w="42"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2022</w:t>
            </w:r>
          </w:p>
        </w:tc>
      </w:tr>
      <w:tr w:rsidR="00141308" w:rsidRPr="00141308" w:rsidTr="003B34AB">
        <w:trPr>
          <w:trHeight w:val="320"/>
        </w:trPr>
        <w:tc>
          <w:tcPr>
            <w:tcW w:w="10264" w:type="dxa"/>
            <w:gridSpan w:val="16"/>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Эффективное и рациональное использование и управление имуществом и земельными ресурсами муниципального образования «Тихоновка».</w:t>
            </w:r>
          </w:p>
        </w:tc>
      </w:tr>
      <w:tr w:rsidR="00141308" w:rsidRPr="00141308" w:rsidTr="003B34AB">
        <w:trPr>
          <w:gridAfter w:val="2"/>
          <w:wAfter w:w="16" w:type="dxa"/>
          <w:trHeight w:val="594"/>
        </w:trPr>
        <w:tc>
          <w:tcPr>
            <w:tcW w:w="1986"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autoSpaceDE w:val="0"/>
              <w:autoSpaceDN w:val="0"/>
              <w:adjustRightInd w:val="0"/>
              <w:spacing w:after="0" w:line="276" w:lineRule="auto"/>
              <w:rPr>
                <w:rFonts w:ascii="Courier New" w:eastAsia="Calibri" w:hAnsi="Courier New" w:cs="Courier New"/>
                <w:kern w:val="2"/>
                <w:sz w:val="18"/>
                <w:szCs w:val="18"/>
                <w:lang w:eastAsia="ru-RU"/>
              </w:rPr>
            </w:pPr>
            <w:r w:rsidRPr="00141308">
              <w:rPr>
                <w:rFonts w:ascii="Courier New" w:eastAsiaTheme="minorEastAsia" w:hAnsi="Courier New" w:cs="Courier New"/>
                <w:b/>
                <w:bCs/>
                <w:kern w:val="2"/>
                <w:sz w:val="18"/>
                <w:szCs w:val="18"/>
                <w:lang w:eastAsia="ru-RU"/>
              </w:rPr>
              <w:t>Основное мероприятие 1 «Признание прав и регулирование отношений по муниципальной собственности муниципального образования «Тихоновка»:</w:t>
            </w:r>
          </w:p>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xml:space="preserve">- </w:t>
            </w:r>
            <w:r w:rsidRPr="00141308">
              <w:rPr>
                <w:rFonts w:ascii="Courier New" w:eastAsiaTheme="minorEastAsia" w:hAnsi="Courier New" w:cs="Courier New"/>
                <w:color w:val="000000"/>
                <w:kern w:val="2"/>
                <w:sz w:val="18"/>
                <w:szCs w:val="18"/>
                <w:lang w:eastAsia="ru-RU"/>
              </w:rPr>
              <w:t>проведение технической инвентаризации и оформления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w:t>
            </w:r>
          </w:p>
        </w:tc>
        <w:tc>
          <w:tcPr>
            <w:tcW w:w="849" w:type="dxa"/>
            <w:tcBorders>
              <w:top w:val="single" w:sz="4" w:space="0" w:color="000000"/>
              <w:left w:val="single" w:sz="4" w:space="0" w:color="000000"/>
              <w:bottom w:val="single" w:sz="4" w:space="0" w:color="000000"/>
              <w:right w:val="nil"/>
            </w:tcBorders>
            <w:vAlign w:val="center"/>
          </w:tcPr>
          <w:p w:rsidR="00141308" w:rsidRPr="00141308" w:rsidRDefault="00141308" w:rsidP="00141308">
            <w:pPr>
              <w:widowControl w:val="0"/>
              <w:autoSpaceDE w:val="0"/>
              <w:autoSpaceDN w:val="0"/>
              <w:adjustRightInd w:val="0"/>
              <w:spacing w:after="0" w:line="276" w:lineRule="auto"/>
              <w:ind w:right="-74"/>
              <w:jc w:val="center"/>
              <w:rPr>
                <w:rFonts w:ascii="Courier New" w:eastAsia="Calibri"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ind w:right="-74"/>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ind w:right="-74"/>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ind w:right="-74"/>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ind w:right="-74"/>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Админист-</w:t>
            </w:r>
          </w:p>
          <w:p w:rsidR="00141308" w:rsidRPr="00141308" w:rsidRDefault="00141308" w:rsidP="00141308">
            <w:pPr>
              <w:widowControl w:val="0"/>
              <w:autoSpaceDE w:val="0"/>
              <w:autoSpaceDN w:val="0"/>
              <w:adjustRightInd w:val="0"/>
              <w:spacing w:after="0" w:line="276" w:lineRule="auto"/>
              <w:ind w:right="-74"/>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рация МО «Тихоновка»</w:t>
            </w:r>
          </w:p>
        </w:tc>
        <w:tc>
          <w:tcPr>
            <w:tcW w:w="852" w:type="dxa"/>
            <w:tcBorders>
              <w:top w:val="single" w:sz="4" w:space="0" w:color="000000"/>
              <w:left w:val="single" w:sz="4" w:space="0" w:color="000000"/>
              <w:bottom w:val="single" w:sz="4" w:space="0" w:color="000000"/>
              <w:right w:val="nil"/>
            </w:tcBorders>
            <w:vAlign w:val="center"/>
          </w:tcPr>
          <w:p w:rsidR="00141308" w:rsidRPr="00141308" w:rsidRDefault="00141308" w:rsidP="00141308">
            <w:pPr>
              <w:widowControl w:val="0"/>
              <w:autoSpaceDE w:val="0"/>
              <w:autoSpaceDN w:val="0"/>
              <w:adjustRightInd w:val="0"/>
              <w:spacing w:after="0" w:line="276" w:lineRule="auto"/>
              <w:jc w:val="center"/>
              <w:rPr>
                <w:rFonts w:ascii="Courier New" w:eastAsia="Calibri"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50,0</w:t>
            </w:r>
          </w:p>
        </w:tc>
        <w:tc>
          <w:tcPr>
            <w:tcW w:w="713"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10,0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10,0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10,0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10,0</w:t>
            </w:r>
          </w:p>
        </w:tc>
        <w:tc>
          <w:tcPr>
            <w:tcW w:w="562"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41308" w:rsidRPr="00141308" w:rsidRDefault="00141308" w:rsidP="00141308">
            <w:pPr>
              <w:autoSpaceDE w:val="0"/>
              <w:autoSpaceDN w:val="0"/>
              <w:adjustRightInd w:val="0"/>
              <w:spacing w:after="0" w:line="276" w:lineRule="auto"/>
              <w:jc w:val="center"/>
              <w:rPr>
                <w:rFonts w:ascii="Courier New" w:eastAsia="Calibri" w:hAnsi="Courier New" w:cs="Courier New"/>
                <w:b/>
                <w:bCs/>
                <w:kern w:val="2"/>
                <w:sz w:val="18"/>
                <w:szCs w:val="18"/>
                <w:lang w:eastAsia="ru-RU"/>
              </w:rPr>
            </w:pPr>
            <w:r w:rsidRPr="00141308">
              <w:rPr>
                <w:rFonts w:ascii="Courier New" w:eastAsiaTheme="minorEastAsia" w:hAnsi="Courier New" w:cs="Courier New"/>
                <w:b/>
                <w:bCs/>
                <w:kern w:val="2"/>
                <w:sz w:val="18"/>
                <w:szCs w:val="18"/>
                <w:lang w:eastAsia="ru-RU"/>
              </w:rPr>
              <w:t xml:space="preserve"> </w:t>
            </w: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w:t>
            </w:r>
          </w:p>
        </w:tc>
        <w:tc>
          <w:tcPr>
            <w:tcW w:w="569" w:type="dxa"/>
            <w:tcBorders>
              <w:top w:val="single" w:sz="4" w:space="0" w:color="000000"/>
              <w:left w:val="single" w:sz="4" w:space="0" w:color="000000"/>
              <w:bottom w:val="single" w:sz="4" w:space="0" w:color="000000"/>
              <w:right w:val="single" w:sz="4" w:space="0" w:color="000000"/>
            </w:tcBorders>
            <w:vAlign w:val="center"/>
          </w:tcPr>
          <w:p w:rsidR="00141308" w:rsidRPr="00141308" w:rsidRDefault="00141308" w:rsidP="00141308">
            <w:pPr>
              <w:autoSpaceDE w:val="0"/>
              <w:autoSpaceDN w:val="0"/>
              <w:adjustRightInd w:val="0"/>
              <w:spacing w:after="0" w:line="276" w:lineRule="auto"/>
              <w:jc w:val="center"/>
              <w:rPr>
                <w:rFonts w:ascii="Courier New" w:eastAsia="Calibri"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w:t>
            </w:r>
          </w:p>
        </w:tc>
        <w:tc>
          <w:tcPr>
            <w:tcW w:w="715" w:type="dxa"/>
            <w:tcBorders>
              <w:top w:val="single" w:sz="4" w:space="0" w:color="000000"/>
              <w:left w:val="single" w:sz="4" w:space="0" w:color="000000"/>
              <w:bottom w:val="single" w:sz="4" w:space="0" w:color="000000"/>
              <w:right w:val="single" w:sz="4" w:space="0" w:color="000000"/>
            </w:tcBorders>
            <w:vAlign w:val="center"/>
          </w:tcPr>
          <w:p w:rsidR="00141308" w:rsidRPr="00141308" w:rsidRDefault="00141308" w:rsidP="00141308">
            <w:pPr>
              <w:autoSpaceDE w:val="0"/>
              <w:autoSpaceDN w:val="0"/>
              <w:adjustRightInd w:val="0"/>
              <w:spacing w:after="0" w:line="276" w:lineRule="auto"/>
              <w:jc w:val="center"/>
              <w:rPr>
                <w:rFonts w:ascii="Courier New" w:eastAsia="Calibri"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w:t>
            </w:r>
          </w:p>
        </w:tc>
        <w:tc>
          <w:tcPr>
            <w:tcW w:w="560" w:type="dxa"/>
            <w:tcBorders>
              <w:top w:val="single" w:sz="4" w:space="0" w:color="000000"/>
              <w:left w:val="single" w:sz="4" w:space="0" w:color="000000"/>
              <w:bottom w:val="single" w:sz="4" w:space="0" w:color="000000"/>
              <w:right w:val="single" w:sz="4" w:space="0" w:color="000000"/>
            </w:tcBorders>
            <w:vAlign w:val="center"/>
          </w:tcPr>
          <w:p w:rsidR="00141308" w:rsidRPr="00141308" w:rsidRDefault="00141308" w:rsidP="00141308">
            <w:pPr>
              <w:autoSpaceDE w:val="0"/>
              <w:autoSpaceDN w:val="0"/>
              <w:adjustRightInd w:val="0"/>
              <w:spacing w:after="0" w:line="276" w:lineRule="auto"/>
              <w:jc w:val="center"/>
              <w:rPr>
                <w:rFonts w:ascii="Courier New" w:eastAsia="Calibri" w:hAnsi="Courier New" w:cs="Courier New"/>
                <w:b/>
                <w:bCs/>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r w:rsidRPr="00141308">
              <w:rPr>
                <w:rFonts w:ascii="Courier New" w:eastAsiaTheme="minorEastAsia" w:hAnsi="Courier New" w:cs="Courier New"/>
                <w:b/>
                <w:bCs/>
                <w:kern w:val="2"/>
                <w:sz w:val="18"/>
                <w:szCs w:val="18"/>
                <w:lang w:eastAsia="ru-RU"/>
              </w:rPr>
              <w:t xml:space="preserve"> </w:t>
            </w:r>
            <w:r w:rsidRPr="00141308">
              <w:rPr>
                <w:rFonts w:ascii="Courier New" w:eastAsiaTheme="minorEastAsia" w:hAnsi="Courier New" w:cs="Courier New"/>
                <w:bCs/>
                <w:kern w:val="2"/>
                <w:sz w:val="18"/>
                <w:szCs w:val="18"/>
                <w:lang w:eastAsia="ru-RU"/>
              </w:rPr>
              <w:t>2</w:t>
            </w:r>
          </w:p>
        </w:tc>
        <w:tc>
          <w:tcPr>
            <w:tcW w:w="42"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center"/>
              <w:rPr>
                <w:rFonts w:ascii="Courier New" w:eastAsia="Calibri" w:hAnsi="Courier New" w:cs="Courier New"/>
                <w:b/>
                <w:bCs/>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b/>
                <w:bCs/>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b/>
                <w:bCs/>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b/>
                <w:bCs/>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b/>
                <w:bCs/>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b/>
                <w:bCs/>
                <w:kern w:val="2"/>
                <w:sz w:val="18"/>
                <w:szCs w:val="18"/>
                <w:lang w:eastAsia="ru-RU"/>
              </w:rPr>
            </w:pPr>
            <w:r w:rsidRPr="00141308">
              <w:rPr>
                <w:rFonts w:ascii="Courier New" w:eastAsiaTheme="minorEastAsia" w:hAnsi="Courier New" w:cs="Courier New"/>
                <w:b/>
                <w:bCs/>
                <w:kern w:val="2"/>
                <w:sz w:val="18"/>
                <w:szCs w:val="18"/>
                <w:lang w:eastAsia="ru-RU"/>
              </w:rPr>
              <w:t>5</w:t>
            </w:r>
          </w:p>
        </w:tc>
      </w:tr>
      <w:tr w:rsidR="00141308" w:rsidRPr="00141308" w:rsidTr="003B34AB">
        <w:trPr>
          <w:gridAfter w:val="2"/>
          <w:wAfter w:w="16" w:type="dxa"/>
          <w:trHeight w:val="594"/>
        </w:trPr>
        <w:tc>
          <w:tcPr>
            <w:tcW w:w="1986"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b/>
                <w:bCs/>
                <w:kern w:val="2"/>
                <w:sz w:val="18"/>
                <w:szCs w:val="18"/>
                <w:lang w:eastAsia="ru-RU"/>
              </w:rPr>
              <w:t>Основное мероприятие 2 «Управление земельными участками, находящихся в муниципальной собственности»:</w:t>
            </w:r>
          </w:p>
        </w:tc>
        <w:tc>
          <w:tcPr>
            <w:tcW w:w="84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ind w:right="-76"/>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Админист-рация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bCs/>
                <w:kern w:val="2"/>
                <w:sz w:val="18"/>
                <w:szCs w:val="18"/>
                <w:lang w:eastAsia="ru-RU"/>
              </w:rPr>
              <w:t>75,0</w:t>
            </w:r>
          </w:p>
        </w:tc>
        <w:tc>
          <w:tcPr>
            <w:tcW w:w="713"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bCs/>
                <w:kern w:val="2"/>
                <w:sz w:val="18"/>
                <w:szCs w:val="18"/>
                <w:lang w:eastAsia="ru-RU"/>
              </w:rPr>
              <w:t>15,0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bCs/>
                <w:kern w:val="2"/>
                <w:sz w:val="18"/>
                <w:szCs w:val="18"/>
                <w:lang w:eastAsia="ru-RU"/>
              </w:rPr>
              <w:t>15,0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bCs/>
                <w:kern w:val="2"/>
                <w:sz w:val="18"/>
                <w:szCs w:val="18"/>
                <w:lang w:eastAsia="ru-RU"/>
              </w:rPr>
              <w:t>15,0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15,0</w:t>
            </w:r>
          </w:p>
        </w:tc>
        <w:tc>
          <w:tcPr>
            <w:tcW w:w="562"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15,0</w:t>
            </w:r>
          </w:p>
        </w:tc>
        <w:tc>
          <w:tcPr>
            <w:tcW w:w="567" w:type="dxa"/>
            <w:tcBorders>
              <w:top w:val="single" w:sz="4" w:space="0" w:color="000000"/>
              <w:left w:val="single" w:sz="4" w:space="0" w:color="000000"/>
              <w:bottom w:val="single" w:sz="4" w:space="0" w:color="000000"/>
              <w:right w:val="single" w:sz="4" w:space="0" w:color="000000"/>
            </w:tcBorders>
            <w:vAlign w:val="center"/>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highlight w:val="yellow"/>
                <w:lang w:eastAsia="ru-RU"/>
              </w:rPr>
            </w:pPr>
          </w:p>
        </w:tc>
        <w:tc>
          <w:tcPr>
            <w:tcW w:w="569"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highlight w:val="yellow"/>
                <w:lang w:eastAsia="ru-RU"/>
              </w:rPr>
            </w:pPr>
          </w:p>
        </w:tc>
        <w:tc>
          <w:tcPr>
            <w:tcW w:w="715"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highlight w:val="yellow"/>
                <w:lang w:eastAsia="ru-RU"/>
              </w:rPr>
            </w:pPr>
          </w:p>
        </w:tc>
        <w:tc>
          <w:tcPr>
            <w:tcW w:w="560"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highlight w:val="yellow"/>
                <w:lang w:eastAsia="ru-RU"/>
              </w:rPr>
            </w:pPr>
          </w:p>
        </w:tc>
        <w:tc>
          <w:tcPr>
            <w:tcW w:w="42"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highlight w:val="yellow"/>
                <w:lang w:eastAsia="ru-RU"/>
              </w:rPr>
            </w:pPr>
          </w:p>
        </w:tc>
      </w:tr>
      <w:tr w:rsidR="00141308" w:rsidRPr="00141308" w:rsidTr="003B34AB">
        <w:trPr>
          <w:gridAfter w:val="2"/>
          <w:wAfter w:w="16" w:type="dxa"/>
          <w:trHeight w:val="283"/>
        </w:trPr>
        <w:tc>
          <w:tcPr>
            <w:tcW w:w="1986"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xml:space="preserve">- кадастровые работы в отношении земельных участков </w:t>
            </w:r>
          </w:p>
        </w:tc>
        <w:tc>
          <w:tcPr>
            <w:tcW w:w="84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ind w:right="-76"/>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Администрация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75,0</w:t>
            </w:r>
          </w:p>
        </w:tc>
        <w:tc>
          <w:tcPr>
            <w:tcW w:w="713"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15,0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15,0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15,0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15,0</w:t>
            </w:r>
          </w:p>
        </w:tc>
        <w:tc>
          <w:tcPr>
            <w:tcW w:w="562"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3</w:t>
            </w:r>
          </w:p>
        </w:tc>
        <w:tc>
          <w:tcPr>
            <w:tcW w:w="569"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3</w:t>
            </w:r>
          </w:p>
        </w:tc>
        <w:tc>
          <w:tcPr>
            <w:tcW w:w="715"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3</w:t>
            </w:r>
          </w:p>
        </w:tc>
        <w:tc>
          <w:tcPr>
            <w:tcW w:w="560"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3</w:t>
            </w:r>
          </w:p>
        </w:tc>
        <w:tc>
          <w:tcPr>
            <w:tcW w:w="42" w:type="dxa"/>
            <w:tcBorders>
              <w:top w:val="single" w:sz="4" w:space="0" w:color="000000"/>
              <w:left w:val="single" w:sz="4" w:space="0" w:color="000000"/>
              <w:bottom w:val="single" w:sz="4" w:space="0" w:color="000000"/>
              <w:right w:val="single" w:sz="4" w:space="0" w:color="000000"/>
            </w:tcBorders>
            <w:hideMark/>
          </w:tcPr>
          <w:p w:rsidR="00141308" w:rsidRPr="00141308" w:rsidRDefault="00141308" w:rsidP="00141308">
            <w:pPr>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w:t>
            </w:r>
          </w:p>
        </w:tc>
      </w:tr>
      <w:tr w:rsidR="00141308" w:rsidRPr="00141308" w:rsidTr="003B34AB">
        <w:trPr>
          <w:gridAfter w:val="2"/>
          <w:wAfter w:w="16" w:type="dxa"/>
          <w:trHeight w:val="1950"/>
        </w:trPr>
        <w:tc>
          <w:tcPr>
            <w:tcW w:w="1986"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b/>
                <w:bCs/>
                <w:kern w:val="2"/>
                <w:sz w:val="18"/>
                <w:szCs w:val="18"/>
                <w:lang w:eastAsia="ru-RU"/>
              </w:rPr>
              <w:lastRenderedPageBreak/>
              <w:t>Основное мероприятие 3 «Обеспечение обслуживания, содержания и распоряжения объектами муниципальной собственности »</w:t>
            </w:r>
          </w:p>
        </w:tc>
        <w:tc>
          <w:tcPr>
            <w:tcW w:w="84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ind w:right="-76"/>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Админист-рация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2500,0</w:t>
            </w:r>
          </w:p>
        </w:tc>
        <w:tc>
          <w:tcPr>
            <w:tcW w:w="713"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500,0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20,0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500,0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500,0</w:t>
            </w:r>
          </w:p>
        </w:tc>
        <w:tc>
          <w:tcPr>
            <w:tcW w:w="562"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500,0</w:t>
            </w:r>
          </w:p>
        </w:tc>
        <w:tc>
          <w:tcPr>
            <w:tcW w:w="567" w:type="dxa"/>
            <w:tcBorders>
              <w:top w:val="single" w:sz="4" w:space="0" w:color="000000"/>
              <w:left w:val="single" w:sz="4" w:space="0" w:color="000000"/>
              <w:bottom w:val="single" w:sz="4" w:space="0" w:color="000000"/>
              <w:right w:val="single" w:sz="4" w:space="0" w:color="000000"/>
            </w:tcBorders>
            <w:vAlign w:val="center"/>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bCs/>
                <w:kern w:val="2"/>
                <w:sz w:val="18"/>
                <w:szCs w:val="18"/>
                <w:lang w:eastAsia="ru-RU"/>
              </w:rPr>
              <w:t>х</w:t>
            </w:r>
          </w:p>
        </w:tc>
        <w:tc>
          <w:tcPr>
            <w:tcW w:w="569"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r w:rsidRPr="00141308">
              <w:rPr>
                <w:rFonts w:ascii="Courier New" w:eastAsiaTheme="minorEastAsia" w:hAnsi="Courier New" w:cs="Courier New"/>
                <w:bCs/>
                <w:kern w:val="2"/>
                <w:sz w:val="18"/>
                <w:szCs w:val="18"/>
                <w:lang w:eastAsia="ru-RU"/>
              </w:rPr>
              <w:t>х</w:t>
            </w:r>
          </w:p>
        </w:tc>
        <w:tc>
          <w:tcPr>
            <w:tcW w:w="715"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r w:rsidRPr="00141308">
              <w:rPr>
                <w:rFonts w:ascii="Courier New" w:eastAsiaTheme="minorEastAsia" w:hAnsi="Courier New" w:cs="Courier New"/>
                <w:bCs/>
                <w:kern w:val="2"/>
                <w:sz w:val="18"/>
                <w:szCs w:val="18"/>
                <w:lang w:eastAsia="ru-RU"/>
              </w:rPr>
              <w:t>х</w:t>
            </w:r>
          </w:p>
        </w:tc>
        <w:tc>
          <w:tcPr>
            <w:tcW w:w="560"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r w:rsidRPr="00141308">
              <w:rPr>
                <w:rFonts w:ascii="Courier New" w:eastAsiaTheme="minorEastAsia" w:hAnsi="Courier New" w:cs="Courier New"/>
                <w:bCs/>
                <w:kern w:val="2"/>
                <w:sz w:val="18"/>
                <w:szCs w:val="18"/>
                <w:lang w:eastAsia="ru-RU"/>
              </w:rPr>
              <w:t>х</w:t>
            </w:r>
          </w:p>
        </w:tc>
        <w:tc>
          <w:tcPr>
            <w:tcW w:w="42"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
                <w:bCs/>
                <w:kern w:val="2"/>
                <w:sz w:val="18"/>
                <w:szCs w:val="18"/>
                <w:lang w:eastAsia="ru-RU"/>
              </w:rPr>
            </w:pPr>
          </w:p>
        </w:tc>
      </w:tr>
      <w:tr w:rsidR="00141308" w:rsidRPr="00141308" w:rsidTr="003B34AB">
        <w:trPr>
          <w:gridAfter w:val="2"/>
          <w:wAfter w:w="16" w:type="dxa"/>
          <w:trHeight w:val="1950"/>
        </w:trPr>
        <w:tc>
          <w:tcPr>
            <w:tcW w:w="1986"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b/>
                <w:bCs/>
                <w:kern w:val="2"/>
                <w:sz w:val="18"/>
                <w:szCs w:val="18"/>
                <w:lang w:eastAsia="ru-RU"/>
              </w:rPr>
            </w:pPr>
            <w:r w:rsidRPr="00141308">
              <w:rPr>
                <w:rFonts w:ascii="Courier New" w:eastAsiaTheme="minorEastAsia" w:hAnsi="Courier New" w:cs="Courier New"/>
                <w:kern w:val="2"/>
                <w:sz w:val="18"/>
                <w:szCs w:val="18"/>
                <w:lang w:eastAsia="ru-RU"/>
              </w:rPr>
              <w:t>Обеспечение обслуживания, содержания и распоряжения объектами муниципальной собственности муниципального образования «Тихоновка»</w:t>
            </w:r>
          </w:p>
        </w:tc>
        <w:tc>
          <w:tcPr>
            <w:tcW w:w="84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ind w:right="-76"/>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Администрация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2450,0</w:t>
            </w:r>
          </w:p>
        </w:tc>
        <w:tc>
          <w:tcPr>
            <w:tcW w:w="713"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490,0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10,0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490,0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490,0</w:t>
            </w:r>
          </w:p>
        </w:tc>
        <w:tc>
          <w:tcPr>
            <w:tcW w:w="562"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490,0</w:t>
            </w:r>
          </w:p>
        </w:tc>
        <w:tc>
          <w:tcPr>
            <w:tcW w:w="567" w:type="dxa"/>
            <w:tcBorders>
              <w:top w:val="single" w:sz="4" w:space="0" w:color="000000"/>
              <w:left w:val="single" w:sz="4" w:space="0" w:color="000000"/>
              <w:bottom w:val="single" w:sz="4" w:space="0" w:color="000000"/>
              <w:right w:val="single" w:sz="4" w:space="0" w:color="000000"/>
            </w:tcBorders>
            <w:vAlign w:val="center"/>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tc>
        <w:tc>
          <w:tcPr>
            <w:tcW w:w="569"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tc>
        <w:tc>
          <w:tcPr>
            <w:tcW w:w="715"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tc>
        <w:tc>
          <w:tcPr>
            <w:tcW w:w="560"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Cs/>
                <w:kern w:val="2"/>
                <w:sz w:val="18"/>
                <w:szCs w:val="18"/>
                <w:lang w:eastAsia="ru-RU"/>
              </w:rPr>
            </w:pPr>
          </w:p>
        </w:tc>
        <w:tc>
          <w:tcPr>
            <w:tcW w:w="42"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b/>
                <w:bCs/>
                <w:kern w:val="2"/>
                <w:sz w:val="18"/>
                <w:szCs w:val="18"/>
                <w:lang w:eastAsia="ru-RU"/>
              </w:rPr>
            </w:pPr>
          </w:p>
        </w:tc>
      </w:tr>
      <w:tr w:rsidR="00141308" w:rsidRPr="00141308" w:rsidTr="003B34AB">
        <w:trPr>
          <w:gridAfter w:val="2"/>
          <w:wAfter w:w="16" w:type="dxa"/>
          <w:trHeight w:val="326"/>
        </w:trPr>
        <w:tc>
          <w:tcPr>
            <w:tcW w:w="1986"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оценка рыночной стоимости и анализ достоверности величины стоимости независимого оценщика объектов гражданских прав;</w:t>
            </w:r>
          </w:p>
        </w:tc>
        <w:tc>
          <w:tcPr>
            <w:tcW w:w="84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tabs>
                <w:tab w:val="left" w:pos="1470"/>
              </w:tabs>
              <w:autoSpaceDE w:val="0"/>
              <w:autoSpaceDN w:val="0"/>
              <w:adjustRightInd w:val="0"/>
              <w:spacing w:after="0" w:line="276" w:lineRule="auto"/>
              <w:ind w:right="-76"/>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Администрация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50,0</w:t>
            </w:r>
          </w:p>
        </w:tc>
        <w:tc>
          <w:tcPr>
            <w:tcW w:w="713"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10,0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10,0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10,0</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10,0</w:t>
            </w:r>
          </w:p>
        </w:tc>
        <w:tc>
          <w:tcPr>
            <w:tcW w:w="562"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10,0</w:t>
            </w:r>
          </w:p>
        </w:tc>
        <w:tc>
          <w:tcPr>
            <w:tcW w:w="567" w:type="dxa"/>
            <w:tcBorders>
              <w:top w:val="single" w:sz="4" w:space="0" w:color="000000"/>
              <w:left w:val="single" w:sz="4" w:space="0" w:color="000000"/>
              <w:bottom w:val="single" w:sz="4" w:space="0" w:color="000000"/>
              <w:right w:val="single" w:sz="4" w:space="0" w:color="000000"/>
            </w:tcBorders>
            <w:vAlign w:val="center"/>
          </w:tcPr>
          <w:p w:rsidR="00141308" w:rsidRPr="00141308" w:rsidRDefault="00141308" w:rsidP="00141308">
            <w:pPr>
              <w:widowControl w:val="0"/>
              <w:tabs>
                <w:tab w:val="left" w:pos="10792"/>
              </w:tabs>
              <w:autoSpaceDE w:val="0"/>
              <w:autoSpaceDN w:val="0"/>
              <w:adjustRightInd w:val="0"/>
              <w:spacing w:after="0" w:line="276" w:lineRule="auto"/>
              <w:ind w:right="-589"/>
              <w:jc w:val="center"/>
              <w:rPr>
                <w:rFonts w:ascii="Courier New" w:eastAsiaTheme="minorEastAsia" w:hAnsi="Courier New" w:cs="Courier New"/>
                <w:kern w:val="2"/>
                <w:sz w:val="18"/>
                <w:szCs w:val="18"/>
                <w:lang w:eastAsia="ru-RU"/>
              </w:rPr>
            </w:pPr>
          </w:p>
        </w:tc>
        <w:tc>
          <w:tcPr>
            <w:tcW w:w="569"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tabs>
                <w:tab w:val="left" w:pos="10792"/>
              </w:tabs>
              <w:autoSpaceDE w:val="0"/>
              <w:autoSpaceDN w:val="0"/>
              <w:adjustRightInd w:val="0"/>
              <w:spacing w:after="0" w:line="276" w:lineRule="auto"/>
              <w:ind w:right="-589"/>
              <w:jc w:val="center"/>
              <w:rPr>
                <w:rFonts w:ascii="Courier New" w:eastAsiaTheme="minorEastAsia" w:hAnsi="Courier New" w:cs="Courier New"/>
                <w:kern w:val="2"/>
                <w:sz w:val="18"/>
                <w:szCs w:val="18"/>
                <w:lang w:eastAsia="ru-RU"/>
              </w:rPr>
            </w:pPr>
          </w:p>
        </w:tc>
        <w:tc>
          <w:tcPr>
            <w:tcW w:w="715"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tabs>
                <w:tab w:val="left" w:pos="10792"/>
              </w:tabs>
              <w:autoSpaceDE w:val="0"/>
              <w:autoSpaceDN w:val="0"/>
              <w:adjustRightInd w:val="0"/>
              <w:spacing w:after="0" w:line="276" w:lineRule="auto"/>
              <w:ind w:right="-589"/>
              <w:jc w:val="center"/>
              <w:rPr>
                <w:rFonts w:ascii="Courier New" w:eastAsiaTheme="minorEastAsia" w:hAnsi="Courier New" w:cs="Courier New"/>
                <w:kern w:val="2"/>
                <w:sz w:val="18"/>
                <w:szCs w:val="18"/>
                <w:lang w:eastAsia="ru-RU"/>
              </w:rPr>
            </w:pPr>
          </w:p>
        </w:tc>
        <w:tc>
          <w:tcPr>
            <w:tcW w:w="560"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tabs>
                <w:tab w:val="left" w:pos="10792"/>
              </w:tabs>
              <w:autoSpaceDE w:val="0"/>
              <w:autoSpaceDN w:val="0"/>
              <w:adjustRightInd w:val="0"/>
              <w:spacing w:after="0" w:line="276" w:lineRule="auto"/>
              <w:ind w:right="-589"/>
              <w:jc w:val="center"/>
              <w:rPr>
                <w:rFonts w:ascii="Courier New" w:eastAsiaTheme="minorEastAsia" w:hAnsi="Courier New" w:cs="Courier New"/>
                <w:kern w:val="2"/>
                <w:sz w:val="18"/>
                <w:szCs w:val="18"/>
                <w:lang w:eastAsia="ru-RU"/>
              </w:rPr>
            </w:pPr>
          </w:p>
        </w:tc>
        <w:tc>
          <w:tcPr>
            <w:tcW w:w="42"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tabs>
                <w:tab w:val="left" w:pos="10792"/>
              </w:tabs>
              <w:autoSpaceDE w:val="0"/>
              <w:autoSpaceDN w:val="0"/>
              <w:adjustRightInd w:val="0"/>
              <w:spacing w:after="0" w:line="276" w:lineRule="auto"/>
              <w:ind w:right="-589"/>
              <w:jc w:val="center"/>
              <w:rPr>
                <w:rFonts w:ascii="Courier New" w:eastAsiaTheme="minorEastAsia" w:hAnsi="Courier New" w:cs="Courier New"/>
                <w:kern w:val="2"/>
                <w:sz w:val="18"/>
                <w:szCs w:val="18"/>
                <w:lang w:eastAsia="ru-RU"/>
              </w:rPr>
            </w:pPr>
          </w:p>
        </w:tc>
      </w:tr>
      <w:tr w:rsidR="00141308" w:rsidRPr="00141308" w:rsidTr="003B34AB">
        <w:trPr>
          <w:gridAfter w:val="2"/>
          <w:wAfter w:w="16" w:type="dxa"/>
          <w:trHeight w:val="326"/>
        </w:trPr>
        <w:tc>
          <w:tcPr>
            <w:tcW w:w="1986"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 проведение торгов для осуществления сделок, предметом которых являются объекты муниципальной собственности МО «Тихоновка»</w:t>
            </w:r>
          </w:p>
        </w:tc>
        <w:tc>
          <w:tcPr>
            <w:tcW w:w="84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tabs>
                <w:tab w:val="left" w:pos="1470"/>
              </w:tabs>
              <w:autoSpaceDE w:val="0"/>
              <w:autoSpaceDN w:val="0"/>
              <w:adjustRightInd w:val="0"/>
              <w:spacing w:after="0" w:line="276" w:lineRule="auto"/>
              <w:ind w:right="-76"/>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Администрация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х</w:t>
            </w:r>
          </w:p>
        </w:tc>
        <w:tc>
          <w:tcPr>
            <w:tcW w:w="713"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х</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х</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х</w:t>
            </w:r>
          </w:p>
        </w:tc>
        <w:tc>
          <w:tcPr>
            <w:tcW w:w="709"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х</w:t>
            </w:r>
          </w:p>
        </w:tc>
        <w:tc>
          <w:tcPr>
            <w:tcW w:w="562" w:type="dxa"/>
            <w:tcBorders>
              <w:top w:val="single" w:sz="4" w:space="0" w:color="000000"/>
              <w:left w:val="single" w:sz="4" w:space="0" w:color="000000"/>
              <w:bottom w:val="single" w:sz="4" w:space="0" w:color="000000"/>
              <w:right w:val="nil"/>
            </w:tcBorders>
            <w:vAlign w:val="center"/>
            <w:hideMark/>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х</w:t>
            </w:r>
          </w:p>
        </w:tc>
        <w:tc>
          <w:tcPr>
            <w:tcW w:w="567" w:type="dxa"/>
            <w:tcBorders>
              <w:top w:val="single" w:sz="4" w:space="0" w:color="000000"/>
              <w:left w:val="single" w:sz="4" w:space="0" w:color="000000"/>
              <w:bottom w:val="single" w:sz="4" w:space="0" w:color="000000"/>
              <w:right w:val="single" w:sz="4" w:space="0" w:color="000000"/>
            </w:tcBorders>
            <w:vAlign w:val="center"/>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w:t>
            </w:r>
          </w:p>
        </w:tc>
        <w:tc>
          <w:tcPr>
            <w:tcW w:w="569"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w:t>
            </w:r>
          </w:p>
        </w:tc>
        <w:tc>
          <w:tcPr>
            <w:tcW w:w="715"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w:t>
            </w:r>
          </w:p>
        </w:tc>
        <w:tc>
          <w:tcPr>
            <w:tcW w:w="560"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r w:rsidRPr="00141308">
              <w:rPr>
                <w:rFonts w:ascii="Courier New" w:eastAsiaTheme="minorEastAsia" w:hAnsi="Courier New" w:cs="Courier New"/>
                <w:kern w:val="2"/>
                <w:sz w:val="18"/>
                <w:szCs w:val="18"/>
                <w:lang w:eastAsia="ru-RU"/>
              </w:rPr>
              <w:t>5</w:t>
            </w:r>
          </w:p>
        </w:tc>
        <w:tc>
          <w:tcPr>
            <w:tcW w:w="42" w:type="dxa"/>
            <w:tcBorders>
              <w:top w:val="single" w:sz="4" w:space="0" w:color="000000"/>
              <w:left w:val="single" w:sz="4" w:space="0" w:color="000000"/>
              <w:bottom w:val="single" w:sz="4" w:space="0" w:color="000000"/>
              <w:right w:val="single" w:sz="4" w:space="0" w:color="000000"/>
            </w:tcBorders>
          </w:tcPr>
          <w:p w:rsidR="00141308" w:rsidRPr="00141308" w:rsidRDefault="00141308" w:rsidP="00141308">
            <w:pPr>
              <w:widowControl w:val="0"/>
              <w:autoSpaceDE w:val="0"/>
              <w:autoSpaceDN w:val="0"/>
              <w:adjustRightInd w:val="0"/>
              <w:spacing w:after="0" w:line="276" w:lineRule="auto"/>
              <w:jc w:val="center"/>
              <w:rPr>
                <w:rFonts w:ascii="Courier New" w:eastAsiaTheme="minorEastAsia" w:hAnsi="Courier New" w:cs="Courier New"/>
                <w:kern w:val="2"/>
                <w:sz w:val="18"/>
                <w:szCs w:val="18"/>
                <w:lang w:eastAsia="ru-RU"/>
              </w:rPr>
            </w:pPr>
          </w:p>
        </w:tc>
      </w:tr>
    </w:tbl>
    <w:p w:rsidR="00141308" w:rsidRDefault="00141308" w:rsidP="00141308">
      <w:pPr>
        <w:widowControl w:val="0"/>
        <w:autoSpaceDE w:val="0"/>
        <w:autoSpaceDN w:val="0"/>
        <w:adjustRightInd w:val="0"/>
        <w:spacing w:after="0" w:line="240" w:lineRule="auto"/>
        <w:jc w:val="center"/>
        <w:outlineLvl w:val="0"/>
        <w:rPr>
          <w:rFonts w:ascii="Arial" w:eastAsia="Times New Roman" w:hAnsi="Arial" w:cs="Arial"/>
          <w:b/>
          <w:sz w:val="18"/>
          <w:szCs w:val="18"/>
          <w:lang w:eastAsia="ru-RU"/>
        </w:rPr>
      </w:pPr>
    </w:p>
    <w:p w:rsidR="00141308" w:rsidRPr="00141308" w:rsidRDefault="00141308" w:rsidP="00141308">
      <w:pPr>
        <w:widowControl w:val="0"/>
        <w:autoSpaceDE w:val="0"/>
        <w:autoSpaceDN w:val="0"/>
        <w:adjustRightInd w:val="0"/>
        <w:spacing w:after="0" w:line="240" w:lineRule="auto"/>
        <w:ind w:right="-1560"/>
        <w:jc w:val="center"/>
        <w:outlineLvl w:val="0"/>
        <w:rPr>
          <w:rFonts w:ascii="Arial" w:eastAsia="Times New Roman" w:hAnsi="Arial" w:cs="Arial"/>
          <w:b/>
          <w:sz w:val="18"/>
          <w:szCs w:val="18"/>
          <w:lang w:eastAsia="ru-RU"/>
        </w:rPr>
      </w:pPr>
      <w:bookmarkStart w:id="14" w:name="_GoBack"/>
      <w:bookmarkEnd w:id="14"/>
      <w:r w:rsidRPr="00141308">
        <w:rPr>
          <w:rFonts w:ascii="Arial" w:eastAsia="Times New Roman" w:hAnsi="Arial" w:cs="Arial"/>
          <w:b/>
          <w:sz w:val="18"/>
          <w:szCs w:val="18"/>
          <w:lang w:eastAsia="ru-RU"/>
        </w:rPr>
        <w:t>22.11.2023 Г. № 78</w:t>
      </w:r>
    </w:p>
    <w:p w:rsidR="00141308" w:rsidRPr="00141308" w:rsidRDefault="00141308" w:rsidP="00141308">
      <w:pPr>
        <w:widowControl w:val="0"/>
        <w:autoSpaceDE w:val="0"/>
        <w:autoSpaceDN w:val="0"/>
        <w:adjustRightInd w:val="0"/>
        <w:spacing w:after="0" w:line="240" w:lineRule="auto"/>
        <w:jc w:val="center"/>
        <w:outlineLvl w:val="0"/>
        <w:rPr>
          <w:rFonts w:ascii="Arial" w:eastAsia="Times New Roman" w:hAnsi="Arial" w:cs="Arial"/>
          <w:b/>
          <w:sz w:val="18"/>
          <w:szCs w:val="18"/>
          <w:lang w:eastAsia="ru-RU"/>
        </w:rPr>
      </w:pPr>
      <w:r w:rsidRPr="00141308">
        <w:rPr>
          <w:rFonts w:ascii="Arial" w:eastAsia="Times New Roman" w:hAnsi="Arial" w:cs="Arial"/>
          <w:b/>
          <w:sz w:val="18"/>
          <w:szCs w:val="18"/>
          <w:lang w:eastAsia="ru-RU"/>
        </w:rPr>
        <w:t>РОССИЙСКАЯ ФЕДЕРАЦИЯ</w:t>
      </w:r>
    </w:p>
    <w:p w:rsidR="00141308" w:rsidRPr="00141308" w:rsidRDefault="00141308" w:rsidP="00141308">
      <w:pPr>
        <w:widowControl w:val="0"/>
        <w:autoSpaceDE w:val="0"/>
        <w:autoSpaceDN w:val="0"/>
        <w:adjustRightInd w:val="0"/>
        <w:spacing w:after="0" w:line="240" w:lineRule="auto"/>
        <w:jc w:val="center"/>
        <w:outlineLvl w:val="0"/>
        <w:rPr>
          <w:rFonts w:ascii="Arial" w:eastAsia="Times New Roman" w:hAnsi="Arial" w:cs="Arial"/>
          <w:b/>
          <w:sz w:val="18"/>
          <w:szCs w:val="18"/>
          <w:lang w:eastAsia="ru-RU"/>
        </w:rPr>
      </w:pPr>
      <w:r w:rsidRPr="00141308">
        <w:rPr>
          <w:rFonts w:ascii="Arial" w:eastAsia="Times New Roman" w:hAnsi="Arial" w:cs="Arial"/>
          <w:b/>
          <w:sz w:val="18"/>
          <w:szCs w:val="18"/>
          <w:lang w:eastAsia="ru-RU"/>
        </w:rPr>
        <w:t>ИРКУТСКАЯ ОБЛАСТЬ</w:t>
      </w:r>
    </w:p>
    <w:p w:rsidR="00141308" w:rsidRPr="00141308" w:rsidRDefault="00141308" w:rsidP="00141308">
      <w:pPr>
        <w:widowControl w:val="0"/>
        <w:autoSpaceDE w:val="0"/>
        <w:autoSpaceDN w:val="0"/>
        <w:adjustRightInd w:val="0"/>
        <w:spacing w:after="0" w:line="240" w:lineRule="auto"/>
        <w:jc w:val="center"/>
        <w:outlineLvl w:val="0"/>
        <w:rPr>
          <w:rFonts w:ascii="Arial" w:eastAsia="Times New Roman" w:hAnsi="Arial" w:cs="Arial"/>
          <w:b/>
          <w:sz w:val="18"/>
          <w:szCs w:val="18"/>
          <w:lang w:eastAsia="ru-RU"/>
        </w:rPr>
      </w:pPr>
      <w:r w:rsidRPr="00141308">
        <w:rPr>
          <w:rFonts w:ascii="Arial" w:eastAsia="Times New Roman" w:hAnsi="Arial" w:cs="Arial"/>
          <w:b/>
          <w:sz w:val="18"/>
          <w:szCs w:val="18"/>
          <w:lang w:eastAsia="ru-RU"/>
        </w:rPr>
        <w:t xml:space="preserve">БОХАНСКИЙ МУНИЦИПАЛЬНЫЙ </w:t>
      </w:r>
    </w:p>
    <w:p w:rsidR="00141308" w:rsidRPr="00141308" w:rsidRDefault="00141308" w:rsidP="00141308">
      <w:pPr>
        <w:widowControl w:val="0"/>
        <w:autoSpaceDE w:val="0"/>
        <w:autoSpaceDN w:val="0"/>
        <w:adjustRightInd w:val="0"/>
        <w:spacing w:after="0" w:line="240" w:lineRule="auto"/>
        <w:jc w:val="center"/>
        <w:outlineLvl w:val="0"/>
        <w:rPr>
          <w:rFonts w:ascii="Arial" w:eastAsia="Times New Roman" w:hAnsi="Arial" w:cs="Arial"/>
          <w:b/>
          <w:sz w:val="18"/>
          <w:szCs w:val="18"/>
          <w:lang w:eastAsia="ru-RU"/>
        </w:rPr>
      </w:pPr>
      <w:r w:rsidRPr="00141308">
        <w:rPr>
          <w:rFonts w:ascii="Arial" w:eastAsia="Times New Roman" w:hAnsi="Arial" w:cs="Arial"/>
          <w:b/>
          <w:sz w:val="18"/>
          <w:szCs w:val="18"/>
          <w:lang w:eastAsia="ru-RU"/>
        </w:rPr>
        <w:t>МУНИЦИПАЛЬНОЕ ОБРАЗОВАНИЕ «ТИХОНОВКА»</w:t>
      </w:r>
    </w:p>
    <w:p w:rsidR="00141308" w:rsidRPr="00141308" w:rsidRDefault="00141308" w:rsidP="00141308">
      <w:pPr>
        <w:widowControl w:val="0"/>
        <w:autoSpaceDE w:val="0"/>
        <w:autoSpaceDN w:val="0"/>
        <w:adjustRightInd w:val="0"/>
        <w:spacing w:after="0" w:line="240" w:lineRule="auto"/>
        <w:jc w:val="center"/>
        <w:outlineLvl w:val="0"/>
        <w:rPr>
          <w:rFonts w:ascii="Arial" w:eastAsia="Times New Roman" w:hAnsi="Arial" w:cs="Arial"/>
          <w:b/>
          <w:sz w:val="18"/>
          <w:szCs w:val="18"/>
          <w:lang w:eastAsia="ru-RU"/>
        </w:rPr>
      </w:pPr>
      <w:r w:rsidRPr="00141308">
        <w:rPr>
          <w:rFonts w:ascii="Arial" w:eastAsia="Times New Roman" w:hAnsi="Arial" w:cs="Arial"/>
          <w:b/>
          <w:sz w:val="18"/>
          <w:szCs w:val="18"/>
          <w:lang w:eastAsia="ru-RU"/>
        </w:rPr>
        <w:t>АДМИНИСТРАЦИЯ</w:t>
      </w:r>
    </w:p>
    <w:p w:rsidR="00141308" w:rsidRPr="00141308" w:rsidRDefault="00141308" w:rsidP="00141308">
      <w:pPr>
        <w:widowControl w:val="0"/>
        <w:autoSpaceDE w:val="0"/>
        <w:autoSpaceDN w:val="0"/>
        <w:adjustRightInd w:val="0"/>
        <w:spacing w:after="0" w:line="240" w:lineRule="auto"/>
        <w:jc w:val="center"/>
        <w:outlineLvl w:val="0"/>
        <w:rPr>
          <w:rFonts w:ascii="Arial" w:eastAsia="Times New Roman" w:hAnsi="Arial" w:cs="Arial"/>
          <w:b/>
          <w:sz w:val="18"/>
          <w:szCs w:val="18"/>
          <w:lang w:eastAsia="ru-RU"/>
        </w:rPr>
      </w:pPr>
      <w:r w:rsidRPr="00141308">
        <w:rPr>
          <w:rFonts w:ascii="Arial" w:eastAsia="Times New Roman" w:hAnsi="Arial" w:cs="Arial"/>
          <w:b/>
          <w:sz w:val="18"/>
          <w:szCs w:val="18"/>
          <w:lang w:eastAsia="ru-RU"/>
        </w:rPr>
        <w:t>ПОСТАНОВЛЕНИЕ</w:t>
      </w:r>
    </w:p>
    <w:p w:rsidR="00141308" w:rsidRPr="00141308" w:rsidRDefault="00141308" w:rsidP="0014130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141308">
        <w:rPr>
          <w:rFonts w:ascii="Arial" w:eastAsia="Times New Roman" w:hAnsi="Arial" w:cs="Arial"/>
          <w:b/>
          <w:bCs/>
          <w:color w:val="000000"/>
          <w:sz w:val="18"/>
          <w:szCs w:val="18"/>
          <w:lang w:eastAsia="ru-RU"/>
        </w:rPr>
        <w:t>О ВНЕСЕНИИ ИЗМЕНЕНИЙ И ДОПОЛНЕНИЙ В ПОСТАНОВЛЕНИЕ № 3 ОТ 16.01.2023 ГОДА «ОБ УТВЕРЖДЕНИИ ПРОГРАММЫ ПРОИЗВОДСТВЕННОГО КОНТРОЛЯ КАЧЕСТВА ПИТЬЕВОЙ ВОДЫ, ПОДАВАЕМОЙ АБОНЕНТАМ, С ИСПОЛЬЗОВАНИЕМ НЕЦЕНТРАЛИЗОВАННЫХ СИСТЕМ ВОДОСНАБЖЕНИЯ НА ТЕРРИТОРИИ МУНИЦИПАЛЬНОГО ОБРАЗОВАНИЯ «ТИХОНОВКА» НА 2023-2025 ГГ.»</w:t>
      </w:r>
    </w:p>
    <w:p w:rsidR="00141308" w:rsidRPr="00141308" w:rsidRDefault="00141308" w:rsidP="00141308">
      <w:pPr>
        <w:shd w:val="clear" w:color="auto" w:fill="FFFFFF"/>
        <w:spacing w:before="100" w:beforeAutospacing="1" w:after="100" w:afterAutospacing="1" w:line="240" w:lineRule="auto"/>
        <w:ind w:firstLine="709"/>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 xml:space="preserve">В соответствии с Федеральным законом от 7 декабря 2011 года № 416-ФЗ «О водоснабжении и водоотведении»,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МО «Тихоновка» администрация </w:t>
      </w:r>
      <w:r w:rsidRPr="00141308">
        <w:rPr>
          <w:rFonts w:ascii="Arial" w:eastAsia="Times New Roman" w:hAnsi="Arial" w:cs="Arial"/>
          <w:bCs/>
          <w:color w:val="000000"/>
          <w:sz w:val="18"/>
          <w:szCs w:val="18"/>
          <w:lang w:eastAsia="ru-RU"/>
        </w:rPr>
        <w:t>муниципального образования «Тихоновка»</w:t>
      </w:r>
    </w:p>
    <w:p w:rsidR="00141308" w:rsidRPr="00141308" w:rsidRDefault="00141308" w:rsidP="00141308">
      <w:pPr>
        <w:shd w:val="clear" w:color="auto" w:fill="FFFFFF"/>
        <w:spacing w:before="279" w:after="100" w:afterAutospacing="1" w:line="240" w:lineRule="auto"/>
        <w:jc w:val="center"/>
        <w:rPr>
          <w:rFonts w:ascii="Arial" w:eastAsia="Times New Roman" w:hAnsi="Arial" w:cs="Arial"/>
          <w:b/>
          <w:color w:val="000000"/>
          <w:sz w:val="18"/>
          <w:szCs w:val="18"/>
          <w:lang w:eastAsia="ru-RU"/>
        </w:rPr>
      </w:pPr>
      <w:r w:rsidRPr="00141308">
        <w:rPr>
          <w:rFonts w:ascii="Arial" w:eastAsia="Times New Roman" w:hAnsi="Arial" w:cs="Arial"/>
          <w:b/>
          <w:color w:val="000000"/>
          <w:sz w:val="18"/>
          <w:szCs w:val="18"/>
          <w:lang w:eastAsia="ru-RU"/>
        </w:rPr>
        <w:t>ПОСТАНОВЛЯЕТ:</w:t>
      </w:r>
    </w:p>
    <w:p w:rsidR="00141308" w:rsidRPr="00141308" w:rsidRDefault="00141308" w:rsidP="00141308">
      <w:pPr>
        <w:shd w:val="clear" w:color="auto" w:fill="FFFFFF"/>
        <w:spacing w:after="0" w:line="240" w:lineRule="auto"/>
        <w:jc w:val="both"/>
        <w:rPr>
          <w:rFonts w:ascii="Arial" w:eastAsia="Times New Roman" w:hAnsi="Arial" w:cs="Arial"/>
          <w:bCs/>
          <w:color w:val="000000"/>
          <w:sz w:val="18"/>
          <w:szCs w:val="18"/>
          <w:lang w:eastAsia="ru-RU"/>
        </w:rPr>
      </w:pPr>
      <w:r w:rsidRPr="00141308">
        <w:rPr>
          <w:rFonts w:ascii="Arial" w:eastAsia="Times New Roman" w:hAnsi="Arial" w:cs="Arial"/>
          <w:color w:val="000000"/>
          <w:sz w:val="18"/>
          <w:szCs w:val="18"/>
          <w:lang w:eastAsia="ru-RU"/>
        </w:rPr>
        <w:t xml:space="preserve">1.Внести следующие изменения и дополнения в постановление № 3 от 16.01.2023 года «Об утверждении Программы производственного контроля качества питьевой воды, подаваемой абонентам, с использованием нецентрализованных систем водоснабжения на территории </w:t>
      </w:r>
      <w:r w:rsidRPr="00141308">
        <w:rPr>
          <w:rFonts w:ascii="Arial" w:eastAsia="Times New Roman" w:hAnsi="Arial" w:cs="Arial"/>
          <w:bCs/>
          <w:color w:val="000000"/>
          <w:sz w:val="18"/>
          <w:szCs w:val="18"/>
          <w:lang w:eastAsia="ru-RU"/>
        </w:rPr>
        <w:t>муниципального образования «Тихоновка» на 2023 – 2025 гг.»:</w:t>
      </w:r>
    </w:p>
    <w:p w:rsidR="00141308" w:rsidRPr="00141308" w:rsidRDefault="00141308" w:rsidP="00141308">
      <w:pPr>
        <w:spacing w:after="0" w:line="240" w:lineRule="auto"/>
        <w:jc w:val="both"/>
        <w:rPr>
          <w:rFonts w:ascii="Arial" w:eastAsia="Times New Roman" w:hAnsi="Arial" w:cs="Arial"/>
          <w:color w:val="000000"/>
          <w:sz w:val="18"/>
          <w:szCs w:val="18"/>
        </w:rPr>
      </w:pPr>
      <w:r w:rsidRPr="00141308">
        <w:rPr>
          <w:rFonts w:ascii="Arial" w:eastAsia="Times New Roman" w:hAnsi="Arial" w:cs="Arial"/>
          <w:bCs/>
          <w:color w:val="000000"/>
          <w:sz w:val="18"/>
          <w:szCs w:val="18"/>
          <w:lang w:eastAsia="ru-RU"/>
        </w:rPr>
        <w:t>-</w:t>
      </w:r>
      <w:r w:rsidRPr="00141308">
        <w:rPr>
          <w:rFonts w:ascii="Arial" w:eastAsia="Times New Roman" w:hAnsi="Arial" w:cs="Arial"/>
          <w:color w:val="000000"/>
          <w:sz w:val="18"/>
          <w:szCs w:val="18"/>
        </w:rPr>
        <w:t xml:space="preserve"> </w:t>
      </w:r>
      <w:r w:rsidRPr="00141308">
        <w:rPr>
          <w:rFonts w:ascii="Arial" w:eastAsia="Times New Roman" w:hAnsi="Arial" w:cs="Arial"/>
          <w:b/>
          <w:color w:val="000000"/>
          <w:sz w:val="18"/>
          <w:szCs w:val="18"/>
        </w:rPr>
        <w:t>Объемы и источники финансирования ПАСПОРТА Программы</w:t>
      </w:r>
      <w:r w:rsidRPr="00141308">
        <w:rPr>
          <w:rFonts w:ascii="Arial" w:eastAsia="Times New Roman" w:hAnsi="Arial" w:cs="Arial"/>
          <w:color w:val="000000"/>
          <w:sz w:val="18"/>
          <w:szCs w:val="18"/>
        </w:rPr>
        <w:t xml:space="preserve"> на 2024 год читать: 70,0 тыс. рублей, Всего бюджет ПРОГРАММЫ -470,0 тыс. рублей;</w:t>
      </w:r>
    </w:p>
    <w:p w:rsidR="00141308" w:rsidRPr="00141308" w:rsidRDefault="00141308" w:rsidP="00141308">
      <w:pPr>
        <w:shd w:val="clear" w:color="auto" w:fill="FFFFFF"/>
        <w:spacing w:after="0" w:line="240" w:lineRule="auto"/>
        <w:ind w:firstLine="720"/>
        <w:jc w:val="both"/>
        <w:rPr>
          <w:rFonts w:ascii="Arial" w:eastAsia="Times New Roman" w:hAnsi="Arial" w:cs="Arial"/>
          <w:color w:val="000000"/>
          <w:sz w:val="18"/>
          <w:szCs w:val="18"/>
        </w:rPr>
      </w:pPr>
    </w:p>
    <w:p w:rsidR="00141308" w:rsidRPr="00141308" w:rsidRDefault="00141308" w:rsidP="00141308">
      <w:pPr>
        <w:shd w:val="clear" w:color="auto" w:fill="FFFFFF"/>
        <w:spacing w:after="0" w:line="240" w:lineRule="auto"/>
        <w:jc w:val="both"/>
        <w:rPr>
          <w:rFonts w:ascii="Arial" w:eastAsia="Times New Roman" w:hAnsi="Arial" w:cs="Arial"/>
          <w:color w:val="000000"/>
          <w:sz w:val="18"/>
          <w:szCs w:val="18"/>
          <w:lang w:eastAsia="ru-RU"/>
        </w:rPr>
      </w:pPr>
      <w:r w:rsidRPr="00141308">
        <w:rPr>
          <w:rFonts w:ascii="Arial" w:eastAsia="Times New Roman" w:hAnsi="Arial" w:cs="Arial"/>
          <w:b/>
          <w:color w:val="000000"/>
          <w:sz w:val="18"/>
          <w:szCs w:val="18"/>
        </w:rPr>
        <w:lastRenderedPageBreak/>
        <w:t>-</w:t>
      </w:r>
      <w:r w:rsidRPr="00141308">
        <w:rPr>
          <w:rFonts w:ascii="Arial" w:eastAsia="Times New Roman" w:hAnsi="Arial" w:cs="Arial"/>
          <w:b/>
          <w:color w:val="000000"/>
          <w:sz w:val="18"/>
          <w:szCs w:val="18"/>
          <w:lang w:eastAsia="ru-RU"/>
        </w:rPr>
        <w:t xml:space="preserve"> Раздел 5. Объемы финансирования программы по годам </w:t>
      </w:r>
      <w:r w:rsidRPr="00141308">
        <w:rPr>
          <w:rFonts w:ascii="Arial" w:eastAsia="Times New Roman" w:hAnsi="Arial" w:cs="Arial"/>
          <w:color w:val="000000"/>
          <w:sz w:val="18"/>
          <w:szCs w:val="18"/>
          <w:lang w:eastAsia="ru-RU"/>
        </w:rPr>
        <w:t>читать с новой редакции</w:t>
      </w:r>
    </w:p>
    <w:p w:rsidR="00141308" w:rsidRPr="00141308" w:rsidRDefault="00141308" w:rsidP="00141308">
      <w:pPr>
        <w:shd w:val="clear" w:color="auto" w:fill="FFFFFF"/>
        <w:spacing w:after="0" w:line="240" w:lineRule="auto"/>
        <w:ind w:firstLine="720"/>
        <w:jc w:val="both"/>
        <w:rPr>
          <w:rFonts w:ascii="Arial" w:eastAsia="Times New Roman" w:hAnsi="Arial" w:cs="Arial"/>
          <w:b/>
          <w:color w:val="000000"/>
          <w:sz w:val="18"/>
          <w:szCs w:val="18"/>
          <w:lang w:eastAsia="ru-RU"/>
        </w:rPr>
      </w:pPr>
    </w:p>
    <w:tbl>
      <w:tblPr>
        <w:tblW w:w="0" w:type="auto"/>
        <w:shd w:val="clear" w:color="auto" w:fill="FFFFFF"/>
        <w:tblLook w:val="04A0" w:firstRow="1" w:lastRow="0" w:firstColumn="1" w:lastColumn="0" w:noHBand="0" w:noVBand="1"/>
      </w:tblPr>
      <w:tblGrid>
        <w:gridCol w:w="295"/>
        <w:gridCol w:w="2161"/>
        <w:gridCol w:w="1256"/>
        <w:gridCol w:w="955"/>
        <w:gridCol w:w="760"/>
        <w:gridCol w:w="722"/>
        <w:gridCol w:w="722"/>
        <w:gridCol w:w="1759"/>
      </w:tblGrid>
      <w:tr w:rsidR="00141308" w:rsidRPr="00141308" w:rsidTr="003B34AB">
        <w:trPr>
          <w:trHeight w:val="577"/>
        </w:trPr>
        <w:tc>
          <w:tcPr>
            <w:tcW w:w="3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w:t>
            </w:r>
          </w:p>
        </w:tc>
        <w:tc>
          <w:tcPr>
            <w:tcW w:w="22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Наименование направлений </w:t>
            </w:r>
            <w:r w:rsidRPr="00141308">
              <w:rPr>
                <w:rFonts w:ascii="Courier New" w:eastAsia="Times New Roman" w:hAnsi="Courier New" w:cs="Courier New"/>
                <w:color w:val="000000"/>
                <w:sz w:val="18"/>
                <w:szCs w:val="18"/>
              </w:rPr>
              <w:br/>
              <w:t>использования средств Программы</w:t>
            </w:r>
          </w:p>
        </w:tc>
        <w:tc>
          <w:tcPr>
            <w:tcW w:w="1337"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ind w:left="-108" w:firstLine="108"/>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Источники финанси-</w:t>
            </w:r>
          </w:p>
          <w:p w:rsidR="00141308" w:rsidRPr="00141308" w:rsidRDefault="00141308" w:rsidP="00141308">
            <w:pPr>
              <w:spacing w:after="0" w:line="240" w:lineRule="auto"/>
              <w:ind w:left="-108" w:firstLine="108"/>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рования</w:t>
            </w:r>
          </w:p>
        </w:tc>
        <w:tc>
          <w:tcPr>
            <w:tcW w:w="9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ind w:left="-108" w:firstLine="108"/>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Всего (тыс.руб)</w:t>
            </w:r>
          </w:p>
        </w:tc>
        <w:tc>
          <w:tcPr>
            <w:tcW w:w="2595"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ind w:left="-108" w:firstLine="108"/>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Объем финансирования по годам</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Ответственный</w:t>
            </w:r>
          </w:p>
        </w:tc>
      </w:tr>
      <w:tr w:rsidR="00141308" w:rsidRPr="00141308" w:rsidTr="003B34AB">
        <w:trPr>
          <w:trHeight w:val="5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308" w:rsidRPr="00141308" w:rsidRDefault="00141308" w:rsidP="00141308">
            <w:pPr>
              <w:spacing w:after="0" w:line="276" w:lineRule="auto"/>
              <w:rPr>
                <w:rFonts w:ascii="Courier New" w:eastAsia="Times New Roman" w:hAnsi="Courier New" w:cs="Courier New"/>
                <w:color w:val="000000"/>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308" w:rsidRPr="00141308" w:rsidRDefault="00141308" w:rsidP="00141308">
            <w:pPr>
              <w:spacing w:after="0" w:line="276" w:lineRule="auto"/>
              <w:rPr>
                <w:rFonts w:ascii="Courier New" w:eastAsia="Times New Roman" w:hAnsi="Courier New" w:cs="Courier New"/>
                <w:color w:val="000000"/>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308" w:rsidRPr="00141308" w:rsidRDefault="00141308" w:rsidP="00141308">
            <w:pPr>
              <w:spacing w:after="0" w:line="276" w:lineRule="auto"/>
              <w:rPr>
                <w:rFonts w:ascii="Courier New" w:eastAsia="Times New Roman" w:hAnsi="Courier New" w:cs="Courier New"/>
                <w:color w:val="000000"/>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308" w:rsidRPr="00141308" w:rsidRDefault="00141308" w:rsidP="00141308">
            <w:pPr>
              <w:spacing w:after="0" w:line="276" w:lineRule="auto"/>
              <w:rPr>
                <w:rFonts w:ascii="Courier New" w:eastAsia="Times New Roman" w:hAnsi="Courier New" w:cs="Courier New"/>
                <w:color w:val="000000"/>
                <w:sz w:val="18"/>
                <w:szCs w:val="18"/>
              </w:rPr>
            </w:pP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ind w:left="-108" w:firstLine="108"/>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2023</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ind w:left="-108" w:firstLine="108"/>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2024</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ind w:left="-108" w:firstLine="108"/>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2025</w:t>
            </w:r>
          </w:p>
        </w:tc>
        <w:tc>
          <w:tcPr>
            <w:tcW w:w="0" w:type="auto"/>
            <w:shd w:val="clear" w:color="auto" w:fill="FFFFFF"/>
            <w:tcMar>
              <w:top w:w="15" w:type="dxa"/>
              <w:left w:w="15" w:type="dxa"/>
              <w:bottom w:w="15" w:type="dxa"/>
              <w:right w:w="15" w:type="dxa"/>
            </w:tcMar>
            <w:vAlign w:val="center"/>
            <w:hideMark/>
          </w:tcPr>
          <w:p w:rsidR="00141308" w:rsidRPr="00141308" w:rsidRDefault="00141308" w:rsidP="00141308">
            <w:pPr>
              <w:spacing w:after="200" w:line="276" w:lineRule="auto"/>
              <w:rPr>
                <w:rFonts w:ascii="Courier New" w:eastAsia="Times New Roman" w:hAnsi="Courier New" w:cs="Courier New"/>
                <w:color w:val="000000"/>
                <w:sz w:val="18"/>
                <w:szCs w:val="18"/>
              </w:rPr>
            </w:pPr>
          </w:p>
        </w:tc>
      </w:tr>
      <w:tr w:rsidR="00141308" w:rsidRPr="00141308" w:rsidTr="003B34AB">
        <w:tc>
          <w:tcPr>
            <w:tcW w:w="3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1</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Текущее содержание источников нецентрализованного водоснабжения на территории муниципального образования (оплата прохождения мед.осмотров работниками водокач.)</w:t>
            </w: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Бюджет сельского поселения</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780,0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260,0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10,0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20,0</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администрация муниципального образования «Тихоновка»</w:t>
            </w:r>
          </w:p>
        </w:tc>
      </w:tr>
      <w:tr w:rsidR="00141308" w:rsidRPr="00141308" w:rsidTr="003B34AB">
        <w:trPr>
          <w:trHeight w:val="458"/>
        </w:trPr>
        <w:tc>
          <w:tcPr>
            <w:tcW w:w="3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2</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Профилактическая работа с населением по содержанию источников нецентрализованного водоснабжения на территории муниципального образования</w:t>
            </w: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Без финансовых затрат</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администрация муниципального образования «Тихоновка»</w:t>
            </w:r>
          </w:p>
        </w:tc>
      </w:tr>
      <w:tr w:rsidR="00141308" w:rsidRPr="00141308" w:rsidTr="003B34AB">
        <w:trPr>
          <w:trHeight w:val="458"/>
        </w:trPr>
        <w:tc>
          <w:tcPr>
            <w:tcW w:w="3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3</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Обустройство санитарно-охранных зон</w:t>
            </w: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Бюджет сельского поселения</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0</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администрация муниципального образования «Тихоновка»</w:t>
            </w:r>
          </w:p>
        </w:tc>
      </w:tr>
      <w:tr w:rsidR="00141308" w:rsidRPr="00141308" w:rsidTr="003B34AB">
        <w:trPr>
          <w:trHeight w:val="458"/>
        </w:trPr>
        <w:tc>
          <w:tcPr>
            <w:tcW w:w="3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4</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Договор на оказание услуг по отбору проб воды из питьевых источников нецентрализованного водоснабжения с ФБУЗ «Центр гигиены и эпидемиологии в</w:t>
            </w:r>
          </w:p>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Иркутской области»</w:t>
            </w: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Бюджет сельского поселения</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180,0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60,0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60,0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60,0</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администрация муниципального образования «Тихоновка»</w:t>
            </w:r>
          </w:p>
        </w:tc>
      </w:tr>
      <w:tr w:rsidR="00141308" w:rsidRPr="00141308" w:rsidTr="003B34AB">
        <w:tc>
          <w:tcPr>
            <w:tcW w:w="392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ИТОГО</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470,0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320,0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70,0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80,0</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200" w:line="276" w:lineRule="auto"/>
              <w:rPr>
                <w:rFonts w:ascii="Courier New" w:eastAsia="Times New Roman" w:hAnsi="Courier New" w:cs="Courier New"/>
                <w:color w:val="000000"/>
                <w:sz w:val="18"/>
                <w:szCs w:val="18"/>
              </w:rPr>
            </w:pPr>
          </w:p>
        </w:tc>
      </w:tr>
    </w:tbl>
    <w:p w:rsidR="00141308" w:rsidRPr="00141308" w:rsidRDefault="00141308" w:rsidP="00141308">
      <w:pPr>
        <w:shd w:val="clear" w:color="auto" w:fill="FFFFFF"/>
        <w:spacing w:after="0" w:line="240" w:lineRule="auto"/>
        <w:jc w:val="both"/>
        <w:rPr>
          <w:rFonts w:ascii="Courier New" w:eastAsia="Times New Roman" w:hAnsi="Courier New" w:cs="Courier New"/>
          <w:color w:val="000000"/>
          <w:sz w:val="18"/>
          <w:szCs w:val="18"/>
          <w:lang w:eastAsia="ru-RU"/>
        </w:rPr>
      </w:pPr>
    </w:p>
    <w:p w:rsidR="00141308" w:rsidRPr="00141308" w:rsidRDefault="00141308" w:rsidP="00141308">
      <w:pPr>
        <w:spacing w:after="0" w:line="240" w:lineRule="auto"/>
        <w:jc w:val="both"/>
        <w:rPr>
          <w:rFonts w:ascii="Courier New" w:eastAsia="Times New Roman" w:hAnsi="Courier New" w:cs="Courier New"/>
          <w:color w:val="000000"/>
          <w:sz w:val="18"/>
          <w:szCs w:val="18"/>
        </w:rPr>
      </w:pPr>
    </w:p>
    <w:p w:rsidR="00141308" w:rsidRPr="00141308" w:rsidRDefault="00141308" w:rsidP="00141308">
      <w:pPr>
        <w:shd w:val="clear" w:color="auto" w:fill="FFFFFF"/>
        <w:spacing w:after="0" w:line="240" w:lineRule="auto"/>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2. Настоящее постановление опубликовать в Вестнике МО «Тихоновка» и на официальном сайте МО «Боханский район» в информационно-телекоммуникационной сети Интернет.</w:t>
      </w:r>
    </w:p>
    <w:p w:rsidR="00141308" w:rsidRPr="00141308" w:rsidRDefault="00141308" w:rsidP="00141308">
      <w:pPr>
        <w:shd w:val="clear" w:color="auto" w:fill="FFFFFF"/>
        <w:spacing w:after="0" w:line="240" w:lineRule="auto"/>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3. Контроль за исполнением настоящего постановления оставляю за собой.</w:t>
      </w:r>
    </w:p>
    <w:p w:rsidR="00141308" w:rsidRPr="00141308" w:rsidRDefault="00141308" w:rsidP="00141308">
      <w:pPr>
        <w:shd w:val="clear" w:color="auto" w:fill="FFFFFF"/>
        <w:spacing w:after="0" w:line="240" w:lineRule="auto"/>
        <w:ind w:left="720" w:hanging="360"/>
        <w:jc w:val="both"/>
        <w:rPr>
          <w:rFonts w:ascii="Arial" w:eastAsia="Times New Roman" w:hAnsi="Arial" w:cs="Arial"/>
          <w:color w:val="000000"/>
          <w:sz w:val="18"/>
          <w:szCs w:val="18"/>
          <w:lang w:eastAsia="ru-RU"/>
        </w:rPr>
      </w:pPr>
    </w:p>
    <w:p w:rsidR="00141308" w:rsidRPr="00141308" w:rsidRDefault="00141308" w:rsidP="00141308">
      <w:pPr>
        <w:shd w:val="clear" w:color="auto" w:fill="FFFFFF"/>
        <w:spacing w:after="0" w:line="240" w:lineRule="auto"/>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Глава МО «Тихоновка»</w:t>
      </w:r>
    </w:p>
    <w:p w:rsidR="00141308" w:rsidRPr="00141308" w:rsidRDefault="00141308" w:rsidP="00141308">
      <w:pPr>
        <w:shd w:val="clear" w:color="auto" w:fill="FFFFFF"/>
        <w:spacing w:after="0" w:line="240" w:lineRule="auto"/>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М.В.Скоробогатова</w:t>
      </w:r>
    </w:p>
    <w:p w:rsidR="00141308" w:rsidRPr="00141308" w:rsidRDefault="00141308" w:rsidP="00141308">
      <w:pPr>
        <w:shd w:val="clear" w:color="auto" w:fill="FFFFFF"/>
        <w:spacing w:after="0" w:line="240" w:lineRule="auto"/>
        <w:rPr>
          <w:rFonts w:ascii="Arial" w:eastAsia="Times New Roman" w:hAnsi="Arial" w:cs="Arial"/>
          <w:b/>
          <w:color w:val="000000"/>
          <w:sz w:val="18"/>
          <w:szCs w:val="18"/>
          <w:lang w:eastAsia="ru-RU"/>
        </w:rPr>
      </w:pPr>
    </w:p>
    <w:p w:rsidR="00141308" w:rsidRPr="00141308" w:rsidRDefault="00141308" w:rsidP="00141308">
      <w:pPr>
        <w:shd w:val="clear" w:color="auto" w:fill="FFFFFF"/>
        <w:spacing w:before="100" w:beforeAutospacing="1" w:after="100" w:afterAutospacing="1" w:line="240" w:lineRule="auto"/>
        <w:jc w:val="both"/>
        <w:rPr>
          <w:rFonts w:ascii="Arial" w:eastAsia="Times New Roman" w:hAnsi="Arial" w:cs="Arial"/>
          <w:b/>
          <w:color w:val="000000"/>
          <w:sz w:val="18"/>
          <w:szCs w:val="18"/>
          <w:lang w:eastAsia="ru-RU"/>
        </w:rPr>
      </w:pPr>
    </w:p>
    <w:p w:rsidR="00141308" w:rsidRPr="00141308" w:rsidRDefault="00141308" w:rsidP="00141308">
      <w:pPr>
        <w:shd w:val="clear" w:color="auto" w:fill="FFFFFF"/>
        <w:spacing w:after="0" w:line="240" w:lineRule="auto"/>
        <w:jc w:val="right"/>
        <w:rPr>
          <w:rFonts w:ascii="Courier New" w:eastAsia="Times New Roman" w:hAnsi="Courier New" w:cs="Courier New"/>
          <w:color w:val="000000"/>
          <w:sz w:val="18"/>
          <w:szCs w:val="18"/>
          <w:lang w:eastAsia="ru-RU"/>
        </w:rPr>
      </w:pPr>
      <w:r w:rsidRPr="00141308">
        <w:rPr>
          <w:rFonts w:ascii="Courier New" w:eastAsia="Times New Roman" w:hAnsi="Courier New" w:cs="Courier New"/>
          <w:color w:val="000000"/>
          <w:sz w:val="18"/>
          <w:szCs w:val="18"/>
          <w:lang w:eastAsia="ru-RU"/>
        </w:rPr>
        <w:t>Приложение к постановлению № 3 от 16.01.2023 г.</w:t>
      </w:r>
    </w:p>
    <w:p w:rsidR="00141308" w:rsidRPr="00141308" w:rsidRDefault="00141308" w:rsidP="00141308">
      <w:pPr>
        <w:shd w:val="clear" w:color="auto" w:fill="FFFFFF"/>
        <w:spacing w:after="0" w:line="240" w:lineRule="auto"/>
        <w:jc w:val="right"/>
        <w:rPr>
          <w:rFonts w:ascii="Courier New" w:eastAsia="Times New Roman" w:hAnsi="Courier New" w:cs="Courier New"/>
          <w:color w:val="000000"/>
          <w:sz w:val="18"/>
          <w:szCs w:val="18"/>
          <w:lang w:eastAsia="ru-RU"/>
        </w:rPr>
      </w:pPr>
      <w:r w:rsidRPr="00141308">
        <w:rPr>
          <w:rFonts w:ascii="Courier New" w:eastAsia="Times New Roman" w:hAnsi="Courier New" w:cs="Courier New"/>
          <w:color w:val="000000"/>
          <w:sz w:val="18"/>
          <w:szCs w:val="18"/>
          <w:lang w:eastAsia="ru-RU"/>
        </w:rPr>
        <w:t>«Об утверждении Программы производственного</w:t>
      </w:r>
    </w:p>
    <w:p w:rsidR="00141308" w:rsidRPr="00141308" w:rsidRDefault="00141308" w:rsidP="00141308">
      <w:pPr>
        <w:shd w:val="clear" w:color="auto" w:fill="FFFFFF"/>
        <w:spacing w:after="0" w:line="240" w:lineRule="auto"/>
        <w:jc w:val="right"/>
        <w:rPr>
          <w:rFonts w:ascii="Courier New" w:eastAsia="Times New Roman" w:hAnsi="Courier New" w:cs="Courier New"/>
          <w:color w:val="000000"/>
          <w:sz w:val="18"/>
          <w:szCs w:val="18"/>
          <w:lang w:eastAsia="ru-RU"/>
        </w:rPr>
      </w:pPr>
      <w:r w:rsidRPr="00141308">
        <w:rPr>
          <w:rFonts w:ascii="Courier New" w:eastAsia="Times New Roman" w:hAnsi="Courier New" w:cs="Courier New"/>
          <w:color w:val="000000"/>
          <w:sz w:val="18"/>
          <w:szCs w:val="18"/>
          <w:lang w:eastAsia="ru-RU"/>
        </w:rPr>
        <w:t>контроля качества питьевой воды, подаваемой</w:t>
      </w:r>
    </w:p>
    <w:p w:rsidR="00141308" w:rsidRPr="00141308" w:rsidRDefault="00141308" w:rsidP="00141308">
      <w:pPr>
        <w:shd w:val="clear" w:color="auto" w:fill="FFFFFF"/>
        <w:spacing w:after="0" w:line="240" w:lineRule="auto"/>
        <w:jc w:val="right"/>
        <w:rPr>
          <w:rFonts w:ascii="Courier New" w:eastAsia="Times New Roman" w:hAnsi="Courier New" w:cs="Courier New"/>
          <w:color w:val="000000"/>
          <w:sz w:val="18"/>
          <w:szCs w:val="18"/>
          <w:lang w:eastAsia="ru-RU"/>
        </w:rPr>
      </w:pPr>
      <w:r w:rsidRPr="00141308">
        <w:rPr>
          <w:rFonts w:ascii="Courier New" w:eastAsia="Times New Roman" w:hAnsi="Courier New" w:cs="Courier New"/>
          <w:color w:val="000000"/>
          <w:sz w:val="18"/>
          <w:szCs w:val="18"/>
          <w:lang w:eastAsia="ru-RU"/>
        </w:rPr>
        <w:t>абонентам, с использованием нецентрализованных</w:t>
      </w:r>
    </w:p>
    <w:p w:rsidR="00141308" w:rsidRPr="00141308" w:rsidRDefault="00141308" w:rsidP="00141308">
      <w:pPr>
        <w:shd w:val="clear" w:color="auto" w:fill="FFFFFF"/>
        <w:spacing w:after="0" w:line="240" w:lineRule="auto"/>
        <w:jc w:val="right"/>
        <w:rPr>
          <w:rFonts w:ascii="Courier New" w:eastAsia="Times New Roman" w:hAnsi="Courier New" w:cs="Courier New"/>
          <w:color w:val="000000"/>
          <w:sz w:val="18"/>
          <w:szCs w:val="18"/>
          <w:lang w:eastAsia="ru-RU"/>
        </w:rPr>
      </w:pPr>
      <w:r w:rsidRPr="00141308">
        <w:rPr>
          <w:rFonts w:ascii="Courier New" w:eastAsia="Times New Roman" w:hAnsi="Courier New" w:cs="Courier New"/>
          <w:color w:val="000000"/>
          <w:sz w:val="18"/>
          <w:szCs w:val="18"/>
          <w:lang w:eastAsia="ru-RU"/>
        </w:rPr>
        <w:t xml:space="preserve">систем водоснабжения на территории </w:t>
      </w:r>
    </w:p>
    <w:p w:rsidR="00141308" w:rsidRPr="00141308" w:rsidRDefault="00141308" w:rsidP="00141308">
      <w:pPr>
        <w:shd w:val="clear" w:color="auto" w:fill="FFFFFF"/>
        <w:spacing w:after="0" w:line="240" w:lineRule="auto"/>
        <w:jc w:val="right"/>
        <w:rPr>
          <w:rFonts w:ascii="Courier New" w:eastAsia="Times New Roman" w:hAnsi="Courier New" w:cs="Courier New"/>
          <w:bCs/>
          <w:color w:val="000000"/>
          <w:sz w:val="18"/>
          <w:szCs w:val="18"/>
          <w:lang w:eastAsia="ru-RU"/>
        </w:rPr>
      </w:pPr>
      <w:r w:rsidRPr="00141308">
        <w:rPr>
          <w:rFonts w:ascii="Courier New" w:eastAsia="Times New Roman" w:hAnsi="Courier New" w:cs="Courier New"/>
          <w:bCs/>
          <w:color w:val="000000"/>
          <w:sz w:val="18"/>
          <w:szCs w:val="18"/>
          <w:lang w:eastAsia="ru-RU"/>
        </w:rPr>
        <w:t>муниципального образования «Тихоновка»</w:t>
      </w:r>
    </w:p>
    <w:p w:rsidR="00141308" w:rsidRPr="00141308" w:rsidRDefault="00141308" w:rsidP="00141308">
      <w:pPr>
        <w:shd w:val="clear" w:color="auto" w:fill="FFFFFF"/>
        <w:spacing w:after="0" w:line="240" w:lineRule="auto"/>
        <w:jc w:val="right"/>
        <w:rPr>
          <w:rFonts w:ascii="Courier New" w:eastAsia="Times New Roman" w:hAnsi="Courier New" w:cs="Courier New"/>
          <w:color w:val="000000"/>
          <w:sz w:val="18"/>
          <w:szCs w:val="18"/>
          <w:lang w:eastAsia="ru-RU"/>
        </w:rPr>
      </w:pPr>
      <w:r w:rsidRPr="00141308">
        <w:rPr>
          <w:rFonts w:ascii="Courier New" w:eastAsia="Times New Roman" w:hAnsi="Courier New" w:cs="Courier New"/>
          <w:bCs/>
          <w:color w:val="000000"/>
          <w:sz w:val="18"/>
          <w:szCs w:val="18"/>
          <w:lang w:eastAsia="ru-RU"/>
        </w:rPr>
        <w:t>на 2023 – 2025 гг. (в редакции от 22.11.2023 года № 77)</w:t>
      </w:r>
    </w:p>
    <w:p w:rsidR="00141308" w:rsidRPr="00141308" w:rsidRDefault="00141308" w:rsidP="00141308">
      <w:pPr>
        <w:shd w:val="clear" w:color="auto" w:fill="FFFFFF"/>
        <w:spacing w:before="100" w:beforeAutospacing="1" w:after="100" w:afterAutospacing="1" w:line="240" w:lineRule="auto"/>
        <w:jc w:val="both"/>
        <w:rPr>
          <w:rFonts w:ascii="Courier New" w:eastAsia="Times New Roman" w:hAnsi="Courier New" w:cs="Courier New"/>
          <w:color w:val="000000"/>
          <w:sz w:val="18"/>
          <w:szCs w:val="18"/>
          <w:lang w:eastAsia="ru-RU"/>
        </w:rPr>
      </w:pPr>
    </w:p>
    <w:p w:rsidR="00141308" w:rsidRPr="00141308" w:rsidRDefault="00141308" w:rsidP="00141308">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p>
    <w:p w:rsidR="00141308" w:rsidRPr="00141308" w:rsidRDefault="00141308" w:rsidP="00141308">
      <w:pPr>
        <w:shd w:val="clear" w:color="auto" w:fill="FFFFFF"/>
        <w:spacing w:after="0" w:line="240" w:lineRule="auto"/>
        <w:jc w:val="center"/>
        <w:rPr>
          <w:rFonts w:ascii="Arial" w:eastAsia="Times New Roman" w:hAnsi="Arial" w:cs="Arial"/>
          <w:color w:val="000000"/>
          <w:sz w:val="18"/>
          <w:szCs w:val="18"/>
          <w:lang w:eastAsia="ru-RU"/>
        </w:rPr>
      </w:pPr>
      <w:r w:rsidRPr="00141308">
        <w:rPr>
          <w:rFonts w:ascii="Arial" w:eastAsia="Times New Roman" w:hAnsi="Arial" w:cs="Arial"/>
          <w:b/>
          <w:bCs/>
          <w:color w:val="000000"/>
          <w:sz w:val="18"/>
          <w:szCs w:val="18"/>
          <w:lang w:eastAsia="ru-RU"/>
        </w:rPr>
        <w:lastRenderedPageBreak/>
        <w:t>ПРОГРАММА</w:t>
      </w:r>
    </w:p>
    <w:p w:rsidR="00141308" w:rsidRPr="00141308" w:rsidRDefault="00141308" w:rsidP="00141308">
      <w:pPr>
        <w:shd w:val="clear" w:color="auto" w:fill="FFFFFF"/>
        <w:spacing w:after="0" w:line="240" w:lineRule="auto"/>
        <w:jc w:val="center"/>
        <w:rPr>
          <w:rFonts w:ascii="Arial" w:eastAsia="Times New Roman" w:hAnsi="Arial" w:cs="Arial"/>
          <w:color w:val="000000"/>
          <w:sz w:val="18"/>
          <w:szCs w:val="18"/>
          <w:lang w:eastAsia="ru-RU"/>
        </w:rPr>
      </w:pPr>
      <w:r w:rsidRPr="00141308">
        <w:rPr>
          <w:rFonts w:ascii="Arial" w:eastAsia="Times New Roman" w:hAnsi="Arial" w:cs="Arial"/>
          <w:b/>
          <w:bCs/>
          <w:color w:val="000000"/>
          <w:sz w:val="18"/>
          <w:szCs w:val="18"/>
          <w:lang w:eastAsia="ru-RU"/>
        </w:rPr>
        <w:t>производственного контроля качества питьевой воды,</w:t>
      </w:r>
    </w:p>
    <w:p w:rsidR="00141308" w:rsidRPr="00141308" w:rsidRDefault="00141308" w:rsidP="00141308">
      <w:pPr>
        <w:shd w:val="clear" w:color="auto" w:fill="FFFFFF"/>
        <w:spacing w:after="0" w:line="240" w:lineRule="auto"/>
        <w:jc w:val="center"/>
        <w:rPr>
          <w:rFonts w:ascii="Arial" w:eastAsia="Times New Roman" w:hAnsi="Arial" w:cs="Arial"/>
          <w:color w:val="000000"/>
          <w:sz w:val="18"/>
          <w:szCs w:val="18"/>
          <w:lang w:eastAsia="ru-RU"/>
        </w:rPr>
      </w:pPr>
      <w:r w:rsidRPr="00141308">
        <w:rPr>
          <w:rFonts w:ascii="Arial" w:eastAsia="Times New Roman" w:hAnsi="Arial" w:cs="Arial"/>
          <w:b/>
          <w:bCs/>
          <w:color w:val="000000"/>
          <w:sz w:val="18"/>
          <w:szCs w:val="18"/>
          <w:lang w:eastAsia="ru-RU"/>
        </w:rPr>
        <w:t>подаваемой абонентам, с использованием нецентрализованных систем водоснабжения на территории муниципального образования «Тихоновка»</w:t>
      </w:r>
    </w:p>
    <w:p w:rsidR="00141308" w:rsidRPr="00141308" w:rsidRDefault="00141308" w:rsidP="00141308">
      <w:pPr>
        <w:shd w:val="clear" w:color="auto" w:fill="FFFFFF"/>
        <w:spacing w:after="0" w:line="240" w:lineRule="auto"/>
        <w:jc w:val="center"/>
        <w:rPr>
          <w:rFonts w:ascii="Arial" w:eastAsia="Times New Roman" w:hAnsi="Arial" w:cs="Arial"/>
          <w:color w:val="000000"/>
          <w:sz w:val="18"/>
          <w:szCs w:val="18"/>
          <w:lang w:eastAsia="ru-RU"/>
        </w:rPr>
      </w:pPr>
      <w:r w:rsidRPr="00141308">
        <w:rPr>
          <w:rFonts w:ascii="Arial" w:eastAsia="Times New Roman" w:hAnsi="Arial" w:cs="Arial"/>
          <w:b/>
          <w:bCs/>
          <w:color w:val="000000"/>
          <w:sz w:val="18"/>
          <w:szCs w:val="18"/>
          <w:lang w:eastAsia="ru-RU"/>
        </w:rPr>
        <w:t>на</w:t>
      </w:r>
      <w:r w:rsidRPr="00141308">
        <w:rPr>
          <w:rFonts w:ascii="Arial" w:eastAsia="Times New Roman" w:hAnsi="Arial" w:cs="Arial"/>
          <w:color w:val="000000"/>
          <w:sz w:val="18"/>
          <w:szCs w:val="18"/>
          <w:lang w:eastAsia="ru-RU"/>
        </w:rPr>
        <w:t xml:space="preserve"> </w:t>
      </w:r>
      <w:r w:rsidRPr="00141308">
        <w:rPr>
          <w:rFonts w:ascii="Arial" w:eastAsia="Times New Roman" w:hAnsi="Arial" w:cs="Arial"/>
          <w:b/>
          <w:bCs/>
          <w:color w:val="000000"/>
          <w:sz w:val="18"/>
          <w:szCs w:val="18"/>
          <w:lang w:eastAsia="ru-RU"/>
        </w:rPr>
        <w:t>2023-2025 годы</w:t>
      </w:r>
    </w:p>
    <w:p w:rsidR="00141308" w:rsidRPr="00141308" w:rsidRDefault="00141308" w:rsidP="00141308">
      <w:pPr>
        <w:shd w:val="clear" w:color="auto" w:fill="FFFFFF"/>
        <w:spacing w:after="0" w:line="240" w:lineRule="auto"/>
        <w:jc w:val="both"/>
        <w:rPr>
          <w:rFonts w:ascii="Arial" w:eastAsia="Times New Roman" w:hAnsi="Arial" w:cs="Arial"/>
          <w:color w:val="000000"/>
          <w:sz w:val="18"/>
          <w:szCs w:val="18"/>
          <w:lang w:eastAsia="ru-RU"/>
        </w:rPr>
      </w:pPr>
    </w:p>
    <w:p w:rsidR="00141308" w:rsidRPr="00141308" w:rsidRDefault="00141308" w:rsidP="00141308">
      <w:pPr>
        <w:shd w:val="clear" w:color="auto" w:fill="FFFFFF"/>
        <w:spacing w:after="0" w:line="240" w:lineRule="auto"/>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Паспорт программы</w:t>
      </w:r>
    </w:p>
    <w:tbl>
      <w:tblPr>
        <w:tblW w:w="0" w:type="auto"/>
        <w:shd w:val="clear" w:color="auto" w:fill="FFFFFF"/>
        <w:tblLook w:val="04A0" w:firstRow="1" w:lastRow="0" w:firstColumn="1" w:lastColumn="0" w:noHBand="0" w:noVBand="1"/>
      </w:tblPr>
      <w:tblGrid>
        <w:gridCol w:w="3234"/>
        <w:gridCol w:w="214"/>
        <w:gridCol w:w="5198"/>
      </w:tblGrid>
      <w:tr w:rsidR="00141308" w:rsidRPr="00141308" w:rsidTr="003B34AB">
        <w:tc>
          <w:tcPr>
            <w:tcW w:w="3828"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Наименование Программы</w:t>
            </w:r>
          </w:p>
        </w:tc>
        <w:tc>
          <w:tcPr>
            <w:tcW w:w="240"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w:t>
            </w:r>
          </w:p>
        </w:tc>
        <w:tc>
          <w:tcPr>
            <w:tcW w:w="6179"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ПРОГРАММА</w:t>
            </w:r>
          </w:p>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производственного контроля качества питьевой воды,</w:t>
            </w:r>
          </w:p>
          <w:p w:rsidR="00141308" w:rsidRPr="00141308" w:rsidRDefault="00141308" w:rsidP="00141308">
            <w:pPr>
              <w:shd w:val="clear" w:color="auto" w:fill="FFFFFF"/>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 xml:space="preserve">подаваемой абонентам, с использованием нецентрализованных систем водоснабжения на территории </w:t>
            </w:r>
            <w:r w:rsidRPr="00141308">
              <w:rPr>
                <w:rFonts w:ascii="Courier New" w:eastAsia="Times New Roman" w:hAnsi="Courier New" w:cs="Courier New"/>
                <w:bCs/>
                <w:color w:val="000000"/>
                <w:sz w:val="18"/>
                <w:szCs w:val="18"/>
              </w:rPr>
              <w:t>муниципального образования «Тихоновка»</w:t>
            </w:r>
            <w:r w:rsidRPr="00141308">
              <w:rPr>
                <w:rFonts w:ascii="Courier New" w:eastAsia="Times New Roman" w:hAnsi="Courier New" w:cs="Courier New"/>
                <w:color w:val="000000"/>
                <w:sz w:val="18"/>
                <w:szCs w:val="18"/>
              </w:rPr>
              <w:t>на 2023-2025 годы (далее – Программа)</w:t>
            </w:r>
          </w:p>
        </w:tc>
      </w:tr>
      <w:tr w:rsidR="00141308" w:rsidRPr="00141308" w:rsidTr="003B34AB">
        <w:tc>
          <w:tcPr>
            <w:tcW w:w="3828"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Основание</w:t>
            </w:r>
          </w:p>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для разработки Программы</w:t>
            </w:r>
          </w:p>
        </w:tc>
        <w:tc>
          <w:tcPr>
            <w:tcW w:w="240"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w:t>
            </w:r>
          </w:p>
        </w:tc>
        <w:tc>
          <w:tcPr>
            <w:tcW w:w="6179"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Федеральный Закон «О санитарно-эпидемиологическом благополучии населения» № 52-ФЗ от 30.03.1999 г.; Федеральный Закон «О водоснабжении и водоотведении» № 416-ФЗ от 07.12.2011г.; СанПиН 2.1.4.1175-02 «Гигиенические требования к качеству воды нецентрализованного водоснабжения. Санитарная охрана источников»;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ГОСТ Р 51593-200 «Вода питьевая. Отбор проб»; Министерство и здравоохранения и социального развития Российской Федерации. Приказ от 12.04.2011г.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осмотров (обследований работников, занятых на тяжелых работах и на работах с вредными и (или) опасными условиями труда».</w:t>
            </w:r>
          </w:p>
        </w:tc>
      </w:tr>
      <w:tr w:rsidR="00141308" w:rsidRPr="00141308" w:rsidTr="003B34AB">
        <w:tc>
          <w:tcPr>
            <w:tcW w:w="3828"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Муниципальный заказчик Программы</w:t>
            </w:r>
          </w:p>
        </w:tc>
        <w:tc>
          <w:tcPr>
            <w:tcW w:w="240"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w:t>
            </w:r>
          </w:p>
        </w:tc>
        <w:tc>
          <w:tcPr>
            <w:tcW w:w="6179"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Администрация муниципального образования «Тихоновка»</w:t>
            </w:r>
          </w:p>
        </w:tc>
      </w:tr>
      <w:tr w:rsidR="00141308" w:rsidRPr="00141308" w:rsidTr="003B34AB">
        <w:tc>
          <w:tcPr>
            <w:tcW w:w="3828"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Разработчик Программы</w:t>
            </w:r>
          </w:p>
        </w:tc>
        <w:tc>
          <w:tcPr>
            <w:tcW w:w="240"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w:t>
            </w:r>
          </w:p>
        </w:tc>
        <w:tc>
          <w:tcPr>
            <w:tcW w:w="6179"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Администрация муниципального образования «Тихоновка»</w:t>
            </w:r>
          </w:p>
        </w:tc>
      </w:tr>
      <w:tr w:rsidR="00141308" w:rsidRPr="00141308" w:rsidTr="003B34AB">
        <w:tc>
          <w:tcPr>
            <w:tcW w:w="3828" w:type="dxa"/>
            <w:shd w:val="clear" w:color="auto" w:fill="FFFFFF"/>
            <w:tcMar>
              <w:top w:w="15" w:type="dxa"/>
              <w:left w:w="15" w:type="dxa"/>
              <w:bottom w:w="15" w:type="dxa"/>
              <w:right w:w="15" w:type="dxa"/>
            </w:tcMar>
            <w:vAlign w:val="center"/>
          </w:tcPr>
          <w:p w:rsidR="00141308" w:rsidRPr="00141308" w:rsidRDefault="00141308" w:rsidP="00141308">
            <w:pPr>
              <w:spacing w:after="0" w:line="240" w:lineRule="auto"/>
              <w:jc w:val="both"/>
              <w:rPr>
                <w:rFonts w:ascii="Courier New" w:eastAsia="Times New Roman" w:hAnsi="Courier New" w:cs="Courier New"/>
                <w:color w:val="000000"/>
                <w:sz w:val="18"/>
                <w:szCs w:val="18"/>
              </w:rPr>
            </w:pPr>
          </w:p>
        </w:tc>
        <w:tc>
          <w:tcPr>
            <w:tcW w:w="240" w:type="dxa"/>
            <w:shd w:val="clear" w:color="auto" w:fill="FFFFFF"/>
            <w:tcMar>
              <w:top w:w="15" w:type="dxa"/>
              <w:left w:w="15" w:type="dxa"/>
              <w:bottom w:w="15" w:type="dxa"/>
              <w:right w:w="15" w:type="dxa"/>
            </w:tcMar>
            <w:vAlign w:val="center"/>
          </w:tcPr>
          <w:p w:rsidR="00141308" w:rsidRPr="00141308" w:rsidRDefault="00141308" w:rsidP="00141308">
            <w:pPr>
              <w:spacing w:after="0" w:line="240" w:lineRule="auto"/>
              <w:jc w:val="both"/>
              <w:rPr>
                <w:rFonts w:ascii="Courier New" w:eastAsia="Times New Roman" w:hAnsi="Courier New" w:cs="Courier New"/>
                <w:color w:val="000000"/>
                <w:sz w:val="18"/>
                <w:szCs w:val="18"/>
              </w:rPr>
            </w:pPr>
          </w:p>
        </w:tc>
        <w:tc>
          <w:tcPr>
            <w:tcW w:w="6179" w:type="dxa"/>
            <w:shd w:val="clear" w:color="auto" w:fill="FFFFFF"/>
            <w:tcMar>
              <w:top w:w="15" w:type="dxa"/>
              <w:left w:w="15" w:type="dxa"/>
              <w:bottom w:w="15" w:type="dxa"/>
              <w:right w:w="15" w:type="dxa"/>
            </w:tcMar>
            <w:vAlign w:val="center"/>
          </w:tcPr>
          <w:p w:rsidR="00141308" w:rsidRPr="00141308" w:rsidRDefault="00141308" w:rsidP="00141308">
            <w:pPr>
              <w:spacing w:after="0" w:line="240" w:lineRule="auto"/>
              <w:jc w:val="both"/>
              <w:rPr>
                <w:rFonts w:ascii="Courier New" w:eastAsia="Times New Roman" w:hAnsi="Courier New" w:cs="Courier New"/>
                <w:color w:val="000000"/>
                <w:sz w:val="18"/>
                <w:szCs w:val="18"/>
              </w:rPr>
            </w:pPr>
          </w:p>
        </w:tc>
      </w:tr>
      <w:tr w:rsidR="00141308" w:rsidRPr="00141308" w:rsidTr="003B34AB">
        <w:trPr>
          <w:trHeight w:val="196"/>
        </w:trPr>
        <w:tc>
          <w:tcPr>
            <w:tcW w:w="3828"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Основная цель Программы</w:t>
            </w:r>
          </w:p>
        </w:tc>
        <w:tc>
          <w:tcPr>
            <w:tcW w:w="240"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w:t>
            </w:r>
          </w:p>
        </w:tc>
        <w:tc>
          <w:tcPr>
            <w:tcW w:w="6179"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Обеспечения постоянства качества воды, безопасности и приемлемости водоснабжения населения с использованием нецентрализованных систем водоснабжения</w:t>
            </w:r>
          </w:p>
        </w:tc>
      </w:tr>
      <w:tr w:rsidR="00141308" w:rsidRPr="00141308" w:rsidTr="003B34AB">
        <w:trPr>
          <w:trHeight w:val="196"/>
        </w:trPr>
        <w:tc>
          <w:tcPr>
            <w:tcW w:w="3828"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Основные задачи Программы</w:t>
            </w:r>
          </w:p>
        </w:tc>
        <w:tc>
          <w:tcPr>
            <w:tcW w:w="240"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w:t>
            </w:r>
          </w:p>
        </w:tc>
        <w:tc>
          <w:tcPr>
            <w:tcW w:w="6179"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Осуществление производственного контроля качества питьевой воды, подаваемой абонентам, с использованием нецентрализованных систем водоснабжения на территории муниципального образования «Тихоновка»</w:t>
            </w:r>
          </w:p>
        </w:tc>
      </w:tr>
      <w:tr w:rsidR="00141308" w:rsidRPr="00141308" w:rsidTr="003B34AB">
        <w:trPr>
          <w:trHeight w:val="196"/>
        </w:trPr>
        <w:tc>
          <w:tcPr>
            <w:tcW w:w="3828"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Сроки реализации</w:t>
            </w:r>
          </w:p>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Программы</w:t>
            </w:r>
          </w:p>
        </w:tc>
        <w:tc>
          <w:tcPr>
            <w:tcW w:w="240"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w:t>
            </w:r>
          </w:p>
        </w:tc>
        <w:tc>
          <w:tcPr>
            <w:tcW w:w="6179"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2023 - 2025 годы</w:t>
            </w:r>
          </w:p>
        </w:tc>
      </w:tr>
      <w:tr w:rsidR="00141308" w:rsidRPr="00141308" w:rsidTr="003B34AB">
        <w:trPr>
          <w:trHeight w:val="196"/>
        </w:trPr>
        <w:tc>
          <w:tcPr>
            <w:tcW w:w="3828"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Структура Программы</w:t>
            </w:r>
          </w:p>
        </w:tc>
        <w:tc>
          <w:tcPr>
            <w:tcW w:w="240"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w:t>
            </w:r>
          </w:p>
        </w:tc>
        <w:tc>
          <w:tcPr>
            <w:tcW w:w="6179"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Паспорт программы «ПРОГРАММА производственного контроля качества питьевой воды, подаваемой абонентам, с использованием нецентрализованных систем водоснабжения на территории муниципального образования «Тихоновка» на 2022-2025 годы»</w:t>
            </w:r>
          </w:p>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Раздел 1. Содержание программы.</w:t>
            </w:r>
          </w:p>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Раздел 2. Перечень пунктов отбора проб из питьевых источников нецентрализованного водоснабжения.</w:t>
            </w:r>
          </w:p>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Раздел 3.  Календарный график отбора проб воды из питьевых источников нецентрализованного водоснабжения, расположенных на территории муниципального образования «Тихоновка»</w:t>
            </w:r>
          </w:p>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Раздел 4. Нормативное обеспечение Программы.</w:t>
            </w:r>
          </w:p>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lastRenderedPageBreak/>
              <w:t>Раздел 5. Объемы финансирования программы по годам.</w:t>
            </w:r>
          </w:p>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Раздел 6. Механизм реализации Программы, организация управления и контроль за ходом ее реализации.</w:t>
            </w:r>
          </w:p>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Раздел 7. Порядок передачи информации по результатам контроля в территориальный отдел Управления Роспотребнадзора по Иркутской области в Эхирит-булагатском, Баяндаевском,Осинском, Боханском, Качугском, Жигалоском и Усть-Удинском районах</w:t>
            </w:r>
          </w:p>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Раздел 8. Производственный контроль качества воды нецентрализованных источников водоснабжения, расположенных на территории муниципального образования «Тихоновка» по показателям, согласно требований 3. СанПиН 2.1.4.1175-02 «Гигиенические требования к качеству воды нецентрализованного водоснабжения. Санитарная охрана источников».</w:t>
            </w:r>
          </w:p>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Раздел 9. Оценка эффективности социально-экономических последствий от реализации Программы.</w:t>
            </w:r>
          </w:p>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Программа не имеет подпрограмм.</w:t>
            </w:r>
          </w:p>
        </w:tc>
      </w:tr>
      <w:tr w:rsidR="00141308" w:rsidRPr="00141308" w:rsidTr="003B34AB">
        <w:trPr>
          <w:trHeight w:val="294"/>
        </w:trPr>
        <w:tc>
          <w:tcPr>
            <w:tcW w:w="3828"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lastRenderedPageBreak/>
              <w:t>Исполнитель Программы</w:t>
            </w:r>
          </w:p>
        </w:tc>
        <w:tc>
          <w:tcPr>
            <w:tcW w:w="240"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w:t>
            </w:r>
          </w:p>
        </w:tc>
        <w:tc>
          <w:tcPr>
            <w:tcW w:w="6179"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Администрация муниципального образования «Тихоновка»</w:t>
            </w:r>
          </w:p>
        </w:tc>
      </w:tr>
      <w:tr w:rsidR="00141308" w:rsidRPr="00141308" w:rsidTr="003B34AB">
        <w:tc>
          <w:tcPr>
            <w:tcW w:w="3828"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Объемы и источники</w:t>
            </w:r>
          </w:p>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финансирования Программы</w:t>
            </w:r>
          </w:p>
        </w:tc>
        <w:tc>
          <w:tcPr>
            <w:tcW w:w="240"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w:t>
            </w:r>
          </w:p>
        </w:tc>
        <w:tc>
          <w:tcPr>
            <w:tcW w:w="6179"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бюджет муниципального образования «Тихоновка» всего – 470 тыс. рублей, в том числе:</w:t>
            </w:r>
          </w:p>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2023 год – 320,0 тыс. рублей;</w:t>
            </w:r>
          </w:p>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2024 год – 70,0 тыс. рублей;</w:t>
            </w:r>
          </w:p>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2025 год – 80,0 тыс. рублей;</w:t>
            </w:r>
          </w:p>
          <w:p w:rsidR="00141308" w:rsidRPr="00141308" w:rsidRDefault="00141308" w:rsidP="00141308">
            <w:pPr>
              <w:spacing w:after="0" w:line="240" w:lineRule="auto"/>
              <w:jc w:val="both"/>
              <w:rPr>
                <w:rFonts w:ascii="Courier New" w:eastAsia="Times New Roman" w:hAnsi="Courier New" w:cs="Courier New"/>
                <w:color w:val="000000"/>
                <w:sz w:val="18"/>
                <w:szCs w:val="18"/>
                <w:highlight w:val="yellow"/>
              </w:rPr>
            </w:pPr>
            <w:r w:rsidRPr="00141308">
              <w:rPr>
                <w:rFonts w:ascii="Courier New" w:eastAsia="Times New Roman" w:hAnsi="Courier New" w:cs="Courier New"/>
                <w:color w:val="000000"/>
                <w:sz w:val="18"/>
                <w:szCs w:val="18"/>
                <w:highlight w:val="yellow"/>
              </w:rPr>
              <w:t xml:space="preserve"> </w:t>
            </w:r>
          </w:p>
        </w:tc>
      </w:tr>
      <w:tr w:rsidR="00141308" w:rsidRPr="00141308" w:rsidTr="003B34AB">
        <w:tc>
          <w:tcPr>
            <w:tcW w:w="3828"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Ожидаемые конечные</w:t>
            </w:r>
          </w:p>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результаты реализации Программы</w:t>
            </w:r>
          </w:p>
        </w:tc>
        <w:tc>
          <w:tcPr>
            <w:tcW w:w="240"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w:t>
            </w:r>
          </w:p>
        </w:tc>
        <w:tc>
          <w:tcPr>
            <w:tcW w:w="6179"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Прогнозируемые конечные результаты реализации Программы предусматривают обеспечение постоянства качества воды, безопасности и приемлемости водоснабжения населения.</w:t>
            </w:r>
          </w:p>
        </w:tc>
      </w:tr>
      <w:tr w:rsidR="00141308" w:rsidRPr="00141308" w:rsidTr="003B34AB">
        <w:tc>
          <w:tcPr>
            <w:tcW w:w="3828"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Система организации контроля за исполнением Программы</w:t>
            </w:r>
          </w:p>
        </w:tc>
        <w:tc>
          <w:tcPr>
            <w:tcW w:w="240"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w:t>
            </w:r>
          </w:p>
        </w:tc>
        <w:tc>
          <w:tcPr>
            <w:tcW w:w="6179" w:type="dxa"/>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контроль за реализацией Программы осуществляет администрация муниципального образования «Тихоновка»</w:t>
            </w:r>
          </w:p>
        </w:tc>
      </w:tr>
    </w:tbl>
    <w:p w:rsidR="00141308" w:rsidRPr="00141308" w:rsidRDefault="00141308" w:rsidP="00141308">
      <w:pPr>
        <w:shd w:val="clear" w:color="auto" w:fill="FFFFFF"/>
        <w:spacing w:after="0" w:line="240" w:lineRule="auto"/>
        <w:jc w:val="both"/>
        <w:rPr>
          <w:rFonts w:ascii="Arial" w:eastAsia="Times New Roman" w:hAnsi="Arial" w:cs="Arial"/>
          <w:color w:val="000000"/>
          <w:sz w:val="18"/>
          <w:szCs w:val="18"/>
          <w:lang w:eastAsia="ru-RU"/>
        </w:rPr>
      </w:pPr>
    </w:p>
    <w:p w:rsidR="00141308" w:rsidRPr="00141308" w:rsidRDefault="00141308" w:rsidP="00141308">
      <w:pPr>
        <w:shd w:val="clear" w:color="auto" w:fill="FFFFFF"/>
        <w:spacing w:after="0" w:line="240" w:lineRule="auto"/>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Раздел 1. </w:t>
      </w:r>
      <w:r w:rsidRPr="00141308">
        <w:rPr>
          <w:rFonts w:ascii="Arial" w:eastAsia="Times New Roman" w:hAnsi="Arial" w:cs="Arial"/>
          <w:color w:val="000000"/>
          <w:sz w:val="18"/>
          <w:szCs w:val="18"/>
          <w:u w:val="single"/>
          <w:lang w:eastAsia="ru-RU"/>
        </w:rPr>
        <w:t>Содержание программы</w:t>
      </w:r>
    </w:p>
    <w:p w:rsidR="00141308" w:rsidRPr="00141308" w:rsidRDefault="00141308" w:rsidP="00141308">
      <w:pPr>
        <w:shd w:val="clear" w:color="auto" w:fill="FFFFFF"/>
        <w:spacing w:after="0" w:line="240" w:lineRule="auto"/>
        <w:ind w:left="720" w:hanging="360"/>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1. Производственный контроль качества питьевой воды, источников нецентрализованного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 С целью обеспечения постоянства качества воды, безопасности и приемлемости водоснабжения населения контроль включает в себя систематическое санитарное обследование не только источника водоснабжения, оборудования и устройств, но и территории, прилегающей к водозаборным сооружениям (приложение №№ 3, 4 СанПиН 2.1.4.1175-02 «Гигиенические требования к качеству воды нецентрализованного водоснабжения. Санитарная охрана источников»).</w:t>
      </w:r>
    </w:p>
    <w:p w:rsidR="00141308" w:rsidRPr="00141308" w:rsidRDefault="00141308" w:rsidP="00141308">
      <w:pPr>
        <w:shd w:val="clear" w:color="auto" w:fill="FFFFFF"/>
        <w:spacing w:after="0" w:line="240" w:lineRule="auto"/>
        <w:ind w:left="720" w:hanging="360"/>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2. Программа производственного контроля качества питьевой воды разрабатывается организацией, осуществляющей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141308" w:rsidRPr="00141308" w:rsidRDefault="00141308" w:rsidP="00141308">
      <w:pPr>
        <w:shd w:val="clear" w:color="auto" w:fill="FFFFFF"/>
        <w:spacing w:after="0" w:line="240" w:lineRule="auto"/>
        <w:ind w:left="720" w:hanging="360"/>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3. Рабочая программа утверждается на срок не более 3 лет. В течение указанного срока в рабочую программу могут вноситься изменения и дополнения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141308" w:rsidRPr="00141308" w:rsidRDefault="00141308" w:rsidP="00141308">
      <w:pPr>
        <w:shd w:val="clear" w:color="auto" w:fill="FFFFFF"/>
        <w:spacing w:after="0" w:line="240" w:lineRule="auto"/>
        <w:ind w:left="720" w:hanging="360"/>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4.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141308" w:rsidRPr="00141308" w:rsidRDefault="00141308" w:rsidP="00141308">
      <w:pPr>
        <w:shd w:val="clear" w:color="auto" w:fill="FFFFFF"/>
        <w:spacing w:after="0" w:line="240" w:lineRule="auto"/>
        <w:ind w:left="720" w:hanging="360"/>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5. Ответственность за выполнение программы производственного контроля возлагается на администрацию муниципального образования «Тихоновка».</w:t>
      </w:r>
    </w:p>
    <w:p w:rsidR="00141308" w:rsidRPr="00141308" w:rsidRDefault="00141308" w:rsidP="00141308">
      <w:pPr>
        <w:shd w:val="clear" w:color="auto" w:fill="FFFFFF"/>
        <w:spacing w:after="0" w:line="240" w:lineRule="auto"/>
        <w:ind w:left="720" w:hanging="360"/>
        <w:jc w:val="both"/>
        <w:rPr>
          <w:rFonts w:ascii="Arial" w:eastAsia="Times New Roman" w:hAnsi="Arial" w:cs="Arial"/>
          <w:color w:val="000000"/>
          <w:sz w:val="18"/>
          <w:szCs w:val="18"/>
          <w:lang w:eastAsia="ru-RU"/>
        </w:rPr>
      </w:pPr>
    </w:p>
    <w:p w:rsidR="00141308" w:rsidRPr="00141308" w:rsidRDefault="00141308" w:rsidP="00141308">
      <w:pPr>
        <w:shd w:val="clear" w:color="auto" w:fill="FFFFFF"/>
        <w:spacing w:after="0" w:line="240" w:lineRule="auto"/>
        <w:ind w:left="360"/>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Раздел 2.</w:t>
      </w:r>
      <w:r w:rsidRPr="00141308">
        <w:rPr>
          <w:rFonts w:ascii="Arial" w:eastAsia="Times New Roman" w:hAnsi="Arial" w:cs="Arial"/>
          <w:color w:val="000000"/>
          <w:sz w:val="18"/>
          <w:szCs w:val="18"/>
          <w:u w:val="single"/>
          <w:lang w:eastAsia="ru-RU"/>
        </w:rPr>
        <w:t> Перечень пунктов отбора проб из питьевых источников</w:t>
      </w:r>
    </w:p>
    <w:p w:rsidR="00141308" w:rsidRPr="00141308" w:rsidRDefault="00141308" w:rsidP="00141308">
      <w:pPr>
        <w:shd w:val="clear" w:color="auto" w:fill="FFFFFF"/>
        <w:spacing w:after="0" w:line="240" w:lineRule="auto"/>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u w:val="single"/>
          <w:lang w:eastAsia="ru-RU"/>
        </w:rPr>
        <w:t>нецентрализованного водоснабжения:</w:t>
      </w:r>
    </w:p>
    <w:p w:rsidR="00141308" w:rsidRPr="00141308" w:rsidRDefault="00141308" w:rsidP="00141308">
      <w:pPr>
        <w:shd w:val="clear" w:color="auto" w:fill="FFFFFF"/>
        <w:spacing w:after="0" w:line="240" w:lineRule="auto"/>
        <w:ind w:left="1080" w:hanging="360"/>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1.​ источник нецентрализованного водоснабжения: с. Тихоновка, ул. Терешковой 20А</w:t>
      </w:r>
    </w:p>
    <w:p w:rsidR="00141308" w:rsidRPr="00141308" w:rsidRDefault="00141308" w:rsidP="00141308">
      <w:pPr>
        <w:shd w:val="clear" w:color="auto" w:fill="FFFFFF"/>
        <w:spacing w:after="0" w:line="240" w:lineRule="auto"/>
        <w:ind w:left="1080" w:hanging="360"/>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2.​ источник нецентрализованного водоснабжения: с. Тихоновка ул. Гагарина 25А</w:t>
      </w:r>
    </w:p>
    <w:p w:rsidR="00141308" w:rsidRPr="00141308" w:rsidRDefault="00141308" w:rsidP="00141308">
      <w:pPr>
        <w:shd w:val="clear" w:color="auto" w:fill="FFFFFF"/>
        <w:spacing w:after="0" w:line="240" w:lineRule="auto"/>
        <w:ind w:left="1080" w:hanging="360"/>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3.д. Чилим ул. Центральная 11А</w:t>
      </w:r>
    </w:p>
    <w:p w:rsidR="00141308" w:rsidRPr="00141308" w:rsidRDefault="00141308" w:rsidP="00141308">
      <w:pPr>
        <w:shd w:val="clear" w:color="auto" w:fill="FFFFFF"/>
        <w:spacing w:after="0" w:line="240" w:lineRule="auto"/>
        <w:ind w:left="1080" w:hanging="360"/>
        <w:jc w:val="both"/>
        <w:rPr>
          <w:rFonts w:ascii="Arial" w:eastAsia="Times New Roman" w:hAnsi="Arial" w:cs="Arial"/>
          <w:color w:val="000000"/>
          <w:sz w:val="18"/>
          <w:szCs w:val="18"/>
          <w:lang w:eastAsia="ru-RU"/>
        </w:rPr>
      </w:pPr>
    </w:p>
    <w:p w:rsidR="00141308" w:rsidRPr="00141308" w:rsidRDefault="00141308" w:rsidP="00141308">
      <w:pPr>
        <w:shd w:val="clear" w:color="auto" w:fill="FFFFFF"/>
        <w:spacing w:after="0" w:line="240" w:lineRule="auto"/>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lastRenderedPageBreak/>
        <w:t>Раздел 3. </w:t>
      </w:r>
      <w:r w:rsidRPr="00141308">
        <w:rPr>
          <w:rFonts w:ascii="Arial" w:eastAsia="Times New Roman" w:hAnsi="Arial" w:cs="Arial"/>
          <w:color w:val="000000"/>
          <w:sz w:val="18"/>
          <w:szCs w:val="18"/>
          <w:u w:val="single"/>
          <w:lang w:eastAsia="ru-RU"/>
        </w:rPr>
        <w:t xml:space="preserve">Календарный график отбора проб воды из питьевых источников нецентрализованного водоснабжения, расположенных на территории </w:t>
      </w:r>
      <w:r w:rsidRPr="00141308">
        <w:rPr>
          <w:rFonts w:ascii="Arial" w:eastAsia="Times New Roman" w:hAnsi="Arial" w:cs="Arial"/>
          <w:color w:val="000000"/>
          <w:sz w:val="18"/>
          <w:szCs w:val="18"/>
          <w:lang w:eastAsia="ru-RU"/>
        </w:rPr>
        <w:t>муниципального образования «Тихоновка»</w:t>
      </w:r>
    </w:p>
    <w:tbl>
      <w:tblPr>
        <w:tblW w:w="0" w:type="auto"/>
        <w:shd w:val="clear" w:color="auto" w:fill="FFFFFF"/>
        <w:tblLook w:val="04A0" w:firstRow="1" w:lastRow="0" w:firstColumn="1" w:lastColumn="0" w:noHBand="0" w:noVBand="1"/>
      </w:tblPr>
      <w:tblGrid>
        <w:gridCol w:w="2447"/>
        <w:gridCol w:w="473"/>
        <w:gridCol w:w="502"/>
        <w:gridCol w:w="533"/>
        <w:gridCol w:w="504"/>
        <w:gridCol w:w="474"/>
        <w:gridCol w:w="504"/>
        <w:gridCol w:w="534"/>
        <w:gridCol w:w="584"/>
        <w:gridCol w:w="504"/>
        <w:gridCol w:w="474"/>
        <w:gridCol w:w="504"/>
        <w:gridCol w:w="593"/>
      </w:tblGrid>
      <w:tr w:rsidR="00141308" w:rsidRPr="00141308" w:rsidTr="003B34AB">
        <w:tc>
          <w:tcPr>
            <w:tcW w:w="2624" w:type="dxa"/>
            <w:vMerge w:val="restar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показатели</w:t>
            </w:r>
          </w:p>
        </w:tc>
        <w:tc>
          <w:tcPr>
            <w:tcW w:w="7298"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месяц</w:t>
            </w:r>
          </w:p>
        </w:tc>
      </w:tr>
      <w:tr w:rsidR="00141308" w:rsidRPr="00141308" w:rsidTr="003B34AB">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141308" w:rsidRPr="00141308" w:rsidRDefault="00141308" w:rsidP="00141308">
            <w:pPr>
              <w:spacing w:after="0" w:line="276" w:lineRule="auto"/>
              <w:rPr>
                <w:rFonts w:ascii="Courier New" w:eastAsia="Times New Roman" w:hAnsi="Courier New" w:cs="Courier New"/>
                <w:color w:val="000000"/>
                <w:sz w:val="18"/>
                <w:szCs w:val="18"/>
              </w:rPr>
            </w:pP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I</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II</w:t>
            </w: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III</w:t>
            </w: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IV</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V</w:t>
            </w: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VI</w:t>
            </w:r>
          </w:p>
        </w:tc>
        <w:tc>
          <w:tcPr>
            <w:tcW w:w="6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VII</w:t>
            </w:r>
          </w:p>
        </w:tc>
        <w:tc>
          <w:tcPr>
            <w:tcW w:w="62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VIII</w:t>
            </w: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IX</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X</w:t>
            </w: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XI</w:t>
            </w:r>
          </w:p>
        </w:tc>
        <w:tc>
          <w:tcPr>
            <w:tcW w:w="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XII</w:t>
            </w:r>
          </w:p>
        </w:tc>
      </w:tr>
      <w:tr w:rsidR="00141308" w:rsidRPr="00141308" w:rsidTr="003B34AB">
        <w:tc>
          <w:tcPr>
            <w:tcW w:w="26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микробиологические</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200" w:line="276" w:lineRule="auto"/>
              <w:rPr>
                <w:rFonts w:ascii="Courier New" w:eastAsia="Times New Roman" w:hAnsi="Courier New" w:cs="Courier New"/>
                <w:color w:val="000000"/>
                <w:sz w:val="18"/>
                <w:szCs w:val="18"/>
              </w:rPr>
            </w:pP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76" w:lineRule="auto"/>
              <w:rPr>
                <w:rFonts w:ascii="Courier New" w:hAnsi="Courier New" w:cs="Courier New"/>
                <w:sz w:val="18"/>
                <w:szCs w:val="18"/>
                <w:lang w:eastAsia="ru-RU"/>
              </w:rPr>
            </w:pP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76" w:lineRule="auto"/>
              <w:jc w:val="both"/>
              <w:rPr>
                <w:rFonts w:ascii="Courier New" w:eastAsiaTheme="minorEastAsia" w:hAnsi="Courier New" w:cs="Courier New"/>
                <w:sz w:val="18"/>
                <w:szCs w:val="18"/>
              </w:rPr>
            </w:pPr>
            <w:r w:rsidRPr="00141308">
              <w:rPr>
                <w:rFonts w:ascii="Courier New" w:eastAsiaTheme="minorEastAsia" w:hAnsi="Courier New" w:cs="Courier New"/>
                <w:sz w:val="18"/>
                <w:szCs w:val="18"/>
              </w:rPr>
              <w:t>+</w:t>
            </w: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200" w:line="276" w:lineRule="auto"/>
              <w:rPr>
                <w:rFonts w:ascii="Courier New" w:eastAsiaTheme="minorEastAsia" w:hAnsi="Courier New" w:cs="Courier New"/>
                <w:sz w:val="18"/>
                <w:szCs w:val="18"/>
              </w:rPr>
            </w:pP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76" w:lineRule="auto"/>
              <w:rPr>
                <w:rFonts w:ascii="Courier New" w:hAnsi="Courier New" w:cs="Courier New"/>
                <w:sz w:val="18"/>
                <w:szCs w:val="18"/>
                <w:lang w:eastAsia="ru-RU"/>
              </w:rPr>
            </w:pP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76" w:lineRule="auto"/>
              <w:jc w:val="both"/>
              <w:rPr>
                <w:rFonts w:ascii="Courier New" w:eastAsiaTheme="minorEastAsia" w:hAnsi="Courier New" w:cs="Courier New"/>
                <w:sz w:val="18"/>
                <w:szCs w:val="18"/>
              </w:rPr>
            </w:pPr>
            <w:r w:rsidRPr="00141308">
              <w:rPr>
                <w:rFonts w:ascii="Courier New" w:eastAsiaTheme="minorEastAsia" w:hAnsi="Courier New" w:cs="Courier New"/>
                <w:sz w:val="18"/>
                <w:szCs w:val="18"/>
              </w:rPr>
              <w:t>+</w:t>
            </w:r>
          </w:p>
        </w:tc>
        <w:tc>
          <w:tcPr>
            <w:tcW w:w="6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200" w:line="276" w:lineRule="auto"/>
              <w:rPr>
                <w:rFonts w:ascii="Courier New" w:eastAsiaTheme="minorEastAsia" w:hAnsi="Courier New" w:cs="Courier New"/>
                <w:sz w:val="18"/>
                <w:szCs w:val="18"/>
              </w:rPr>
            </w:pPr>
          </w:p>
        </w:tc>
        <w:tc>
          <w:tcPr>
            <w:tcW w:w="62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76" w:lineRule="auto"/>
              <w:rPr>
                <w:rFonts w:ascii="Courier New" w:hAnsi="Courier New" w:cs="Courier New"/>
                <w:sz w:val="18"/>
                <w:szCs w:val="18"/>
                <w:lang w:eastAsia="ru-RU"/>
              </w:rPr>
            </w:pP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76" w:lineRule="auto"/>
              <w:jc w:val="both"/>
              <w:rPr>
                <w:rFonts w:ascii="Courier New" w:eastAsiaTheme="minorEastAsia" w:hAnsi="Courier New" w:cs="Courier New"/>
                <w:sz w:val="18"/>
                <w:szCs w:val="18"/>
              </w:rPr>
            </w:pPr>
            <w:r w:rsidRPr="00141308">
              <w:rPr>
                <w:rFonts w:ascii="Courier New" w:eastAsiaTheme="minorEastAsia" w:hAnsi="Courier New" w:cs="Courier New"/>
                <w:sz w:val="18"/>
                <w:szCs w:val="18"/>
              </w:rPr>
              <w:t>+</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200" w:line="276" w:lineRule="auto"/>
              <w:rPr>
                <w:rFonts w:ascii="Courier New" w:eastAsiaTheme="minorEastAsia" w:hAnsi="Courier New" w:cs="Courier New"/>
                <w:sz w:val="18"/>
                <w:szCs w:val="18"/>
              </w:rPr>
            </w:pP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w:t>
            </w:r>
          </w:p>
        </w:tc>
        <w:tc>
          <w:tcPr>
            <w:tcW w:w="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200" w:line="276" w:lineRule="auto"/>
              <w:rPr>
                <w:rFonts w:ascii="Courier New" w:eastAsia="Times New Roman" w:hAnsi="Courier New" w:cs="Courier New"/>
                <w:color w:val="000000"/>
                <w:sz w:val="18"/>
                <w:szCs w:val="18"/>
              </w:rPr>
            </w:pPr>
          </w:p>
        </w:tc>
      </w:tr>
      <w:tr w:rsidR="00141308" w:rsidRPr="00141308" w:rsidTr="003B34AB">
        <w:tc>
          <w:tcPr>
            <w:tcW w:w="26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санитарно-химические</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200" w:line="276" w:lineRule="auto"/>
              <w:rPr>
                <w:rFonts w:ascii="Courier New" w:eastAsia="Times New Roman" w:hAnsi="Courier New" w:cs="Courier New"/>
                <w:color w:val="000000"/>
                <w:sz w:val="18"/>
                <w:szCs w:val="18"/>
              </w:rPr>
            </w:pP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76" w:lineRule="auto"/>
              <w:rPr>
                <w:rFonts w:ascii="Courier New" w:hAnsi="Courier New" w:cs="Courier New"/>
                <w:sz w:val="18"/>
                <w:szCs w:val="18"/>
                <w:lang w:eastAsia="ru-RU"/>
              </w:rPr>
            </w:pP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76" w:lineRule="auto"/>
              <w:jc w:val="both"/>
              <w:rPr>
                <w:rFonts w:ascii="Courier New" w:eastAsiaTheme="minorEastAsia" w:hAnsi="Courier New" w:cs="Courier New"/>
                <w:sz w:val="18"/>
                <w:szCs w:val="18"/>
              </w:rPr>
            </w:pPr>
            <w:r w:rsidRPr="00141308">
              <w:rPr>
                <w:rFonts w:ascii="Courier New" w:eastAsiaTheme="minorEastAsia" w:hAnsi="Courier New" w:cs="Courier New"/>
                <w:sz w:val="18"/>
                <w:szCs w:val="18"/>
              </w:rPr>
              <w:t>+</w:t>
            </w: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200" w:line="276" w:lineRule="auto"/>
              <w:rPr>
                <w:rFonts w:ascii="Courier New" w:eastAsiaTheme="minorEastAsia" w:hAnsi="Courier New" w:cs="Courier New"/>
                <w:sz w:val="18"/>
                <w:szCs w:val="18"/>
              </w:rPr>
            </w:pP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76" w:lineRule="auto"/>
              <w:rPr>
                <w:rFonts w:ascii="Courier New" w:hAnsi="Courier New" w:cs="Courier New"/>
                <w:sz w:val="18"/>
                <w:szCs w:val="18"/>
                <w:lang w:eastAsia="ru-RU"/>
              </w:rPr>
            </w:pP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76" w:lineRule="auto"/>
              <w:jc w:val="both"/>
              <w:rPr>
                <w:rFonts w:ascii="Courier New" w:eastAsiaTheme="minorEastAsia" w:hAnsi="Courier New" w:cs="Courier New"/>
                <w:sz w:val="18"/>
                <w:szCs w:val="18"/>
              </w:rPr>
            </w:pPr>
            <w:r w:rsidRPr="00141308">
              <w:rPr>
                <w:rFonts w:ascii="Courier New" w:eastAsiaTheme="minorEastAsia" w:hAnsi="Courier New" w:cs="Courier New"/>
                <w:sz w:val="18"/>
                <w:szCs w:val="18"/>
              </w:rPr>
              <w:t>+</w:t>
            </w:r>
          </w:p>
        </w:tc>
        <w:tc>
          <w:tcPr>
            <w:tcW w:w="6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200" w:line="276" w:lineRule="auto"/>
              <w:rPr>
                <w:rFonts w:ascii="Courier New" w:eastAsiaTheme="minorEastAsia" w:hAnsi="Courier New" w:cs="Courier New"/>
                <w:sz w:val="18"/>
                <w:szCs w:val="18"/>
              </w:rPr>
            </w:pPr>
          </w:p>
        </w:tc>
        <w:tc>
          <w:tcPr>
            <w:tcW w:w="62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76" w:lineRule="auto"/>
              <w:rPr>
                <w:rFonts w:ascii="Courier New" w:hAnsi="Courier New" w:cs="Courier New"/>
                <w:sz w:val="18"/>
                <w:szCs w:val="18"/>
                <w:lang w:eastAsia="ru-RU"/>
              </w:rPr>
            </w:pP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76" w:lineRule="auto"/>
              <w:jc w:val="both"/>
              <w:rPr>
                <w:rFonts w:ascii="Courier New" w:eastAsiaTheme="minorEastAsia" w:hAnsi="Courier New" w:cs="Courier New"/>
                <w:sz w:val="18"/>
                <w:szCs w:val="18"/>
              </w:rPr>
            </w:pPr>
            <w:r w:rsidRPr="00141308">
              <w:rPr>
                <w:rFonts w:ascii="Courier New" w:eastAsiaTheme="minorEastAsia" w:hAnsi="Courier New" w:cs="Courier New"/>
                <w:sz w:val="18"/>
                <w:szCs w:val="18"/>
              </w:rPr>
              <w:t>+</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200" w:line="276" w:lineRule="auto"/>
              <w:rPr>
                <w:rFonts w:ascii="Courier New" w:eastAsiaTheme="minorEastAsia" w:hAnsi="Courier New" w:cs="Courier New"/>
                <w:sz w:val="18"/>
                <w:szCs w:val="18"/>
              </w:rPr>
            </w:pP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w:t>
            </w:r>
          </w:p>
        </w:tc>
        <w:tc>
          <w:tcPr>
            <w:tcW w:w="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200" w:line="276" w:lineRule="auto"/>
              <w:rPr>
                <w:rFonts w:ascii="Courier New" w:eastAsia="Times New Roman" w:hAnsi="Courier New" w:cs="Courier New"/>
                <w:color w:val="000000"/>
                <w:sz w:val="18"/>
                <w:szCs w:val="18"/>
              </w:rPr>
            </w:pPr>
          </w:p>
        </w:tc>
      </w:tr>
    </w:tbl>
    <w:p w:rsidR="00141308" w:rsidRPr="00141308" w:rsidRDefault="00141308" w:rsidP="00141308">
      <w:pPr>
        <w:shd w:val="clear" w:color="auto" w:fill="FFFFFF"/>
        <w:spacing w:after="0" w:line="240" w:lineRule="auto"/>
        <w:jc w:val="both"/>
        <w:rPr>
          <w:rFonts w:ascii="Arial" w:eastAsia="Times New Roman" w:hAnsi="Arial" w:cs="Arial"/>
          <w:color w:val="000000"/>
          <w:sz w:val="18"/>
          <w:szCs w:val="18"/>
          <w:lang w:eastAsia="ru-RU"/>
        </w:rPr>
      </w:pPr>
      <w:bookmarkStart w:id="15" w:name="sub_140"/>
    </w:p>
    <w:p w:rsidR="00141308" w:rsidRPr="00141308" w:rsidRDefault="00141308" w:rsidP="00141308">
      <w:pPr>
        <w:shd w:val="clear" w:color="auto" w:fill="FFFFFF"/>
        <w:spacing w:after="0" w:line="240" w:lineRule="auto"/>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Раздел 4. </w:t>
      </w:r>
      <w:r w:rsidRPr="00141308">
        <w:rPr>
          <w:rFonts w:ascii="Arial" w:eastAsia="Times New Roman" w:hAnsi="Arial" w:cs="Arial"/>
          <w:color w:val="000000"/>
          <w:sz w:val="18"/>
          <w:szCs w:val="18"/>
          <w:u w:val="single"/>
          <w:lang w:eastAsia="ru-RU"/>
        </w:rPr>
        <w:t>Нормативное обеспечение</w:t>
      </w:r>
      <w:bookmarkEnd w:id="15"/>
    </w:p>
    <w:p w:rsidR="00141308" w:rsidRPr="00141308" w:rsidRDefault="00141308" w:rsidP="00141308">
      <w:pPr>
        <w:shd w:val="clear" w:color="auto" w:fill="FFFFFF"/>
        <w:spacing w:after="0" w:line="240" w:lineRule="auto"/>
        <w:ind w:firstLine="720"/>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В процессе реализации Программы и с учетом принятия федеральных, областных нормативных правовых актов дополнительно могут разрабатываться и приниматься иные муниципальные нормативные правовые акты, необходимые для осуществления Программы.</w:t>
      </w:r>
    </w:p>
    <w:p w:rsidR="00141308" w:rsidRPr="00141308" w:rsidRDefault="00141308" w:rsidP="00141308">
      <w:pPr>
        <w:shd w:val="clear" w:color="auto" w:fill="FFFFFF"/>
        <w:spacing w:after="0" w:line="240" w:lineRule="auto"/>
        <w:ind w:firstLine="720"/>
        <w:jc w:val="both"/>
        <w:rPr>
          <w:rFonts w:ascii="Arial" w:eastAsia="Times New Roman" w:hAnsi="Arial" w:cs="Arial"/>
          <w:color w:val="000000"/>
          <w:sz w:val="18"/>
          <w:szCs w:val="18"/>
          <w:lang w:eastAsia="ru-RU"/>
        </w:rPr>
      </w:pPr>
    </w:p>
    <w:p w:rsidR="00141308" w:rsidRPr="00141308" w:rsidRDefault="00141308" w:rsidP="00141308">
      <w:pPr>
        <w:shd w:val="clear" w:color="auto" w:fill="FFFFFF"/>
        <w:spacing w:after="0" w:line="240" w:lineRule="auto"/>
        <w:ind w:firstLine="720"/>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Раздел 5. </w:t>
      </w:r>
      <w:r w:rsidRPr="00141308">
        <w:rPr>
          <w:rFonts w:ascii="Arial" w:eastAsia="Times New Roman" w:hAnsi="Arial" w:cs="Arial"/>
          <w:color w:val="000000"/>
          <w:sz w:val="18"/>
          <w:szCs w:val="18"/>
          <w:u w:val="single"/>
          <w:lang w:eastAsia="ru-RU"/>
        </w:rPr>
        <w:t>Объемы финансирования программы по годам</w:t>
      </w:r>
    </w:p>
    <w:tbl>
      <w:tblPr>
        <w:tblW w:w="0" w:type="auto"/>
        <w:shd w:val="clear" w:color="auto" w:fill="FFFFFF"/>
        <w:tblLook w:val="04A0" w:firstRow="1" w:lastRow="0" w:firstColumn="1" w:lastColumn="0" w:noHBand="0" w:noVBand="1"/>
      </w:tblPr>
      <w:tblGrid>
        <w:gridCol w:w="295"/>
        <w:gridCol w:w="2161"/>
        <w:gridCol w:w="1256"/>
        <w:gridCol w:w="955"/>
        <w:gridCol w:w="760"/>
        <w:gridCol w:w="722"/>
        <w:gridCol w:w="722"/>
        <w:gridCol w:w="1759"/>
      </w:tblGrid>
      <w:tr w:rsidR="00141308" w:rsidRPr="00141308" w:rsidTr="003B34AB">
        <w:trPr>
          <w:trHeight w:val="577"/>
        </w:trPr>
        <w:tc>
          <w:tcPr>
            <w:tcW w:w="3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w:t>
            </w:r>
          </w:p>
        </w:tc>
        <w:tc>
          <w:tcPr>
            <w:tcW w:w="22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Наименование направлений </w:t>
            </w:r>
            <w:r w:rsidRPr="00141308">
              <w:rPr>
                <w:rFonts w:ascii="Courier New" w:eastAsia="Times New Roman" w:hAnsi="Courier New" w:cs="Courier New"/>
                <w:color w:val="000000"/>
                <w:sz w:val="18"/>
                <w:szCs w:val="18"/>
              </w:rPr>
              <w:br/>
              <w:t>использования средств Программы</w:t>
            </w:r>
          </w:p>
        </w:tc>
        <w:tc>
          <w:tcPr>
            <w:tcW w:w="1337"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ind w:left="-108" w:firstLine="108"/>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Источники финанси-</w:t>
            </w:r>
          </w:p>
          <w:p w:rsidR="00141308" w:rsidRPr="00141308" w:rsidRDefault="00141308" w:rsidP="00141308">
            <w:pPr>
              <w:spacing w:after="0" w:line="240" w:lineRule="auto"/>
              <w:ind w:left="-108" w:firstLine="108"/>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рования</w:t>
            </w:r>
          </w:p>
        </w:tc>
        <w:tc>
          <w:tcPr>
            <w:tcW w:w="9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ind w:left="-108" w:firstLine="108"/>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Всего (тыс.руб)</w:t>
            </w:r>
          </w:p>
        </w:tc>
        <w:tc>
          <w:tcPr>
            <w:tcW w:w="2595"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ind w:left="-108" w:firstLine="108"/>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Объем финансирования по годам</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Ответственный</w:t>
            </w:r>
          </w:p>
        </w:tc>
      </w:tr>
      <w:tr w:rsidR="00141308" w:rsidRPr="00141308" w:rsidTr="003B34AB">
        <w:trPr>
          <w:trHeight w:val="5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308" w:rsidRPr="00141308" w:rsidRDefault="00141308" w:rsidP="00141308">
            <w:pPr>
              <w:spacing w:after="0" w:line="276" w:lineRule="auto"/>
              <w:rPr>
                <w:rFonts w:ascii="Courier New" w:eastAsia="Times New Roman" w:hAnsi="Courier New" w:cs="Courier New"/>
                <w:color w:val="000000"/>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308" w:rsidRPr="00141308" w:rsidRDefault="00141308" w:rsidP="00141308">
            <w:pPr>
              <w:spacing w:after="0" w:line="276" w:lineRule="auto"/>
              <w:rPr>
                <w:rFonts w:ascii="Courier New" w:eastAsia="Times New Roman" w:hAnsi="Courier New" w:cs="Courier New"/>
                <w:color w:val="000000"/>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308" w:rsidRPr="00141308" w:rsidRDefault="00141308" w:rsidP="00141308">
            <w:pPr>
              <w:spacing w:after="0" w:line="276" w:lineRule="auto"/>
              <w:rPr>
                <w:rFonts w:ascii="Courier New" w:eastAsia="Times New Roman" w:hAnsi="Courier New" w:cs="Courier New"/>
                <w:color w:val="000000"/>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308" w:rsidRPr="00141308" w:rsidRDefault="00141308" w:rsidP="00141308">
            <w:pPr>
              <w:spacing w:after="0" w:line="276" w:lineRule="auto"/>
              <w:rPr>
                <w:rFonts w:ascii="Courier New" w:eastAsia="Times New Roman" w:hAnsi="Courier New" w:cs="Courier New"/>
                <w:color w:val="000000"/>
                <w:sz w:val="18"/>
                <w:szCs w:val="18"/>
              </w:rPr>
            </w:pP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ind w:left="-108" w:firstLine="108"/>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2023</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ind w:left="-108" w:firstLine="108"/>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2024</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ind w:left="-108" w:firstLine="108"/>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2025</w:t>
            </w:r>
          </w:p>
        </w:tc>
        <w:tc>
          <w:tcPr>
            <w:tcW w:w="0" w:type="auto"/>
            <w:shd w:val="clear" w:color="auto" w:fill="FFFFFF"/>
            <w:tcMar>
              <w:top w:w="15" w:type="dxa"/>
              <w:left w:w="15" w:type="dxa"/>
              <w:bottom w:w="15" w:type="dxa"/>
              <w:right w:w="15" w:type="dxa"/>
            </w:tcMar>
            <w:vAlign w:val="center"/>
            <w:hideMark/>
          </w:tcPr>
          <w:p w:rsidR="00141308" w:rsidRPr="00141308" w:rsidRDefault="00141308" w:rsidP="00141308">
            <w:pPr>
              <w:spacing w:after="200" w:line="276" w:lineRule="auto"/>
              <w:rPr>
                <w:rFonts w:ascii="Courier New" w:eastAsia="Times New Roman" w:hAnsi="Courier New" w:cs="Courier New"/>
                <w:color w:val="000000"/>
                <w:sz w:val="18"/>
                <w:szCs w:val="18"/>
              </w:rPr>
            </w:pPr>
          </w:p>
        </w:tc>
      </w:tr>
      <w:tr w:rsidR="00141308" w:rsidRPr="00141308" w:rsidTr="003B34AB">
        <w:tc>
          <w:tcPr>
            <w:tcW w:w="3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1</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Текущее содержание источников нецентрализованного водоснабжения на территории муниципального образования (оплата прохождения мед.осмотров работниками водокач.)</w:t>
            </w: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Бюджет сельского поселения</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780,0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260,0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10,0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20,0</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администрация муниципального образования «Тихоновка»</w:t>
            </w:r>
          </w:p>
        </w:tc>
      </w:tr>
      <w:tr w:rsidR="00141308" w:rsidRPr="00141308" w:rsidTr="003B34AB">
        <w:trPr>
          <w:trHeight w:val="458"/>
        </w:trPr>
        <w:tc>
          <w:tcPr>
            <w:tcW w:w="3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2</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Профилактическая работа с населением по содержанию источников нецентрализованного водоснабжения на территории муниципального образования</w:t>
            </w: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Без финансовых затрат</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администрация муниципального образования «Тихоновка»</w:t>
            </w:r>
          </w:p>
        </w:tc>
      </w:tr>
      <w:tr w:rsidR="00141308" w:rsidRPr="00141308" w:rsidTr="003B34AB">
        <w:trPr>
          <w:trHeight w:val="458"/>
        </w:trPr>
        <w:tc>
          <w:tcPr>
            <w:tcW w:w="3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3</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Обустройство санитарно-охранных зон</w:t>
            </w: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Бюджет сельского поселения</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0</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администрация муниципального образования «Тихоновка»</w:t>
            </w:r>
          </w:p>
        </w:tc>
      </w:tr>
      <w:tr w:rsidR="00141308" w:rsidRPr="00141308" w:rsidTr="003B34AB">
        <w:trPr>
          <w:trHeight w:val="458"/>
        </w:trPr>
        <w:tc>
          <w:tcPr>
            <w:tcW w:w="3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4</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Договор на оказание услуг по отбору проб воды из питьевых источников нецентрализованного водоснабжения с ФБУЗ «Центр гигиены и эпидемиологии в</w:t>
            </w:r>
          </w:p>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Иркутской области»</w:t>
            </w: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Бюджет сельского поселения</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180,0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60,0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60,0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60,0</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администрация муниципального образования «Тихоновка»</w:t>
            </w:r>
          </w:p>
        </w:tc>
      </w:tr>
      <w:tr w:rsidR="00141308" w:rsidRPr="00141308" w:rsidTr="003B34AB">
        <w:tc>
          <w:tcPr>
            <w:tcW w:w="392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ИТОГО</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470,0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320,0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70,0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80,0</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200" w:line="276" w:lineRule="auto"/>
              <w:rPr>
                <w:rFonts w:ascii="Courier New" w:eastAsia="Times New Roman" w:hAnsi="Courier New" w:cs="Courier New"/>
                <w:color w:val="000000"/>
                <w:sz w:val="18"/>
                <w:szCs w:val="18"/>
              </w:rPr>
            </w:pPr>
          </w:p>
        </w:tc>
      </w:tr>
    </w:tbl>
    <w:p w:rsidR="00141308" w:rsidRPr="00141308" w:rsidRDefault="00141308" w:rsidP="00141308">
      <w:pPr>
        <w:shd w:val="clear" w:color="auto" w:fill="FFFFFF"/>
        <w:spacing w:after="0" w:line="240" w:lineRule="auto"/>
        <w:jc w:val="both"/>
        <w:rPr>
          <w:rFonts w:ascii="Arial" w:eastAsia="Times New Roman" w:hAnsi="Arial" w:cs="Arial"/>
          <w:color w:val="000000"/>
          <w:sz w:val="18"/>
          <w:szCs w:val="18"/>
          <w:lang w:eastAsia="ru-RU"/>
        </w:rPr>
      </w:pPr>
      <w:bookmarkStart w:id="16" w:name="sub_150"/>
    </w:p>
    <w:p w:rsidR="00141308" w:rsidRPr="00141308" w:rsidRDefault="00141308" w:rsidP="00141308">
      <w:pPr>
        <w:shd w:val="clear" w:color="auto" w:fill="FFFFFF"/>
        <w:spacing w:after="0" w:line="240" w:lineRule="auto"/>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Раздел 6. </w:t>
      </w:r>
      <w:r w:rsidRPr="00141308">
        <w:rPr>
          <w:rFonts w:ascii="Arial" w:eastAsia="Times New Roman" w:hAnsi="Arial" w:cs="Arial"/>
          <w:color w:val="000000"/>
          <w:sz w:val="18"/>
          <w:szCs w:val="18"/>
          <w:u w:val="single"/>
          <w:lang w:eastAsia="ru-RU"/>
        </w:rPr>
        <w:t>Механизм реализации Программы, организация управления</w:t>
      </w:r>
      <w:r w:rsidRPr="00141308">
        <w:rPr>
          <w:rFonts w:ascii="Arial" w:eastAsia="Times New Roman" w:hAnsi="Arial" w:cs="Arial"/>
          <w:color w:val="000000"/>
          <w:sz w:val="18"/>
          <w:szCs w:val="18"/>
          <w:lang w:eastAsia="ru-RU"/>
        </w:rPr>
        <w:br/>
      </w:r>
      <w:r w:rsidRPr="00141308">
        <w:rPr>
          <w:rFonts w:ascii="Arial" w:eastAsia="Times New Roman" w:hAnsi="Arial" w:cs="Arial"/>
          <w:color w:val="000000"/>
          <w:sz w:val="18"/>
          <w:szCs w:val="18"/>
          <w:u w:val="single"/>
          <w:lang w:eastAsia="ru-RU"/>
        </w:rPr>
        <w:t>и контроль за ходом ее реализации</w:t>
      </w:r>
      <w:bookmarkEnd w:id="16"/>
    </w:p>
    <w:p w:rsidR="00141308" w:rsidRPr="00141308" w:rsidRDefault="00141308" w:rsidP="00141308">
      <w:pPr>
        <w:shd w:val="clear" w:color="auto" w:fill="FFFFFF"/>
        <w:spacing w:after="0" w:line="240" w:lineRule="auto"/>
        <w:ind w:firstLine="720"/>
        <w:jc w:val="both"/>
        <w:rPr>
          <w:rFonts w:ascii="Arial" w:eastAsia="Times New Roman" w:hAnsi="Arial" w:cs="Arial"/>
          <w:color w:val="000000"/>
          <w:sz w:val="18"/>
          <w:szCs w:val="18"/>
          <w:lang w:eastAsia="ru-RU"/>
        </w:rPr>
      </w:pPr>
      <w:bookmarkStart w:id="17" w:name="sub_51"/>
      <w:r w:rsidRPr="00141308">
        <w:rPr>
          <w:rFonts w:ascii="Arial" w:eastAsia="Times New Roman" w:hAnsi="Arial" w:cs="Arial"/>
          <w:color w:val="000000"/>
          <w:sz w:val="18"/>
          <w:szCs w:val="18"/>
          <w:lang w:eastAsia="ru-RU"/>
        </w:rPr>
        <w:t>5.1. Руководителем Программы является глава </w:t>
      </w:r>
      <w:bookmarkEnd w:id="17"/>
      <w:r w:rsidRPr="00141308">
        <w:rPr>
          <w:rFonts w:ascii="Arial" w:eastAsia="Times New Roman" w:hAnsi="Arial" w:cs="Arial"/>
          <w:color w:val="000000"/>
          <w:sz w:val="18"/>
          <w:szCs w:val="18"/>
          <w:lang w:eastAsia="ru-RU"/>
        </w:rPr>
        <w:t>муниципального образования «Тихоновка».</w:t>
      </w:r>
    </w:p>
    <w:p w:rsidR="00141308" w:rsidRPr="00141308" w:rsidRDefault="00141308" w:rsidP="00141308">
      <w:pPr>
        <w:shd w:val="clear" w:color="auto" w:fill="FFFFFF"/>
        <w:spacing w:after="0" w:line="240" w:lineRule="auto"/>
        <w:ind w:firstLine="720"/>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5.2. Муниципальный заказчик - координатор Программы –администрация муниципального образования «Тихоновка»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 механизм реализации Программы, состав исполнителей.</w:t>
      </w:r>
    </w:p>
    <w:p w:rsidR="00141308" w:rsidRPr="00141308" w:rsidRDefault="00141308" w:rsidP="00141308">
      <w:pPr>
        <w:shd w:val="clear" w:color="auto" w:fill="FFFFFF"/>
        <w:spacing w:after="0" w:line="240" w:lineRule="auto"/>
        <w:ind w:left="696" w:firstLine="23"/>
        <w:jc w:val="both"/>
        <w:rPr>
          <w:rFonts w:ascii="Arial" w:eastAsia="Times New Roman" w:hAnsi="Arial" w:cs="Arial"/>
          <w:color w:val="000000"/>
          <w:sz w:val="18"/>
          <w:szCs w:val="18"/>
          <w:lang w:eastAsia="ru-RU"/>
        </w:rPr>
      </w:pPr>
      <w:bookmarkStart w:id="18" w:name="sub_56"/>
      <w:r w:rsidRPr="00141308">
        <w:rPr>
          <w:rFonts w:ascii="Arial" w:eastAsia="Times New Roman" w:hAnsi="Arial" w:cs="Arial"/>
          <w:color w:val="000000"/>
          <w:sz w:val="18"/>
          <w:szCs w:val="18"/>
          <w:lang w:eastAsia="ru-RU"/>
        </w:rPr>
        <w:t>5.3. Реализация Программы осуществляется:</w:t>
      </w:r>
      <w:bookmarkEnd w:id="18"/>
    </w:p>
    <w:p w:rsidR="00141308" w:rsidRPr="00141308" w:rsidRDefault="00141308" w:rsidP="00141308">
      <w:pPr>
        <w:shd w:val="clear" w:color="auto" w:fill="FFFFFF"/>
        <w:spacing w:after="0" w:line="240" w:lineRule="auto"/>
        <w:ind w:firstLine="720"/>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5.3.1. В соответствии с федеральными, областными и муниципальными нормативными правовыми актами.</w:t>
      </w:r>
    </w:p>
    <w:p w:rsidR="00141308" w:rsidRPr="00141308" w:rsidRDefault="00141308" w:rsidP="00141308">
      <w:pPr>
        <w:shd w:val="clear" w:color="auto" w:fill="FFFFFF"/>
        <w:spacing w:after="0" w:line="240" w:lineRule="auto"/>
        <w:ind w:firstLine="720"/>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lastRenderedPageBreak/>
        <w:t>5.3.2. Путем заключения 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принятия и реализации муниципальных правовых актов и иных решений органов местного самоуправления.</w:t>
      </w:r>
    </w:p>
    <w:p w:rsidR="00141308" w:rsidRPr="00141308" w:rsidRDefault="00141308" w:rsidP="00141308">
      <w:pPr>
        <w:shd w:val="clear" w:color="auto" w:fill="FFFFFF"/>
        <w:spacing w:after="0" w:line="240" w:lineRule="auto"/>
        <w:ind w:firstLine="720"/>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5.4. В случае несоответствия результатов выполнения Программы целям и задачам, а также невыполнения показателей результативности, утвержденных Программой, муниципальный заказчик готовит предложение о корректировке сроков реализации Программы и перечня Программных мероприятий.</w:t>
      </w:r>
    </w:p>
    <w:p w:rsidR="00141308" w:rsidRPr="00141308" w:rsidRDefault="00141308" w:rsidP="00141308">
      <w:pPr>
        <w:shd w:val="clear" w:color="auto" w:fill="FFFFFF"/>
        <w:spacing w:after="0" w:line="240" w:lineRule="auto"/>
        <w:ind w:firstLine="720"/>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5.5. Отчеты о ходе работ по Программе по результатам за год и за весь период действия Программы подготавливает администрация муниципального образования «Тихоновка».</w:t>
      </w:r>
    </w:p>
    <w:p w:rsidR="00141308" w:rsidRPr="00141308" w:rsidRDefault="00141308" w:rsidP="00141308">
      <w:pPr>
        <w:shd w:val="clear" w:color="auto" w:fill="FFFFFF"/>
        <w:spacing w:after="0" w:line="240" w:lineRule="auto"/>
        <w:ind w:firstLine="720"/>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5.6. Контроль за выполнением Программы и использованием бюджетных средств, выделяемых на ее реализацию, осуществляет администрация муниципального образования «Тихоновка» в установленном порядке.</w:t>
      </w:r>
    </w:p>
    <w:p w:rsidR="00141308" w:rsidRPr="00141308" w:rsidRDefault="00141308" w:rsidP="00141308">
      <w:pPr>
        <w:shd w:val="clear" w:color="auto" w:fill="FFFFFF"/>
        <w:spacing w:after="0" w:line="240" w:lineRule="auto"/>
        <w:ind w:firstLine="720"/>
        <w:jc w:val="both"/>
        <w:rPr>
          <w:rFonts w:ascii="Arial" w:eastAsia="Times New Roman" w:hAnsi="Arial" w:cs="Arial"/>
          <w:color w:val="000000"/>
          <w:sz w:val="18"/>
          <w:szCs w:val="18"/>
          <w:lang w:eastAsia="ru-RU"/>
        </w:rPr>
      </w:pPr>
    </w:p>
    <w:p w:rsidR="00141308" w:rsidRPr="00141308" w:rsidRDefault="00141308" w:rsidP="00141308">
      <w:pPr>
        <w:spacing w:after="0" w:line="240" w:lineRule="auto"/>
        <w:jc w:val="both"/>
        <w:rPr>
          <w:rFonts w:ascii="Arial" w:eastAsia="Times New Roman" w:hAnsi="Arial" w:cs="Arial"/>
          <w:color w:val="000000"/>
          <w:sz w:val="18"/>
          <w:szCs w:val="18"/>
          <w:u w:val="single"/>
          <w:lang w:eastAsia="ru-RU"/>
        </w:rPr>
      </w:pPr>
      <w:r w:rsidRPr="00141308">
        <w:rPr>
          <w:rFonts w:ascii="Arial" w:eastAsia="Times New Roman" w:hAnsi="Arial" w:cs="Arial"/>
          <w:color w:val="000000"/>
          <w:sz w:val="18"/>
          <w:szCs w:val="18"/>
          <w:lang w:eastAsia="ru-RU"/>
        </w:rPr>
        <w:t>Раздел 7</w:t>
      </w:r>
      <w:r w:rsidRPr="00141308">
        <w:rPr>
          <w:rFonts w:ascii="Arial" w:eastAsia="Times New Roman" w:hAnsi="Arial" w:cs="Arial"/>
          <w:color w:val="000000"/>
          <w:sz w:val="18"/>
          <w:szCs w:val="18"/>
          <w:u w:val="single"/>
          <w:lang w:eastAsia="ru-RU"/>
        </w:rPr>
        <w:t>. Порядок передачи информации по результатам контроля в Управление Роспотребнадзора по Иркутской области в Эхирит-булагатском, Баяндаевском, Осинском, Боханском, Качугском, Жигаловском и Усть-Удинском районах</w:t>
      </w:r>
    </w:p>
    <w:p w:rsidR="00141308" w:rsidRPr="00141308" w:rsidRDefault="00141308" w:rsidP="00141308">
      <w:pPr>
        <w:shd w:val="clear" w:color="auto" w:fill="FFFFFF"/>
        <w:spacing w:after="0" w:line="240" w:lineRule="auto"/>
        <w:jc w:val="both"/>
        <w:rPr>
          <w:rFonts w:ascii="Arial" w:eastAsia="Times New Roman" w:hAnsi="Arial" w:cs="Arial"/>
          <w:color w:val="000000"/>
          <w:sz w:val="18"/>
          <w:szCs w:val="18"/>
          <w:lang w:eastAsia="ru-RU"/>
        </w:rPr>
      </w:pPr>
    </w:p>
    <w:p w:rsidR="00141308" w:rsidRPr="00141308" w:rsidRDefault="00141308" w:rsidP="00141308">
      <w:pPr>
        <w:shd w:val="clear" w:color="auto" w:fill="FFFFFF"/>
        <w:spacing w:after="0" w:line="240" w:lineRule="auto"/>
        <w:ind w:firstLine="720"/>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При возникновении на объектах водоснабжения аварийных ситуаций или технических нарушений, которые приводят или могут привести к ухудшению качества питьевой воды и условий водоснабжения населения, администрация муниципального образования «Тихоновка» осуществляющая эксплуатацию объекта водоснабжения, обязана немедленно принять меры по их устранению и информировать об этом территориальный отдел по административной территории.</w:t>
      </w:r>
    </w:p>
    <w:p w:rsidR="00141308" w:rsidRPr="00141308" w:rsidRDefault="00141308" w:rsidP="00141308">
      <w:pPr>
        <w:shd w:val="clear" w:color="auto" w:fill="FFFFFF"/>
        <w:spacing w:after="0" w:line="240" w:lineRule="auto"/>
        <w:ind w:firstLine="720"/>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Администрация муниципального образования «Тихоновка» осуществляющая производственный контроль качества питьевой воды, также обязана немедленно информировать в территориальный отдел по административной территории о каждом результате лабораторного исследования проб воды, не соответствующим гигиеническим нормативам.</w:t>
      </w:r>
    </w:p>
    <w:p w:rsidR="00141308" w:rsidRPr="00141308" w:rsidRDefault="00141308" w:rsidP="00141308">
      <w:pPr>
        <w:spacing w:after="0" w:line="240" w:lineRule="auto"/>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u w:val="single"/>
          <w:lang w:eastAsia="ru-RU"/>
        </w:rPr>
        <w:t xml:space="preserve">Информировать территориальный отдел Управления Роспотребнадзора по Иркутской области в Эхирит-булагатском, Баяндаевском,Осинском, Боханском, Качугском, Жигалоском и Усть-Удинском районах по адресу: </w:t>
      </w:r>
      <w:r w:rsidRPr="00141308">
        <w:rPr>
          <w:rFonts w:ascii="Arial" w:eastAsia="Times New Roman" w:hAnsi="Arial" w:cs="Arial"/>
          <w:color w:val="000000"/>
          <w:sz w:val="18"/>
          <w:szCs w:val="18"/>
          <w:lang w:eastAsia="ru-RU"/>
        </w:rPr>
        <w:t>669311 Иркутская область п. Бохан ул. Колхозная д.7 телефон/факс (8 395 38) 25-5-86</w:t>
      </w:r>
    </w:p>
    <w:tbl>
      <w:tblPr>
        <w:tblW w:w="0" w:type="auto"/>
        <w:shd w:val="clear" w:color="auto" w:fill="FFFFFF"/>
        <w:tblLook w:val="04A0" w:firstRow="1" w:lastRow="0" w:firstColumn="1" w:lastColumn="0" w:noHBand="0" w:noVBand="1"/>
      </w:tblPr>
      <w:tblGrid>
        <w:gridCol w:w="3163"/>
        <w:gridCol w:w="1787"/>
        <w:gridCol w:w="1504"/>
        <w:gridCol w:w="1799"/>
        <w:gridCol w:w="18"/>
        <w:gridCol w:w="36"/>
        <w:gridCol w:w="339"/>
      </w:tblGrid>
      <w:tr w:rsidR="00141308" w:rsidRPr="00141308" w:rsidTr="003B34AB">
        <w:trPr>
          <w:gridAfter w:val="1"/>
          <w:wAfter w:w="438" w:type="dxa"/>
          <w:trHeight w:val="255"/>
        </w:trPr>
        <w:tc>
          <w:tcPr>
            <w:tcW w:w="8911" w:type="dxa"/>
            <w:gridSpan w:val="5"/>
            <w:shd w:val="clear" w:color="auto" w:fill="FFFFFF"/>
            <w:tcMar>
              <w:top w:w="15" w:type="dxa"/>
              <w:left w:w="15" w:type="dxa"/>
              <w:bottom w:w="15" w:type="dxa"/>
              <w:right w:w="15" w:type="dxa"/>
            </w:tcMar>
            <w:vAlign w:val="center"/>
          </w:tcPr>
          <w:p w:rsidR="00141308" w:rsidRPr="00141308" w:rsidRDefault="00141308" w:rsidP="00141308">
            <w:pPr>
              <w:spacing w:after="0" w:line="240" w:lineRule="auto"/>
              <w:jc w:val="both"/>
              <w:rPr>
                <w:rFonts w:ascii="Arial" w:eastAsia="Times New Roman" w:hAnsi="Arial" w:cs="Arial"/>
                <w:color w:val="000000"/>
                <w:sz w:val="18"/>
                <w:szCs w:val="18"/>
              </w:rPr>
            </w:pPr>
          </w:p>
          <w:p w:rsidR="00141308" w:rsidRPr="00141308" w:rsidRDefault="00141308" w:rsidP="00141308">
            <w:pPr>
              <w:spacing w:after="0" w:line="240" w:lineRule="auto"/>
              <w:jc w:val="both"/>
              <w:rPr>
                <w:rFonts w:ascii="Arial" w:eastAsia="Times New Roman" w:hAnsi="Arial" w:cs="Arial"/>
                <w:color w:val="000000"/>
                <w:sz w:val="18"/>
                <w:szCs w:val="18"/>
              </w:rPr>
            </w:pPr>
          </w:p>
          <w:p w:rsidR="00141308" w:rsidRPr="00141308" w:rsidRDefault="00141308" w:rsidP="00141308">
            <w:pPr>
              <w:spacing w:after="0" w:line="240" w:lineRule="auto"/>
              <w:jc w:val="both"/>
              <w:rPr>
                <w:rFonts w:ascii="Arial" w:eastAsia="Times New Roman" w:hAnsi="Arial" w:cs="Arial"/>
                <w:color w:val="000000"/>
                <w:sz w:val="18"/>
                <w:szCs w:val="18"/>
              </w:rPr>
            </w:pPr>
            <w:r w:rsidRPr="00141308">
              <w:rPr>
                <w:rFonts w:ascii="Arial" w:eastAsia="Times New Roman" w:hAnsi="Arial" w:cs="Arial"/>
                <w:color w:val="000000"/>
                <w:sz w:val="18"/>
                <w:szCs w:val="18"/>
              </w:rPr>
              <w:t>Раздел 8. </w:t>
            </w:r>
            <w:r w:rsidRPr="00141308">
              <w:rPr>
                <w:rFonts w:ascii="Arial" w:eastAsia="Times New Roman" w:hAnsi="Arial" w:cs="Arial"/>
                <w:color w:val="000000"/>
                <w:sz w:val="18"/>
                <w:szCs w:val="18"/>
                <w:u w:val="single"/>
              </w:rPr>
              <w:t>Производственный контроль</w:t>
            </w:r>
          </w:p>
        </w:tc>
        <w:tc>
          <w:tcPr>
            <w:tcW w:w="36" w:type="dxa"/>
            <w:shd w:val="clear" w:color="auto" w:fill="FFFFFF"/>
            <w:tcMar>
              <w:top w:w="15" w:type="dxa"/>
              <w:left w:w="15" w:type="dxa"/>
              <w:bottom w:w="15" w:type="dxa"/>
              <w:right w:w="15" w:type="dxa"/>
            </w:tcMar>
            <w:vAlign w:val="center"/>
            <w:hideMark/>
          </w:tcPr>
          <w:p w:rsidR="00141308" w:rsidRPr="00141308" w:rsidRDefault="00141308" w:rsidP="00141308">
            <w:pPr>
              <w:spacing w:after="200" w:line="276" w:lineRule="auto"/>
              <w:rPr>
                <w:rFonts w:ascii="Arial" w:eastAsia="Times New Roman" w:hAnsi="Arial" w:cs="Arial"/>
                <w:color w:val="000000"/>
                <w:sz w:val="18"/>
                <w:szCs w:val="18"/>
              </w:rPr>
            </w:pPr>
          </w:p>
        </w:tc>
      </w:tr>
      <w:tr w:rsidR="00141308" w:rsidRPr="00141308" w:rsidTr="003B34AB">
        <w:trPr>
          <w:gridAfter w:val="1"/>
          <w:wAfter w:w="438" w:type="dxa"/>
          <w:trHeight w:val="284"/>
        </w:trPr>
        <w:tc>
          <w:tcPr>
            <w:tcW w:w="8911" w:type="dxa"/>
            <w:gridSpan w:val="5"/>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Arial" w:eastAsia="Times New Roman" w:hAnsi="Arial" w:cs="Arial"/>
                <w:color w:val="000000"/>
                <w:sz w:val="18"/>
                <w:szCs w:val="18"/>
              </w:rPr>
            </w:pPr>
            <w:r w:rsidRPr="00141308">
              <w:rPr>
                <w:rFonts w:ascii="Arial" w:eastAsia="Times New Roman" w:hAnsi="Arial" w:cs="Arial"/>
                <w:color w:val="000000"/>
                <w:sz w:val="18"/>
                <w:szCs w:val="18"/>
                <w:u w:val="single"/>
              </w:rPr>
              <w:t>качества воды нецентрализованных источников водоснабжения, расположенных на территории муниципального образования «Тихоновка» по показателям, согласно</w:t>
            </w:r>
          </w:p>
          <w:p w:rsidR="00141308" w:rsidRPr="00141308" w:rsidRDefault="00141308" w:rsidP="00141308">
            <w:pPr>
              <w:spacing w:after="0" w:line="240" w:lineRule="auto"/>
              <w:jc w:val="both"/>
              <w:rPr>
                <w:rFonts w:ascii="Arial" w:eastAsia="Times New Roman" w:hAnsi="Arial" w:cs="Arial"/>
                <w:color w:val="000000"/>
                <w:sz w:val="18"/>
                <w:szCs w:val="18"/>
              </w:rPr>
            </w:pPr>
            <w:r w:rsidRPr="00141308">
              <w:rPr>
                <w:rFonts w:ascii="Arial" w:eastAsia="Times New Roman" w:hAnsi="Arial" w:cs="Arial"/>
                <w:color w:val="000000"/>
                <w:sz w:val="18"/>
                <w:szCs w:val="18"/>
                <w:u w:val="single"/>
              </w:rPr>
              <w:t>требований 3. СанПиН 2.1.4.1175-02 «Гигиенические требования к качеству</w:t>
            </w:r>
          </w:p>
        </w:tc>
        <w:tc>
          <w:tcPr>
            <w:tcW w:w="36" w:type="dxa"/>
            <w:shd w:val="clear" w:color="auto" w:fill="FFFFFF"/>
            <w:tcMar>
              <w:top w:w="15" w:type="dxa"/>
              <w:left w:w="15" w:type="dxa"/>
              <w:bottom w:w="15" w:type="dxa"/>
              <w:right w:w="15" w:type="dxa"/>
            </w:tcMar>
            <w:vAlign w:val="center"/>
            <w:hideMark/>
          </w:tcPr>
          <w:p w:rsidR="00141308" w:rsidRPr="00141308" w:rsidRDefault="00141308" w:rsidP="00141308">
            <w:pPr>
              <w:spacing w:after="200" w:line="276" w:lineRule="auto"/>
              <w:rPr>
                <w:rFonts w:ascii="Arial" w:eastAsia="Times New Roman" w:hAnsi="Arial" w:cs="Arial"/>
                <w:color w:val="000000"/>
                <w:sz w:val="18"/>
                <w:szCs w:val="18"/>
              </w:rPr>
            </w:pPr>
          </w:p>
        </w:tc>
      </w:tr>
      <w:tr w:rsidR="00141308" w:rsidRPr="00141308" w:rsidTr="003B34AB">
        <w:trPr>
          <w:gridAfter w:val="1"/>
          <w:wAfter w:w="438" w:type="dxa"/>
          <w:trHeight w:val="569"/>
        </w:trPr>
        <w:tc>
          <w:tcPr>
            <w:tcW w:w="8911" w:type="dxa"/>
            <w:gridSpan w:val="5"/>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Arial" w:eastAsia="Times New Roman" w:hAnsi="Arial" w:cs="Arial"/>
                <w:color w:val="000000"/>
                <w:sz w:val="18"/>
                <w:szCs w:val="18"/>
              </w:rPr>
            </w:pPr>
            <w:r w:rsidRPr="00141308">
              <w:rPr>
                <w:rFonts w:ascii="Arial" w:eastAsia="Times New Roman" w:hAnsi="Arial" w:cs="Arial"/>
                <w:color w:val="000000"/>
                <w:sz w:val="18"/>
                <w:szCs w:val="18"/>
                <w:u w:val="single"/>
              </w:rPr>
              <w:t>воды нецентрализованного водоснабжения. Санитарная охрана источников»</w:t>
            </w:r>
          </w:p>
        </w:tc>
        <w:tc>
          <w:tcPr>
            <w:tcW w:w="36" w:type="dxa"/>
            <w:shd w:val="clear" w:color="auto" w:fill="FFFFFF"/>
            <w:tcMar>
              <w:top w:w="15" w:type="dxa"/>
              <w:left w:w="15" w:type="dxa"/>
              <w:bottom w:w="15" w:type="dxa"/>
              <w:right w:w="15" w:type="dxa"/>
            </w:tcMar>
            <w:vAlign w:val="center"/>
            <w:hideMark/>
          </w:tcPr>
          <w:p w:rsidR="00141308" w:rsidRPr="00141308" w:rsidRDefault="00141308" w:rsidP="00141308">
            <w:pPr>
              <w:spacing w:after="200" w:line="276" w:lineRule="auto"/>
              <w:rPr>
                <w:rFonts w:ascii="Arial" w:eastAsia="Times New Roman" w:hAnsi="Arial" w:cs="Arial"/>
                <w:color w:val="000000"/>
                <w:sz w:val="18"/>
                <w:szCs w:val="18"/>
              </w:rPr>
            </w:pPr>
          </w:p>
        </w:tc>
      </w:tr>
      <w:tr w:rsidR="00141308" w:rsidRPr="00141308" w:rsidTr="003B34AB">
        <w:trPr>
          <w:trHeight w:val="510"/>
        </w:trPr>
        <w:tc>
          <w:tcPr>
            <w:tcW w:w="313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Показатели</w:t>
            </w:r>
          </w:p>
        </w:tc>
        <w:tc>
          <w:tcPr>
            <w:tcW w:w="186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Метод определения</w:t>
            </w:r>
          </w:p>
        </w:tc>
        <w:tc>
          <w:tcPr>
            <w:tcW w:w="173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Норматив (ПДК)</w:t>
            </w:r>
          </w:p>
        </w:tc>
        <w:tc>
          <w:tcPr>
            <w:tcW w:w="2643" w:type="dxa"/>
            <w:gridSpan w:val="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Количество проб из водоисточника</w:t>
            </w:r>
          </w:p>
        </w:tc>
      </w:tr>
      <w:tr w:rsidR="00141308" w:rsidRPr="00141308" w:rsidTr="003B34AB">
        <w:trPr>
          <w:trHeight w:val="300"/>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b/>
                <w:bCs/>
                <w:color w:val="000000"/>
                <w:sz w:val="18"/>
                <w:szCs w:val="18"/>
              </w:rPr>
              <w:t>Бактериологические исследования</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200" w:line="276" w:lineRule="auto"/>
              <w:rPr>
                <w:rFonts w:ascii="Courier New" w:eastAsia="Times New Roman" w:hAnsi="Courier New" w:cs="Courier New"/>
                <w:color w:val="000000"/>
                <w:sz w:val="18"/>
                <w:szCs w:val="18"/>
              </w:rPr>
            </w:pP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76" w:lineRule="auto"/>
              <w:rPr>
                <w:rFonts w:ascii="Courier New" w:hAnsi="Courier New" w:cs="Courier New"/>
                <w:sz w:val="18"/>
                <w:szCs w:val="18"/>
                <w:lang w:eastAsia="ru-RU"/>
              </w:rPr>
            </w:pP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76" w:lineRule="auto"/>
              <w:rPr>
                <w:rFonts w:ascii="Courier New" w:hAnsi="Courier New" w:cs="Courier New"/>
                <w:sz w:val="18"/>
                <w:szCs w:val="18"/>
                <w:lang w:eastAsia="ru-RU"/>
              </w:rPr>
            </w:pPr>
          </w:p>
        </w:tc>
      </w:tr>
      <w:tr w:rsidR="00141308" w:rsidRPr="00141308" w:rsidTr="003B34AB">
        <w:trPr>
          <w:trHeight w:val="330"/>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Колифаги</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 xml:space="preserve"> МУК 4.2.1018-01</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отсутствие в 100 мл.</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1 проба в квартал</w:t>
            </w:r>
          </w:p>
        </w:tc>
      </w:tr>
      <w:tr w:rsidR="00141308" w:rsidRPr="00141308" w:rsidTr="003B34AB">
        <w:trPr>
          <w:trHeight w:val="510"/>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Общие колиформные бактерии</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отсутствие в 100 мл.</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1 проба в квартал</w:t>
            </w:r>
          </w:p>
        </w:tc>
      </w:tr>
      <w:tr w:rsidR="00141308" w:rsidRPr="00141308" w:rsidTr="003B34AB">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Общее микробное число</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 xml:space="preserve"> КОЕ/100 мл.</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1 проба в квартал</w:t>
            </w:r>
          </w:p>
        </w:tc>
      </w:tr>
      <w:tr w:rsidR="00141308" w:rsidRPr="00141308" w:rsidTr="003B34AB">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Споры сульфитредуцирующихклостридий</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отсутствие</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1 проба в квартал</w:t>
            </w:r>
          </w:p>
        </w:tc>
      </w:tr>
      <w:tr w:rsidR="00141308" w:rsidRPr="00141308" w:rsidTr="003B34AB">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Термотолерантныеколиформные бактерии</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отсутствие</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1 проба в квартал</w:t>
            </w:r>
          </w:p>
        </w:tc>
      </w:tr>
      <w:tr w:rsidR="00141308" w:rsidRPr="00141308" w:rsidTr="003B34AB">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b/>
                <w:bCs/>
                <w:color w:val="000000"/>
                <w:sz w:val="18"/>
                <w:szCs w:val="18"/>
              </w:rPr>
              <w:t>Санитарно-химические</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200" w:line="276" w:lineRule="auto"/>
              <w:rPr>
                <w:rFonts w:ascii="Courier New" w:eastAsia="Times New Roman" w:hAnsi="Courier New" w:cs="Courier New"/>
                <w:color w:val="000000"/>
                <w:sz w:val="18"/>
                <w:szCs w:val="18"/>
              </w:rPr>
            </w:pP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76" w:lineRule="auto"/>
              <w:rPr>
                <w:rFonts w:ascii="Courier New" w:hAnsi="Courier New" w:cs="Courier New"/>
                <w:sz w:val="18"/>
                <w:szCs w:val="18"/>
                <w:lang w:eastAsia="ru-RU"/>
              </w:rPr>
            </w:pP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76" w:lineRule="auto"/>
              <w:rPr>
                <w:rFonts w:ascii="Courier New" w:hAnsi="Courier New" w:cs="Courier New"/>
                <w:sz w:val="18"/>
                <w:szCs w:val="18"/>
                <w:lang w:eastAsia="ru-RU"/>
              </w:rPr>
            </w:pPr>
          </w:p>
        </w:tc>
      </w:tr>
      <w:tr w:rsidR="00141308" w:rsidRPr="00141308" w:rsidTr="003B34AB">
        <w:trPr>
          <w:trHeight w:val="360"/>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Цветность</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ГОСТ Р 52769-07</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не более 30 градусов</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1 проба в квартал</w:t>
            </w:r>
          </w:p>
        </w:tc>
      </w:tr>
      <w:tr w:rsidR="00141308" w:rsidRPr="00141308" w:rsidTr="003B34AB">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Мутность (по формазину)</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ГОСТ 3351-74</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в пределах 2,6 - 3,5 мг/дм3</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1 проба в квартал</w:t>
            </w:r>
          </w:p>
        </w:tc>
      </w:tr>
      <w:tr w:rsidR="00141308" w:rsidRPr="00141308" w:rsidTr="003B34AB">
        <w:trPr>
          <w:trHeight w:val="300"/>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Водородный показатель</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ПНД Ф 14.1:2:3:4.121-97</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в пределах 6-9</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1 проба в квартал</w:t>
            </w:r>
          </w:p>
        </w:tc>
      </w:tr>
      <w:tr w:rsidR="00141308" w:rsidRPr="00141308" w:rsidTr="003B34AB">
        <w:trPr>
          <w:trHeight w:val="510"/>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Общая минерализация (сухой остаток)</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ГОСТ 18164-72</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в пределах 1000 - 1500 мг/дм3</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1 проба в квартал</w:t>
            </w:r>
          </w:p>
        </w:tc>
      </w:tr>
      <w:tr w:rsidR="00141308" w:rsidRPr="00141308" w:rsidTr="003B34AB">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lastRenderedPageBreak/>
              <w:t>Жесткость общая</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ГОСТ Р 52407-2005</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в пределах 7 - 10 мг/дм3</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1 проба в квартал</w:t>
            </w:r>
          </w:p>
        </w:tc>
      </w:tr>
      <w:tr w:rsidR="00141308" w:rsidRPr="00141308" w:rsidTr="003B34AB">
        <w:trPr>
          <w:trHeight w:val="300"/>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Окисляемость перманганатная</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ПНД Ф 14.1:2:3:4.154-99</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в пределах 5 - 7 мг/дм3</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1 проба в квартал</w:t>
            </w:r>
          </w:p>
        </w:tc>
      </w:tr>
      <w:tr w:rsidR="00141308" w:rsidRPr="00141308" w:rsidTr="003B34AB">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Нитраты (по NО3-)</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ГОСТ 18826-73</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не более 45 мг/дм3</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1 проба в квартал</w:t>
            </w:r>
          </w:p>
        </w:tc>
      </w:tr>
      <w:tr w:rsidR="00141308" w:rsidRPr="00141308" w:rsidTr="003B34AB">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Сульфаты (SO)</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ГОСТ Р 52964-2008</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не более 500 мг/дм3</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1 проба в квартал</w:t>
            </w:r>
          </w:p>
        </w:tc>
      </w:tr>
      <w:tr w:rsidR="00141308" w:rsidRPr="00141308" w:rsidTr="003B34AB">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Хлориды (Сl-)</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ГОСТ 4245-72</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не более 350 мг/дм3</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Courier New" w:eastAsia="Times New Roman" w:hAnsi="Courier New" w:cs="Courier New"/>
                <w:color w:val="000000"/>
                <w:sz w:val="18"/>
                <w:szCs w:val="18"/>
              </w:rPr>
            </w:pPr>
            <w:r w:rsidRPr="00141308">
              <w:rPr>
                <w:rFonts w:ascii="Courier New" w:eastAsia="Times New Roman" w:hAnsi="Courier New" w:cs="Courier New"/>
                <w:color w:val="000000"/>
                <w:sz w:val="18"/>
                <w:szCs w:val="18"/>
              </w:rPr>
              <w:t>1 проба в квартал</w:t>
            </w:r>
          </w:p>
        </w:tc>
      </w:tr>
      <w:tr w:rsidR="00141308" w:rsidRPr="00141308" w:rsidTr="003B34AB">
        <w:trPr>
          <w:trHeight w:val="255"/>
        </w:trPr>
        <w:tc>
          <w:tcPr>
            <w:tcW w:w="3135" w:type="dxa"/>
            <w:shd w:val="clear" w:color="auto" w:fill="FFFFFF"/>
            <w:tcMar>
              <w:top w:w="15" w:type="dxa"/>
              <w:left w:w="15" w:type="dxa"/>
              <w:bottom w:w="15" w:type="dxa"/>
              <w:right w:w="15" w:type="dxa"/>
            </w:tcMar>
            <w:vAlign w:val="center"/>
            <w:hideMark/>
          </w:tcPr>
          <w:p w:rsidR="00141308" w:rsidRPr="00141308" w:rsidRDefault="00141308" w:rsidP="00141308">
            <w:pPr>
              <w:spacing w:after="200" w:line="276" w:lineRule="auto"/>
              <w:rPr>
                <w:rFonts w:ascii="Arial" w:eastAsia="Times New Roman" w:hAnsi="Arial" w:cs="Arial"/>
                <w:color w:val="000000"/>
                <w:sz w:val="18"/>
                <w:szCs w:val="18"/>
              </w:rPr>
            </w:pPr>
          </w:p>
        </w:tc>
        <w:tc>
          <w:tcPr>
            <w:tcW w:w="1869" w:type="dxa"/>
            <w:shd w:val="clear" w:color="auto" w:fill="FFFFFF"/>
            <w:tcMar>
              <w:top w:w="15" w:type="dxa"/>
              <w:left w:w="15" w:type="dxa"/>
              <w:bottom w:w="15" w:type="dxa"/>
              <w:right w:w="15" w:type="dxa"/>
            </w:tcMar>
            <w:vAlign w:val="center"/>
            <w:hideMark/>
          </w:tcPr>
          <w:p w:rsidR="00141308" w:rsidRPr="00141308" w:rsidRDefault="00141308" w:rsidP="00141308">
            <w:pPr>
              <w:spacing w:after="0" w:line="276" w:lineRule="auto"/>
              <w:rPr>
                <w:sz w:val="18"/>
                <w:szCs w:val="18"/>
                <w:lang w:eastAsia="ru-RU"/>
              </w:rPr>
            </w:pPr>
          </w:p>
        </w:tc>
        <w:tc>
          <w:tcPr>
            <w:tcW w:w="1738" w:type="dxa"/>
            <w:shd w:val="clear" w:color="auto" w:fill="FFFFFF"/>
            <w:tcMar>
              <w:top w:w="15" w:type="dxa"/>
              <w:left w:w="15" w:type="dxa"/>
              <w:bottom w:w="15" w:type="dxa"/>
              <w:right w:w="15" w:type="dxa"/>
            </w:tcMar>
            <w:vAlign w:val="center"/>
            <w:hideMark/>
          </w:tcPr>
          <w:p w:rsidR="00141308" w:rsidRPr="00141308" w:rsidRDefault="00141308" w:rsidP="00141308">
            <w:pPr>
              <w:spacing w:after="0" w:line="276" w:lineRule="auto"/>
              <w:rPr>
                <w:sz w:val="18"/>
                <w:szCs w:val="18"/>
                <w:lang w:eastAsia="ru-RU"/>
              </w:rPr>
            </w:pPr>
          </w:p>
        </w:tc>
        <w:tc>
          <w:tcPr>
            <w:tcW w:w="2151" w:type="dxa"/>
            <w:shd w:val="clear" w:color="auto" w:fill="FFFFFF"/>
            <w:tcMar>
              <w:top w:w="15" w:type="dxa"/>
              <w:left w:w="15" w:type="dxa"/>
              <w:bottom w:w="15" w:type="dxa"/>
              <w:right w:w="15" w:type="dxa"/>
            </w:tcMar>
            <w:vAlign w:val="center"/>
            <w:hideMark/>
          </w:tcPr>
          <w:p w:rsidR="00141308" w:rsidRPr="00141308" w:rsidRDefault="00141308" w:rsidP="00141308">
            <w:pPr>
              <w:spacing w:after="0" w:line="276" w:lineRule="auto"/>
              <w:rPr>
                <w:sz w:val="18"/>
                <w:szCs w:val="18"/>
                <w:lang w:eastAsia="ru-RU"/>
              </w:rPr>
            </w:pPr>
          </w:p>
        </w:tc>
        <w:tc>
          <w:tcPr>
            <w:tcW w:w="54" w:type="dxa"/>
            <w:gridSpan w:val="2"/>
            <w:shd w:val="clear" w:color="auto" w:fill="FFFFFF"/>
            <w:tcMar>
              <w:top w:w="15" w:type="dxa"/>
              <w:left w:w="15" w:type="dxa"/>
              <w:bottom w:w="15" w:type="dxa"/>
              <w:right w:w="15" w:type="dxa"/>
            </w:tcMar>
            <w:vAlign w:val="center"/>
            <w:hideMark/>
          </w:tcPr>
          <w:p w:rsidR="00141308" w:rsidRPr="00141308" w:rsidRDefault="00141308" w:rsidP="00141308">
            <w:pPr>
              <w:spacing w:after="0" w:line="276" w:lineRule="auto"/>
              <w:rPr>
                <w:sz w:val="18"/>
                <w:szCs w:val="18"/>
                <w:lang w:eastAsia="ru-RU"/>
              </w:rPr>
            </w:pPr>
          </w:p>
        </w:tc>
        <w:tc>
          <w:tcPr>
            <w:tcW w:w="0" w:type="auto"/>
            <w:shd w:val="clear" w:color="auto" w:fill="FFFFFF"/>
            <w:tcMar>
              <w:top w:w="15" w:type="dxa"/>
              <w:left w:w="15" w:type="dxa"/>
              <w:bottom w:w="15" w:type="dxa"/>
              <w:right w:w="15" w:type="dxa"/>
            </w:tcMar>
            <w:vAlign w:val="center"/>
            <w:hideMark/>
          </w:tcPr>
          <w:p w:rsidR="00141308" w:rsidRPr="00141308" w:rsidRDefault="00141308" w:rsidP="00141308">
            <w:pPr>
              <w:spacing w:after="0" w:line="276" w:lineRule="auto"/>
              <w:rPr>
                <w:sz w:val="18"/>
                <w:szCs w:val="18"/>
                <w:lang w:eastAsia="ru-RU"/>
              </w:rPr>
            </w:pPr>
          </w:p>
        </w:tc>
      </w:tr>
      <w:tr w:rsidR="00141308" w:rsidRPr="00141308" w:rsidTr="003B34AB">
        <w:trPr>
          <w:trHeight w:val="1274"/>
        </w:trPr>
        <w:tc>
          <w:tcPr>
            <w:tcW w:w="8893" w:type="dxa"/>
            <w:gridSpan w:val="4"/>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Arial" w:eastAsia="Times New Roman" w:hAnsi="Arial" w:cs="Arial"/>
                <w:color w:val="000000"/>
                <w:sz w:val="18"/>
                <w:szCs w:val="18"/>
              </w:rPr>
            </w:pPr>
            <w:r w:rsidRPr="00141308">
              <w:rPr>
                <w:rFonts w:ascii="Arial" w:eastAsia="Times New Roman" w:hAnsi="Arial" w:cs="Arial"/>
                <w:color w:val="000000"/>
                <w:sz w:val="18"/>
                <w:szCs w:val="18"/>
              </w:rPr>
              <w:t>1. Если при контроле качества воды в скважине, колодце, каптаже отмечено превышение микробиологических и (или) химических показателей по сравнению с нормативами, следует выполнить повторный отбор проб воды и провести дополнительные исследования в объеме микробиологических и (или) химических показателей, по которым отмечено превышение норматива. Стойкое ухудшение качества воды по микробиологическим и (или) химическим показателям в ряде повторно отобранных проб требует установления его причины и устранения.</w:t>
            </w:r>
          </w:p>
        </w:tc>
        <w:tc>
          <w:tcPr>
            <w:tcW w:w="54" w:type="dxa"/>
            <w:gridSpan w:val="2"/>
            <w:shd w:val="clear" w:color="auto" w:fill="FFFFFF"/>
            <w:tcMar>
              <w:top w:w="15" w:type="dxa"/>
              <w:left w:w="15" w:type="dxa"/>
              <w:bottom w:w="15" w:type="dxa"/>
              <w:right w:w="15" w:type="dxa"/>
            </w:tcMar>
            <w:vAlign w:val="center"/>
            <w:hideMark/>
          </w:tcPr>
          <w:p w:rsidR="00141308" w:rsidRPr="00141308" w:rsidRDefault="00141308" w:rsidP="00141308">
            <w:pPr>
              <w:spacing w:after="200" w:line="276" w:lineRule="auto"/>
              <w:rPr>
                <w:rFonts w:ascii="Arial" w:eastAsia="Times New Roman" w:hAnsi="Arial" w:cs="Arial"/>
                <w:color w:val="000000"/>
                <w:sz w:val="18"/>
                <w:szCs w:val="18"/>
              </w:rPr>
            </w:pPr>
          </w:p>
        </w:tc>
        <w:tc>
          <w:tcPr>
            <w:tcW w:w="0" w:type="auto"/>
            <w:shd w:val="clear" w:color="auto" w:fill="FFFFFF"/>
            <w:tcMar>
              <w:top w:w="15" w:type="dxa"/>
              <w:left w:w="15" w:type="dxa"/>
              <w:bottom w:w="15" w:type="dxa"/>
              <w:right w:w="15" w:type="dxa"/>
            </w:tcMar>
            <w:vAlign w:val="center"/>
            <w:hideMark/>
          </w:tcPr>
          <w:p w:rsidR="00141308" w:rsidRPr="00141308" w:rsidRDefault="00141308" w:rsidP="00141308">
            <w:pPr>
              <w:spacing w:after="0" w:line="276" w:lineRule="auto"/>
              <w:rPr>
                <w:sz w:val="18"/>
                <w:szCs w:val="18"/>
                <w:lang w:eastAsia="ru-RU"/>
              </w:rPr>
            </w:pPr>
          </w:p>
        </w:tc>
      </w:tr>
      <w:tr w:rsidR="00141308" w:rsidRPr="00141308" w:rsidTr="003B34AB">
        <w:trPr>
          <w:trHeight w:val="344"/>
        </w:trPr>
        <w:tc>
          <w:tcPr>
            <w:tcW w:w="8893" w:type="dxa"/>
            <w:gridSpan w:val="4"/>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Arial" w:eastAsia="Times New Roman" w:hAnsi="Arial" w:cs="Arial"/>
                <w:color w:val="000000"/>
                <w:sz w:val="18"/>
                <w:szCs w:val="18"/>
              </w:rPr>
            </w:pPr>
            <w:r w:rsidRPr="00141308">
              <w:rPr>
                <w:rFonts w:ascii="Arial" w:eastAsia="Times New Roman" w:hAnsi="Arial" w:cs="Arial"/>
                <w:color w:val="000000"/>
                <w:sz w:val="18"/>
                <w:szCs w:val="18"/>
              </w:rPr>
              <w:t>2. Мероприятия по устранению ухудшения качества воды включают в себя чистку, промывку и при необходимости профилактическую дезинфекцию (приложение 1 СанПиН 2.1.4.1175-02) с последующим составлением акта (приложение 2 СанПиН 2.1.4.1175-02).</w:t>
            </w:r>
          </w:p>
        </w:tc>
        <w:tc>
          <w:tcPr>
            <w:tcW w:w="54" w:type="dxa"/>
            <w:gridSpan w:val="2"/>
            <w:shd w:val="clear" w:color="auto" w:fill="FFFFFF"/>
            <w:tcMar>
              <w:top w:w="15" w:type="dxa"/>
              <w:left w:w="15" w:type="dxa"/>
              <w:bottom w:w="15" w:type="dxa"/>
              <w:right w:w="15" w:type="dxa"/>
            </w:tcMar>
            <w:vAlign w:val="center"/>
            <w:hideMark/>
          </w:tcPr>
          <w:p w:rsidR="00141308" w:rsidRPr="00141308" w:rsidRDefault="00141308" w:rsidP="00141308">
            <w:pPr>
              <w:spacing w:after="200" w:line="276" w:lineRule="auto"/>
              <w:rPr>
                <w:rFonts w:ascii="Arial" w:eastAsia="Times New Roman" w:hAnsi="Arial" w:cs="Arial"/>
                <w:color w:val="000000"/>
                <w:sz w:val="18"/>
                <w:szCs w:val="18"/>
              </w:rPr>
            </w:pPr>
          </w:p>
        </w:tc>
        <w:tc>
          <w:tcPr>
            <w:tcW w:w="0" w:type="auto"/>
            <w:shd w:val="clear" w:color="auto" w:fill="FFFFFF"/>
            <w:tcMar>
              <w:top w:w="15" w:type="dxa"/>
              <w:left w:w="15" w:type="dxa"/>
              <w:bottom w:w="15" w:type="dxa"/>
              <w:right w:w="15" w:type="dxa"/>
            </w:tcMar>
            <w:vAlign w:val="center"/>
            <w:hideMark/>
          </w:tcPr>
          <w:p w:rsidR="00141308" w:rsidRPr="00141308" w:rsidRDefault="00141308" w:rsidP="00141308">
            <w:pPr>
              <w:spacing w:after="0" w:line="276" w:lineRule="auto"/>
              <w:rPr>
                <w:sz w:val="18"/>
                <w:szCs w:val="18"/>
                <w:lang w:eastAsia="ru-RU"/>
              </w:rPr>
            </w:pPr>
          </w:p>
        </w:tc>
      </w:tr>
      <w:tr w:rsidR="00141308" w:rsidRPr="00141308" w:rsidTr="003B34AB">
        <w:trPr>
          <w:trHeight w:val="1289"/>
        </w:trPr>
        <w:tc>
          <w:tcPr>
            <w:tcW w:w="8893" w:type="dxa"/>
            <w:gridSpan w:val="4"/>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Arial" w:eastAsia="Times New Roman" w:hAnsi="Arial" w:cs="Arial"/>
                <w:color w:val="000000"/>
                <w:sz w:val="18"/>
                <w:szCs w:val="18"/>
              </w:rPr>
            </w:pPr>
            <w:r w:rsidRPr="00141308">
              <w:rPr>
                <w:rFonts w:ascii="Arial" w:eastAsia="Times New Roman" w:hAnsi="Arial" w:cs="Arial"/>
                <w:color w:val="000000"/>
                <w:sz w:val="18"/>
                <w:szCs w:val="18"/>
              </w:rPr>
              <w:t>3. При неблагоприятной эпидемической обстановке в населенном месте или при необходимости использования по местным условиям грунтовых вод, недостаточно защищенных с поверхности, о чем свидетельствует существенное увеличение дебита колодца (каптажа) в короткое время после выпадения осадков, вода в колодце (каптаже) должна подвергаться обеззараживанию постоянно или на определенный, согласованный с территориальным отделом на административной территории срок.</w:t>
            </w:r>
          </w:p>
        </w:tc>
        <w:tc>
          <w:tcPr>
            <w:tcW w:w="54" w:type="dxa"/>
            <w:gridSpan w:val="2"/>
            <w:shd w:val="clear" w:color="auto" w:fill="FFFFFF"/>
            <w:tcMar>
              <w:top w:w="15" w:type="dxa"/>
              <w:left w:w="15" w:type="dxa"/>
              <w:bottom w:w="15" w:type="dxa"/>
              <w:right w:w="15" w:type="dxa"/>
            </w:tcMar>
            <w:vAlign w:val="center"/>
            <w:hideMark/>
          </w:tcPr>
          <w:p w:rsidR="00141308" w:rsidRPr="00141308" w:rsidRDefault="00141308" w:rsidP="00141308">
            <w:pPr>
              <w:spacing w:after="200" w:line="276" w:lineRule="auto"/>
              <w:rPr>
                <w:rFonts w:ascii="Arial" w:eastAsia="Times New Roman" w:hAnsi="Arial" w:cs="Arial"/>
                <w:color w:val="000000"/>
                <w:sz w:val="18"/>
                <w:szCs w:val="18"/>
              </w:rPr>
            </w:pPr>
          </w:p>
        </w:tc>
        <w:tc>
          <w:tcPr>
            <w:tcW w:w="0" w:type="auto"/>
            <w:shd w:val="clear" w:color="auto" w:fill="FFFFFF"/>
            <w:tcMar>
              <w:top w:w="15" w:type="dxa"/>
              <w:left w:w="15" w:type="dxa"/>
              <w:bottom w:w="15" w:type="dxa"/>
              <w:right w:w="15" w:type="dxa"/>
            </w:tcMar>
            <w:vAlign w:val="center"/>
            <w:hideMark/>
          </w:tcPr>
          <w:p w:rsidR="00141308" w:rsidRPr="00141308" w:rsidRDefault="00141308" w:rsidP="00141308">
            <w:pPr>
              <w:spacing w:after="0" w:line="276" w:lineRule="auto"/>
              <w:rPr>
                <w:sz w:val="18"/>
                <w:szCs w:val="18"/>
                <w:lang w:eastAsia="ru-RU"/>
              </w:rPr>
            </w:pPr>
          </w:p>
        </w:tc>
      </w:tr>
      <w:tr w:rsidR="00141308" w:rsidRPr="00141308" w:rsidTr="003B34AB">
        <w:trPr>
          <w:trHeight w:val="554"/>
        </w:trPr>
        <w:tc>
          <w:tcPr>
            <w:tcW w:w="8893" w:type="dxa"/>
            <w:gridSpan w:val="4"/>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Arial" w:eastAsia="Times New Roman" w:hAnsi="Arial" w:cs="Arial"/>
                <w:color w:val="000000"/>
                <w:sz w:val="18"/>
                <w:szCs w:val="18"/>
              </w:rPr>
            </w:pPr>
            <w:r w:rsidRPr="00141308">
              <w:rPr>
                <w:rFonts w:ascii="Arial" w:eastAsia="Times New Roman" w:hAnsi="Arial" w:cs="Arial"/>
                <w:color w:val="000000"/>
                <w:sz w:val="18"/>
                <w:szCs w:val="18"/>
              </w:rPr>
              <w:t>4. При проведении обработки воды (хлорирование) проводится определение остаточного хлора в воде после проведенных мероприятий.</w:t>
            </w:r>
          </w:p>
        </w:tc>
        <w:tc>
          <w:tcPr>
            <w:tcW w:w="54" w:type="dxa"/>
            <w:gridSpan w:val="2"/>
            <w:shd w:val="clear" w:color="auto" w:fill="FFFFFF"/>
            <w:tcMar>
              <w:top w:w="15" w:type="dxa"/>
              <w:left w:w="15" w:type="dxa"/>
              <w:bottom w:w="15" w:type="dxa"/>
              <w:right w:w="15" w:type="dxa"/>
            </w:tcMar>
            <w:vAlign w:val="center"/>
            <w:hideMark/>
          </w:tcPr>
          <w:p w:rsidR="00141308" w:rsidRPr="00141308" w:rsidRDefault="00141308" w:rsidP="00141308">
            <w:pPr>
              <w:spacing w:after="200" w:line="276" w:lineRule="auto"/>
              <w:rPr>
                <w:rFonts w:ascii="Arial" w:eastAsia="Times New Roman" w:hAnsi="Arial" w:cs="Arial"/>
                <w:color w:val="000000"/>
                <w:sz w:val="18"/>
                <w:szCs w:val="18"/>
              </w:rPr>
            </w:pPr>
          </w:p>
        </w:tc>
        <w:tc>
          <w:tcPr>
            <w:tcW w:w="0" w:type="auto"/>
            <w:shd w:val="clear" w:color="auto" w:fill="FFFFFF"/>
            <w:tcMar>
              <w:top w:w="15" w:type="dxa"/>
              <w:left w:w="15" w:type="dxa"/>
              <w:bottom w:w="15" w:type="dxa"/>
              <w:right w:w="15" w:type="dxa"/>
            </w:tcMar>
            <w:vAlign w:val="center"/>
            <w:hideMark/>
          </w:tcPr>
          <w:p w:rsidR="00141308" w:rsidRPr="00141308" w:rsidRDefault="00141308" w:rsidP="00141308">
            <w:pPr>
              <w:spacing w:after="0" w:line="276" w:lineRule="auto"/>
              <w:rPr>
                <w:sz w:val="18"/>
                <w:szCs w:val="18"/>
                <w:lang w:eastAsia="ru-RU"/>
              </w:rPr>
            </w:pPr>
          </w:p>
        </w:tc>
      </w:tr>
      <w:tr w:rsidR="00141308" w:rsidRPr="00141308" w:rsidTr="003B34AB">
        <w:trPr>
          <w:trHeight w:val="1349"/>
        </w:trPr>
        <w:tc>
          <w:tcPr>
            <w:tcW w:w="8893" w:type="dxa"/>
            <w:gridSpan w:val="4"/>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Arial" w:eastAsia="Times New Roman" w:hAnsi="Arial" w:cs="Arial"/>
                <w:color w:val="000000"/>
                <w:sz w:val="18"/>
                <w:szCs w:val="18"/>
              </w:rPr>
            </w:pPr>
            <w:r w:rsidRPr="00141308">
              <w:rPr>
                <w:rFonts w:ascii="Arial" w:eastAsia="Times New Roman" w:hAnsi="Arial" w:cs="Arial"/>
                <w:color w:val="000000"/>
                <w:sz w:val="18"/>
                <w:szCs w:val="18"/>
              </w:rPr>
              <w:t>5. Если не удалось выявить или ликвидировать причину ухудшения качества воды, или мероприятия по устранению ухудшения качества воды не привели к стойкому улучшению ее качества по микробиологическим показателям, вода в колодце (каптаже) должна постоянно обеззараживаться хлорсодержащими препаратами. При стойком химическом загрязнении воды следует принимать решение о ликвидации водозаборного сооружения или устройства.</w:t>
            </w:r>
          </w:p>
        </w:tc>
        <w:tc>
          <w:tcPr>
            <w:tcW w:w="54" w:type="dxa"/>
            <w:gridSpan w:val="2"/>
            <w:shd w:val="clear" w:color="auto" w:fill="FFFFFF"/>
            <w:tcMar>
              <w:top w:w="15" w:type="dxa"/>
              <w:left w:w="15" w:type="dxa"/>
              <w:bottom w:w="15" w:type="dxa"/>
              <w:right w:w="15" w:type="dxa"/>
            </w:tcMar>
            <w:vAlign w:val="center"/>
            <w:hideMark/>
          </w:tcPr>
          <w:p w:rsidR="00141308" w:rsidRPr="00141308" w:rsidRDefault="00141308" w:rsidP="00141308">
            <w:pPr>
              <w:spacing w:after="200" w:line="276" w:lineRule="auto"/>
              <w:rPr>
                <w:rFonts w:ascii="Arial" w:eastAsia="Times New Roman" w:hAnsi="Arial" w:cs="Arial"/>
                <w:color w:val="000000"/>
                <w:sz w:val="18"/>
                <w:szCs w:val="18"/>
              </w:rPr>
            </w:pPr>
          </w:p>
        </w:tc>
        <w:tc>
          <w:tcPr>
            <w:tcW w:w="0" w:type="auto"/>
            <w:shd w:val="clear" w:color="auto" w:fill="FFFFFF"/>
            <w:tcMar>
              <w:top w:w="15" w:type="dxa"/>
              <w:left w:w="15" w:type="dxa"/>
              <w:bottom w:w="15" w:type="dxa"/>
              <w:right w:w="15" w:type="dxa"/>
            </w:tcMar>
            <w:vAlign w:val="center"/>
            <w:hideMark/>
          </w:tcPr>
          <w:p w:rsidR="00141308" w:rsidRPr="00141308" w:rsidRDefault="00141308" w:rsidP="00141308">
            <w:pPr>
              <w:spacing w:after="0" w:line="276" w:lineRule="auto"/>
              <w:rPr>
                <w:sz w:val="18"/>
                <w:szCs w:val="18"/>
                <w:lang w:eastAsia="ru-RU"/>
              </w:rPr>
            </w:pPr>
          </w:p>
        </w:tc>
      </w:tr>
      <w:tr w:rsidR="00141308" w:rsidRPr="00141308" w:rsidTr="003B34AB">
        <w:trPr>
          <w:trHeight w:val="510"/>
        </w:trPr>
        <w:tc>
          <w:tcPr>
            <w:tcW w:w="8893" w:type="dxa"/>
            <w:gridSpan w:val="4"/>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Arial" w:eastAsia="Times New Roman" w:hAnsi="Arial" w:cs="Arial"/>
                <w:color w:val="000000"/>
                <w:sz w:val="18"/>
                <w:szCs w:val="18"/>
              </w:rPr>
            </w:pPr>
            <w:r w:rsidRPr="00141308">
              <w:rPr>
                <w:rFonts w:ascii="Arial" w:eastAsia="Times New Roman" w:hAnsi="Arial" w:cs="Arial"/>
                <w:color w:val="000000"/>
                <w:sz w:val="18"/>
                <w:szCs w:val="18"/>
              </w:rPr>
              <w:t>6. После каждой чистки или ремонта должна производиться дезинфекция водозаборных сооружений хлорсодержащими реагентами и последующая их промывка.</w:t>
            </w:r>
          </w:p>
        </w:tc>
        <w:tc>
          <w:tcPr>
            <w:tcW w:w="54" w:type="dxa"/>
            <w:gridSpan w:val="2"/>
            <w:shd w:val="clear" w:color="auto" w:fill="FFFFFF"/>
            <w:tcMar>
              <w:top w:w="15" w:type="dxa"/>
              <w:left w:w="15" w:type="dxa"/>
              <w:bottom w:w="15" w:type="dxa"/>
              <w:right w:w="15" w:type="dxa"/>
            </w:tcMar>
            <w:vAlign w:val="center"/>
            <w:hideMark/>
          </w:tcPr>
          <w:p w:rsidR="00141308" w:rsidRPr="00141308" w:rsidRDefault="00141308" w:rsidP="00141308">
            <w:pPr>
              <w:spacing w:after="200" w:line="276" w:lineRule="auto"/>
              <w:rPr>
                <w:rFonts w:ascii="Arial" w:eastAsia="Times New Roman" w:hAnsi="Arial" w:cs="Arial"/>
                <w:color w:val="000000"/>
                <w:sz w:val="18"/>
                <w:szCs w:val="18"/>
              </w:rPr>
            </w:pPr>
          </w:p>
        </w:tc>
        <w:tc>
          <w:tcPr>
            <w:tcW w:w="0" w:type="auto"/>
            <w:shd w:val="clear" w:color="auto" w:fill="FFFFFF"/>
            <w:tcMar>
              <w:top w:w="15" w:type="dxa"/>
              <w:left w:w="15" w:type="dxa"/>
              <w:bottom w:w="15" w:type="dxa"/>
              <w:right w:w="15" w:type="dxa"/>
            </w:tcMar>
            <w:vAlign w:val="center"/>
            <w:hideMark/>
          </w:tcPr>
          <w:p w:rsidR="00141308" w:rsidRPr="00141308" w:rsidRDefault="00141308" w:rsidP="00141308">
            <w:pPr>
              <w:spacing w:after="0" w:line="276" w:lineRule="auto"/>
              <w:rPr>
                <w:sz w:val="18"/>
                <w:szCs w:val="18"/>
                <w:lang w:eastAsia="ru-RU"/>
              </w:rPr>
            </w:pPr>
          </w:p>
        </w:tc>
      </w:tr>
      <w:tr w:rsidR="00141308" w:rsidRPr="00141308" w:rsidTr="003B34AB">
        <w:trPr>
          <w:trHeight w:val="554"/>
        </w:trPr>
        <w:tc>
          <w:tcPr>
            <w:tcW w:w="8893" w:type="dxa"/>
            <w:gridSpan w:val="4"/>
            <w:shd w:val="clear" w:color="auto" w:fill="FFFFFF"/>
            <w:tcMar>
              <w:top w:w="15" w:type="dxa"/>
              <w:left w:w="15" w:type="dxa"/>
              <w:bottom w:w="15" w:type="dxa"/>
              <w:right w:w="15" w:type="dxa"/>
            </w:tcMar>
            <w:vAlign w:val="center"/>
            <w:hideMark/>
          </w:tcPr>
          <w:p w:rsidR="00141308" w:rsidRPr="00141308" w:rsidRDefault="00141308" w:rsidP="00141308">
            <w:pPr>
              <w:spacing w:after="0" w:line="240" w:lineRule="auto"/>
              <w:jc w:val="both"/>
              <w:rPr>
                <w:rFonts w:ascii="Arial" w:eastAsia="Times New Roman" w:hAnsi="Arial" w:cs="Arial"/>
                <w:color w:val="000000"/>
                <w:sz w:val="18"/>
                <w:szCs w:val="18"/>
              </w:rPr>
            </w:pPr>
            <w:r w:rsidRPr="00141308">
              <w:rPr>
                <w:rFonts w:ascii="Arial" w:eastAsia="Times New Roman" w:hAnsi="Arial" w:cs="Arial"/>
                <w:color w:val="000000"/>
                <w:sz w:val="18"/>
                <w:szCs w:val="18"/>
              </w:rPr>
              <w:t>7. В число проб производственного контроля не входят обязательные контрольные пробы после ремонта и иных технических работ на источнике нецентрализованного водоснабжения.</w:t>
            </w:r>
          </w:p>
        </w:tc>
        <w:tc>
          <w:tcPr>
            <w:tcW w:w="54" w:type="dxa"/>
            <w:gridSpan w:val="2"/>
            <w:shd w:val="clear" w:color="auto" w:fill="FFFFFF"/>
            <w:tcMar>
              <w:top w:w="15" w:type="dxa"/>
              <w:left w:w="15" w:type="dxa"/>
              <w:bottom w:w="15" w:type="dxa"/>
              <w:right w:w="15" w:type="dxa"/>
            </w:tcMar>
            <w:vAlign w:val="center"/>
            <w:hideMark/>
          </w:tcPr>
          <w:p w:rsidR="00141308" w:rsidRPr="00141308" w:rsidRDefault="00141308" w:rsidP="00141308">
            <w:pPr>
              <w:spacing w:after="200" w:line="276" w:lineRule="auto"/>
              <w:rPr>
                <w:rFonts w:ascii="Arial" w:eastAsia="Times New Roman" w:hAnsi="Arial" w:cs="Arial"/>
                <w:color w:val="000000"/>
                <w:sz w:val="18"/>
                <w:szCs w:val="18"/>
              </w:rPr>
            </w:pPr>
          </w:p>
        </w:tc>
        <w:tc>
          <w:tcPr>
            <w:tcW w:w="0" w:type="auto"/>
            <w:shd w:val="clear" w:color="auto" w:fill="FFFFFF"/>
            <w:tcMar>
              <w:top w:w="15" w:type="dxa"/>
              <w:left w:w="15" w:type="dxa"/>
              <w:bottom w:w="15" w:type="dxa"/>
              <w:right w:w="15" w:type="dxa"/>
            </w:tcMar>
            <w:vAlign w:val="center"/>
            <w:hideMark/>
          </w:tcPr>
          <w:p w:rsidR="00141308" w:rsidRPr="00141308" w:rsidRDefault="00141308" w:rsidP="00141308">
            <w:pPr>
              <w:spacing w:after="0" w:line="276" w:lineRule="auto"/>
              <w:rPr>
                <w:sz w:val="18"/>
                <w:szCs w:val="18"/>
                <w:lang w:eastAsia="ru-RU"/>
              </w:rPr>
            </w:pPr>
          </w:p>
        </w:tc>
      </w:tr>
    </w:tbl>
    <w:p w:rsidR="00141308" w:rsidRPr="00141308" w:rsidRDefault="00141308" w:rsidP="00141308">
      <w:pPr>
        <w:shd w:val="clear" w:color="auto" w:fill="FFFFFF"/>
        <w:spacing w:after="0" w:line="240" w:lineRule="auto"/>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Раздел 9. </w:t>
      </w:r>
      <w:r w:rsidRPr="00141308">
        <w:rPr>
          <w:rFonts w:ascii="Arial" w:eastAsia="Times New Roman" w:hAnsi="Arial" w:cs="Arial"/>
          <w:color w:val="000000"/>
          <w:sz w:val="18"/>
          <w:szCs w:val="18"/>
          <w:u w:val="single"/>
          <w:lang w:eastAsia="ru-RU"/>
        </w:rPr>
        <w:t>Оценка эффективности социально-экономических</w:t>
      </w:r>
      <w:r w:rsidRPr="00141308">
        <w:rPr>
          <w:rFonts w:ascii="Arial" w:eastAsia="Times New Roman" w:hAnsi="Arial" w:cs="Arial"/>
          <w:color w:val="000000"/>
          <w:sz w:val="18"/>
          <w:szCs w:val="18"/>
          <w:lang w:eastAsia="ru-RU"/>
        </w:rPr>
        <w:br/>
      </w:r>
      <w:r w:rsidRPr="00141308">
        <w:rPr>
          <w:rFonts w:ascii="Arial" w:eastAsia="Times New Roman" w:hAnsi="Arial" w:cs="Arial"/>
          <w:color w:val="000000"/>
          <w:sz w:val="18"/>
          <w:szCs w:val="18"/>
          <w:u w:val="single"/>
          <w:lang w:eastAsia="ru-RU"/>
        </w:rPr>
        <w:t>последствий от реализации Программы</w:t>
      </w:r>
    </w:p>
    <w:p w:rsidR="00141308" w:rsidRPr="00141308" w:rsidRDefault="00141308" w:rsidP="00141308">
      <w:pPr>
        <w:shd w:val="clear" w:color="auto" w:fill="FFFFFF"/>
        <w:spacing w:after="0" w:line="240" w:lineRule="auto"/>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Прогнозируемые конечные результаты реализации Программы предусматривают обеспечение постоянства качества воды, безопасности и приемлемости водоснабжения населения.</w:t>
      </w:r>
    </w:p>
    <w:p w:rsidR="00141308" w:rsidRPr="00141308" w:rsidRDefault="00141308" w:rsidP="00141308">
      <w:pPr>
        <w:shd w:val="clear" w:color="auto" w:fill="FFFFFF"/>
        <w:spacing w:after="0" w:line="240" w:lineRule="auto"/>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Эффективность программы оценивается по следующим показателям:</w:t>
      </w:r>
    </w:p>
    <w:p w:rsidR="00141308" w:rsidRPr="00141308" w:rsidRDefault="00141308" w:rsidP="00141308">
      <w:pPr>
        <w:shd w:val="clear" w:color="auto" w:fill="FFFFFF"/>
        <w:spacing w:after="0" w:line="240" w:lineRule="auto"/>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 процент соответствия объектов внешнего благоустройства источников нецентрализованного водоснабжения на территории муниципального образования ГОСТу;</w:t>
      </w:r>
    </w:p>
    <w:p w:rsidR="00141308" w:rsidRPr="00141308" w:rsidRDefault="00141308" w:rsidP="00141308">
      <w:pPr>
        <w:shd w:val="clear" w:color="auto" w:fill="FFFFFF"/>
        <w:spacing w:after="0" w:line="240" w:lineRule="auto"/>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 процент привлечения населения муниципального образования к работам по благоустройству источников нецентрализованного водоснабжения на территории муниципального образования;</w:t>
      </w:r>
    </w:p>
    <w:p w:rsidR="00141308" w:rsidRPr="00141308" w:rsidRDefault="00141308" w:rsidP="00141308">
      <w:pPr>
        <w:shd w:val="clear" w:color="auto" w:fill="FFFFFF"/>
        <w:spacing w:after="0" w:line="240" w:lineRule="auto"/>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 процент привлечения предприятий и организаций, расположенных на территории муниципального образования к работам по благоустройству источников нецентрализованного водоснабжения на территории муниципального образования;</w:t>
      </w:r>
    </w:p>
    <w:p w:rsidR="00141308" w:rsidRPr="00141308" w:rsidRDefault="00141308" w:rsidP="00141308">
      <w:pPr>
        <w:shd w:val="clear" w:color="auto" w:fill="FFFFFF"/>
        <w:spacing w:after="0" w:line="240" w:lineRule="auto"/>
        <w:jc w:val="both"/>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В результате реализации программы ожидается создание условий, обеспечивающих постоянное качество воды.</w:t>
      </w:r>
    </w:p>
    <w:p w:rsidR="00141308" w:rsidRPr="00141308" w:rsidRDefault="00141308" w:rsidP="00141308">
      <w:pPr>
        <w:spacing w:after="0" w:line="276" w:lineRule="auto"/>
        <w:jc w:val="both"/>
        <w:rPr>
          <w:rFonts w:eastAsiaTheme="minorEastAsia"/>
          <w:sz w:val="18"/>
          <w:szCs w:val="18"/>
          <w:lang w:eastAsia="ru-RU"/>
        </w:rPr>
      </w:pPr>
    </w:p>
    <w:p w:rsidR="00141308" w:rsidRPr="00141308" w:rsidRDefault="00141308" w:rsidP="00141308">
      <w:pPr>
        <w:spacing w:after="0" w:line="276" w:lineRule="auto"/>
        <w:jc w:val="both"/>
        <w:rPr>
          <w:rFonts w:eastAsiaTheme="minorEastAsia"/>
          <w:sz w:val="18"/>
          <w:szCs w:val="18"/>
          <w:lang w:eastAsia="ru-RU"/>
        </w:rPr>
      </w:pPr>
    </w:p>
    <w:p w:rsidR="00141308" w:rsidRPr="00141308" w:rsidRDefault="00141308" w:rsidP="00141308">
      <w:pPr>
        <w:spacing w:after="200" w:line="276" w:lineRule="auto"/>
        <w:rPr>
          <w:rFonts w:eastAsiaTheme="minorEastAsia"/>
          <w:sz w:val="18"/>
          <w:szCs w:val="18"/>
          <w:lang w:eastAsia="ru-RU"/>
        </w:rPr>
      </w:pPr>
    </w:p>
    <w:p w:rsidR="00141308" w:rsidRPr="00141308" w:rsidRDefault="00141308" w:rsidP="00141308">
      <w:pPr>
        <w:spacing w:after="0" w:line="240" w:lineRule="auto"/>
        <w:jc w:val="center"/>
        <w:rPr>
          <w:rFonts w:ascii="Arial" w:eastAsia="Calibri" w:hAnsi="Arial" w:cs="Arial"/>
          <w:b/>
          <w:sz w:val="18"/>
          <w:szCs w:val="18"/>
          <w:lang w:eastAsia="ru-RU"/>
        </w:rPr>
      </w:pPr>
      <w:r w:rsidRPr="00141308">
        <w:rPr>
          <w:rFonts w:ascii="Arial" w:eastAsia="Calibri" w:hAnsi="Arial" w:cs="Arial"/>
          <w:b/>
          <w:sz w:val="18"/>
          <w:szCs w:val="18"/>
          <w:lang w:eastAsia="ru-RU"/>
        </w:rPr>
        <w:t>23.11.2023 Г. № 79</w:t>
      </w:r>
    </w:p>
    <w:p w:rsidR="00141308" w:rsidRPr="00141308" w:rsidRDefault="00141308" w:rsidP="00141308">
      <w:pPr>
        <w:spacing w:after="0" w:line="240" w:lineRule="auto"/>
        <w:jc w:val="center"/>
        <w:rPr>
          <w:rFonts w:ascii="Arial" w:eastAsia="Calibri" w:hAnsi="Arial" w:cs="Arial"/>
          <w:b/>
          <w:sz w:val="18"/>
          <w:szCs w:val="18"/>
          <w:lang w:eastAsia="ru-RU"/>
        </w:rPr>
      </w:pPr>
      <w:r w:rsidRPr="00141308">
        <w:rPr>
          <w:rFonts w:ascii="Arial" w:eastAsia="Calibri" w:hAnsi="Arial" w:cs="Arial"/>
          <w:b/>
          <w:sz w:val="18"/>
          <w:szCs w:val="18"/>
          <w:lang w:eastAsia="ru-RU"/>
        </w:rPr>
        <w:t>РОССИЙСКАЯ ФЕДЕРАЦИЯ</w:t>
      </w:r>
    </w:p>
    <w:p w:rsidR="00141308" w:rsidRPr="00141308" w:rsidRDefault="00141308" w:rsidP="00141308">
      <w:pPr>
        <w:spacing w:after="0" w:line="240" w:lineRule="auto"/>
        <w:jc w:val="center"/>
        <w:rPr>
          <w:rFonts w:ascii="Arial" w:eastAsia="Calibri" w:hAnsi="Arial" w:cs="Arial"/>
          <w:b/>
          <w:sz w:val="18"/>
          <w:szCs w:val="18"/>
          <w:lang w:eastAsia="ru-RU"/>
        </w:rPr>
      </w:pPr>
      <w:r w:rsidRPr="00141308">
        <w:rPr>
          <w:rFonts w:ascii="Arial" w:eastAsia="Calibri" w:hAnsi="Arial" w:cs="Arial"/>
          <w:b/>
          <w:sz w:val="18"/>
          <w:szCs w:val="18"/>
          <w:lang w:eastAsia="ru-RU"/>
        </w:rPr>
        <w:t>ИРКУТСКАЯ ОБЛАСТЬ</w:t>
      </w:r>
    </w:p>
    <w:p w:rsidR="00141308" w:rsidRPr="00141308" w:rsidRDefault="00141308" w:rsidP="00141308">
      <w:pPr>
        <w:spacing w:after="0" w:line="240" w:lineRule="auto"/>
        <w:jc w:val="center"/>
        <w:rPr>
          <w:rFonts w:ascii="Arial" w:eastAsia="Calibri" w:hAnsi="Arial" w:cs="Arial"/>
          <w:b/>
          <w:sz w:val="18"/>
          <w:szCs w:val="18"/>
          <w:lang w:eastAsia="ru-RU"/>
        </w:rPr>
      </w:pPr>
      <w:r w:rsidRPr="00141308">
        <w:rPr>
          <w:rFonts w:ascii="Arial" w:eastAsia="Calibri" w:hAnsi="Arial" w:cs="Arial"/>
          <w:b/>
          <w:sz w:val="18"/>
          <w:szCs w:val="18"/>
          <w:lang w:eastAsia="ru-RU"/>
        </w:rPr>
        <w:t>БОХАНСКИЙ РАЙОН</w:t>
      </w:r>
    </w:p>
    <w:p w:rsidR="00141308" w:rsidRPr="00141308" w:rsidRDefault="00141308" w:rsidP="00141308">
      <w:pPr>
        <w:spacing w:after="0" w:line="240" w:lineRule="auto"/>
        <w:jc w:val="center"/>
        <w:rPr>
          <w:rFonts w:ascii="Arial" w:eastAsia="Calibri" w:hAnsi="Arial" w:cs="Arial"/>
          <w:b/>
          <w:sz w:val="18"/>
          <w:szCs w:val="18"/>
          <w:lang w:eastAsia="ru-RU"/>
        </w:rPr>
      </w:pPr>
      <w:r w:rsidRPr="00141308">
        <w:rPr>
          <w:rFonts w:ascii="Arial" w:eastAsia="Calibri" w:hAnsi="Arial" w:cs="Arial"/>
          <w:b/>
          <w:sz w:val="18"/>
          <w:szCs w:val="18"/>
          <w:lang w:eastAsia="ru-RU"/>
        </w:rPr>
        <w:t>МУНИЦИПАЛЬНОЕ ОБРАЗОВАНИЕ «ТИХОНОВКА»</w:t>
      </w:r>
    </w:p>
    <w:p w:rsidR="00141308" w:rsidRPr="00141308" w:rsidRDefault="00141308" w:rsidP="00141308">
      <w:pPr>
        <w:spacing w:after="0" w:line="240" w:lineRule="auto"/>
        <w:jc w:val="center"/>
        <w:rPr>
          <w:rFonts w:ascii="Arial" w:eastAsia="Calibri" w:hAnsi="Arial" w:cs="Arial"/>
          <w:b/>
          <w:sz w:val="18"/>
          <w:szCs w:val="18"/>
          <w:lang w:eastAsia="ru-RU"/>
        </w:rPr>
      </w:pPr>
      <w:r w:rsidRPr="00141308">
        <w:rPr>
          <w:rFonts w:ascii="Arial" w:eastAsia="Calibri" w:hAnsi="Arial" w:cs="Arial"/>
          <w:b/>
          <w:sz w:val="18"/>
          <w:szCs w:val="18"/>
          <w:lang w:eastAsia="ru-RU"/>
        </w:rPr>
        <w:lastRenderedPageBreak/>
        <w:t>АДМИНИСТРАЦИЯ</w:t>
      </w:r>
    </w:p>
    <w:p w:rsidR="00141308" w:rsidRPr="00141308" w:rsidRDefault="00141308" w:rsidP="00141308">
      <w:pPr>
        <w:spacing w:after="0" w:line="240" w:lineRule="auto"/>
        <w:jc w:val="center"/>
        <w:rPr>
          <w:rFonts w:ascii="Arial" w:eastAsia="Calibri" w:hAnsi="Arial" w:cs="Arial"/>
          <w:b/>
          <w:sz w:val="18"/>
          <w:szCs w:val="18"/>
          <w:lang w:eastAsia="ru-RU"/>
        </w:rPr>
      </w:pPr>
      <w:r w:rsidRPr="00141308">
        <w:rPr>
          <w:rFonts w:ascii="Arial" w:eastAsia="Calibri" w:hAnsi="Arial" w:cs="Arial"/>
          <w:b/>
          <w:sz w:val="18"/>
          <w:szCs w:val="18"/>
          <w:lang w:eastAsia="ru-RU"/>
        </w:rPr>
        <w:t>ПОСТАНОВЛЕНИЕ</w:t>
      </w:r>
    </w:p>
    <w:p w:rsidR="00141308" w:rsidRPr="00141308" w:rsidRDefault="00141308" w:rsidP="00141308">
      <w:pPr>
        <w:spacing w:after="0" w:line="240" w:lineRule="auto"/>
        <w:jc w:val="center"/>
        <w:rPr>
          <w:rFonts w:ascii="Arial" w:eastAsia="Calibri" w:hAnsi="Arial" w:cs="Arial"/>
          <w:b/>
          <w:sz w:val="18"/>
          <w:szCs w:val="18"/>
          <w:lang w:eastAsia="ru-RU"/>
        </w:rPr>
      </w:pPr>
    </w:p>
    <w:p w:rsidR="00141308" w:rsidRPr="00141308" w:rsidRDefault="00141308" w:rsidP="00141308">
      <w:pPr>
        <w:spacing w:after="0" w:line="240" w:lineRule="auto"/>
        <w:jc w:val="center"/>
        <w:rPr>
          <w:rFonts w:ascii="Arial" w:eastAsia="Calibri" w:hAnsi="Arial" w:cs="Arial"/>
          <w:b/>
          <w:sz w:val="18"/>
          <w:szCs w:val="18"/>
          <w:lang w:eastAsia="ru-RU"/>
        </w:rPr>
      </w:pPr>
      <w:r w:rsidRPr="00141308">
        <w:rPr>
          <w:rFonts w:ascii="Arial" w:eastAsia="Calibri" w:hAnsi="Arial" w:cs="Arial"/>
          <w:b/>
          <w:sz w:val="18"/>
          <w:szCs w:val="18"/>
          <w:lang w:eastAsia="ru-RU"/>
        </w:rPr>
        <w:t>О ВНЕСЕНИИ ИЗМЕНЕНИЙ И ДОПОЛНЕНИЙ В ПОСТАНОВЛЕНИЕ № 56/1 ОТ 02.08.2022 ГОДА «ОБ УТВЕРЖДЕНИИ МУНИЦИПАЛЬНОЙ ПРОГРАММЫ ««РАЗВИТИЕ ЖИЛИЩНО-КОММУНАЛЬНОГО ХОЗЯЙСТВА НА ТЕРРИТОРИИ МУНИЦИПАЛЬНОГО ОБРАЗОВАНИЯ «ТИХОНОВКА» НА 2022-2024 ГОДЫ» (В РЕДАКЦИИ ОТ 02.11.2022 Г. № 80)</w:t>
      </w:r>
    </w:p>
    <w:p w:rsidR="00141308" w:rsidRPr="00141308" w:rsidRDefault="00141308" w:rsidP="00141308">
      <w:pPr>
        <w:spacing w:after="0" w:line="240" w:lineRule="auto"/>
        <w:jc w:val="both"/>
        <w:rPr>
          <w:rFonts w:ascii="Times New Roman" w:eastAsia="Calibri" w:hAnsi="Times New Roman" w:cs="Times New Roman"/>
          <w:sz w:val="18"/>
          <w:szCs w:val="18"/>
          <w:lang w:eastAsia="ru-RU"/>
        </w:rPr>
      </w:pP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sz w:val="18"/>
          <w:szCs w:val="18"/>
          <w:lang w:eastAsia="ru-RU"/>
        </w:rPr>
        <w:t xml:space="preserve">В целях повышения уровня развития жилищно-коммунального хозяйства с целью формирования социально-экономических условий устойчивого развития  муниципального образования «Тихоновка», в соответствии со статьей 179 Бюджетного кодекса Российской Федерации, статьей 14 Федерального закона от 06.10.2003 года №131-ФЗ «Об общих принципах организации местного самоуправления в Российской Федерации» руководствуясь статьями 6, 32, 43 Устава муниципального образования «Тихоновка», администрация муниципального образования «Тихоновка» </w:t>
      </w:r>
    </w:p>
    <w:p w:rsidR="00141308" w:rsidRPr="00141308" w:rsidRDefault="00141308" w:rsidP="00141308">
      <w:pPr>
        <w:spacing w:after="0" w:line="240" w:lineRule="auto"/>
        <w:jc w:val="center"/>
        <w:rPr>
          <w:rFonts w:ascii="Arial" w:eastAsia="Calibri" w:hAnsi="Arial" w:cs="Arial"/>
          <w:b/>
          <w:sz w:val="18"/>
          <w:szCs w:val="18"/>
          <w:lang w:eastAsia="ru-RU"/>
        </w:rPr>
      </w:pPr>
      <w:r w:rsidRPr="00141308">
        <w:rPr>
          <w:rFonts w:ascii="Arial" w:eastAsia="Calibri" w:hAnsi="Arial" w:cs="Arial"/>
          <w:b/>
          <w:sz w:val="18"/>
          <w:szCs w:val="18"/>
          <w:lang w:eastAsia="ru-RU"/>
        </w:rPr>
        <w:t>ПОСТАНОВЛЯЕТ:</w:t>
      </w:r>
    </w:p>
    <w:p w:rsidR="00141308" w:rsidRPr="00141308" w:rsidRDefault="00141308" w:rsidP="00141308">
      <w:pPr>
        <w:spacing w:after="0" w:line="240" w:lineRule="auto"/>
        <w:jc w:val="both"/>
        <w:rPr>
          <w:rFonts w:ascii="Arial" w:eastAsia="Calibri" w:hAnsi="Arial" w:cs="Arial"/>
          <w:sz w:val="18"/>
          <w:szCs w:val="18"/>
          <w:lang w:eastAsia="ru-RU"/>
        </w:rPr>
      </w:pPr>
    </w:p>
    <w:p w:rsidR="00141308" w:rsidRPr="00141308" w:rsidRDefault="00141308" w:rsidP="00141308">
      <w:pPr>
        <w:tabs>
          <w:tab w:val="left" w:pos="567"/>
        </w:tabs>
        <w:spacing w:after="0" w:line="240" w:lineRule="auto"/>
        <w:jc w:val="both"/>
        <w:rPr>
          <w:rFonts w:ascii="Arial" w:eastAsia="Calibri" w:hAnsi="Arial" w:cs="Arial"/>
          <w:sz w:val="18"/>
          <w:szCs w:val="18"/>
          <w:lang w:eastAsia="ru-RU"/>
        </w:rPr>
      </w:pPr>
      <w:r w:rsidRPr="00141308">
        <w:rPr>
          <w:rFonts w:ascii="Arial" w:eastAsia="Calibri" w:hAnsi="Arial" w:cs="Arial"/>
          <w:sz w:val="18"/>
          <w:szCs w:val="18"/>
          <w:lang w:eastAsia="ru-RU"/>
        </w:rPr>
        <w:t>1.Внести следующие изменения и дополнения в постановление № 56/1 от 02.08.2022 г. «Об утверждении муниципальной программы «Развитие жилищно-коммунального хозяйства на территории муниципального образования «Тихоновка» на 2022-2024 годы» (в редакции от 02.11.2022 г. № 80):</w:t>
      </w:r>
    </w:p>
    <w:p w:rsidR="00141308" w:rsidRPr="00141308" w:rsidRDefault="00141308" w:rsidP="00141308">
      <w:pPr>
        <w:widowControl w:val="0"/>
        <w:spacing w:after="0" w:line="240" w:lineRule="auto"/>
        <w:jc w:val="both"/>
        <w:rPr>
          <w:rFonts w:ascii="Arial" w:eastAsia="Calibri" w:hAnsi="Arial" w:cs="Arial"/>
          <w:sz w:val="18"/>
          <w:szCs w:val="18"/>
        </w:rPr>
      </w:pPr>
      <w:r w:rsidRPr="00141308">
        <w:rPr>
          <w:rFonts w:ascii="Arial" w:hAnsi="Arial" w:cs="Arial"/>
          <w:sz w:val="18"/>
          <w:szCs w:val="18"/>
        </w:rPr>
        <w:t>-</w:t>
      </w:r>
      <w:r w:rsidRPr="00141308">
        <w:rPr>
          <w:rFonts w:ascii="Arial" w:hAnsi="Arial" w:cs="Arial"/>
          <w:color w:val="000000"/>
          <w:sz w:val="18"/>
          <w:szCs w:val="18"/>
          <w:shd w:val="clear" w:color="auto" w:fill="FFFFFF"/>
        </w:rPr>
        <w:t xml:space="preserve"> </w:t>
      </w:r>
      <w:r w:rsidRPr="00141308">
        <w:rPr>
          <w:rFonts w:ascii="Arial" w:eastAsia="Calibri" w:hAnsi="Arial" w:cs="Arial"/>
          <w:b/>
          <w:color w:val="000000"/>
          <w:sz w:val="18"/>
          <w:szCs w:val="18"/>
          <w:shd w:val="clear" w:color="auto" w:fill="FFFFFF"/>
        </w:rPr>
        <w:t xml:space="preserve">Объем и источники финансирования </w:t>
      </w:r>
      <w:r w:rsidRPr="00141308">
        <w:rPr>
          <w:rFonts w:ascii="Arial" w:hAnsi="Arial" w:cs="Arial"/>
          <w:b/>
          <w:color w:val="000000"/>
          <w:sz w:val="18"/>
          <w:szCs w:val="18"/>
          <w:shd w:val="clear" w:color="auto" w:fill="FFFFFF"/>
        </w:rPr>
        <w:t xml:space="preserve">ПАСПОРТА </w:t>
      </w:r>
      <w:r w:rsidRPr="00141308">
        <w:rPr>
          <w:rFonts w:ascii="Arial" w:eastAsia="Calibri" w:hAnsi="Arial" w:cs="Arial"/>
          <w:b/>
          <w:color w:val="000000"/>
          <w:sz w:val="18"/>
          <w:szCs w:val="18"/>
          <w:shd w:val="clear" w:color="auto" w:fill="FFFFFF"/>
        </w:rPr>
        <w:t>муниципальной программы</w:t>
      </w:r>
      <w:r w:rsidRPr="00141308">
        <w:rPr>
          <w:rFonts w:ascii="Arial" w:hAnsi="Arial" w:cs="Arial"/>
          <w:color w:val="000000"/>
          <w:sz w:val="18"/>
          <w:szCs w:val="18"/>
          <w:shd w:val="clear" w:color="auto" w:fill="FFFFFF"/>
        </w:rPr>
        <w:t xml:space="preserve"> читать в новой редакции:</w:t>
      </w:r>
      <w:r w:rsidRPr="00141308">
        <w:rPr>
          <w:rFonts w:ascii="Arial" w:eastAsia="Calibri" w:hAnsi="Arial" w:cs="Arial"/>
          <w:color w:val="000000"/>
          <w:sz w:val="18"/>
          <w:szCs w:val="18"/>
          <w:shd w:val="clear" w:color="auto" w:fill="FFFFFF"/>
        </w:rPr>
        <w:t xml:space="preserve"> Общий объем финансирования Программы 850,00 тыс. рублей, в том числе:</w:t>
      </w:r>
    </w:p>
    <w:p w:rsidR="00141308" w:rsidRPr="00141308" w:rsidRDefault="00141308" w:rsidP="00141308">
      <w:pPr>
        <w:widowControl w:val="0"/>
        <w:tabs>
          <w:tab w:val="left" w:pos="318"/>
        </w:tabs>
        <w:spacing w:after="0" w:line="240" w:lineRule="auto"/>
        <w:jc w:val="both"/>
        <w:rPr>
          <w:rFonts w:ascii="Arial" w:hAnsi="Arial" w:cs="Arial"/>
          <w:color w:val="000000"/>
          <w:sz w:val="18"/>
          <w:szCs w:val="18"/>
          <w:shd w:val="clear" w:color="auto" w:fill="FFFFFF"/>
        </w:rPr>
      </w:pPr>
      <w:r w:rsidRPr="00141308">
        <w:rPr>
          <w:rFonts w:ascii="Arial" w:eastAsia="Calibri" w:hAnsi="Arial" w:cs="Arial"/>
          <w:color w:val="000000"/>
          <w:sz w:val="18"/>
          <w:szCs w:val="18"/>
          <w:u w:val="single"/>
          <w:shd w:val="clear" w:color="auto" w:fill="FFFFFF"/>
        </w:rPr>
        <w:t>1)объем финансирования в разрезе подпрограмм</w:t>
      </w:r>
      <w:r w:rsidRPr="00141308">
        <w:rPr>
          <w:rFonts w:ascii="Arial" w:eastAsia="Calibri" w:hAnsi="Arial" w:cs="Arial"/>
          <w:color w:val="000000"/>
          <w:sz w:val="18"/>
          <w:szCs w:val="18"/>
          <w:shd w:val="clear" w:color="auto" w:fill="FFFFFF"/>
        </w:rPr>
        <w:t>:</w:t>
      </w:r>
    </w:p>
    <w:p w:rsidR="00141308" w:rsidRPr="00141308" w:rsidRDefault="00141308" w:rsidP="00141308">
      <w:pPr>
        <w:widowControl w:val="0"/>
        <w:tabs>
          <w:tab w:val="left" w:pos="318"/>
        </w:tabs>
        <w:spacing w:after="0" w:line="240" w:lineRule="auto"/>
        <w:jc w:val="both"/>
        <w:rPr>
          <w:rFonts w:ascii="Arial" w:eastAsia="Calibri" w:hAnsi="Arial" w:cs="Arial"/>
          <w:color w:val="000000"/>
          <w:sz w:val="18"/>
          <w:szCs w:val="18"/>
          <w:shd w:val="clear" w:color="auto" w:fill="FFFFFF"/>
        </w:rPr>
      </w:pPr>
      <w:r w:rsidRPr="00141308">
        <w:rPr>
          <w:rFonts w:ascii="Arial" w:eastAsia="Calibri" w:hAnsi="Arial" w:cs="Arial"/>
          <w:sz w:val="18"/>
          <w:szCs w:val="18"/>
        </w:rPr>
        <w:t xml:space="preserve">1.«Модернизация объектов коммунальной инфраструктуры муниципального образования «Тихоновка» на 2022-2024 годы – </w:t>
      </w:r>
      <w:r w:rsidRPr="00141308">
        <w:rPr>
          <w:rFonts w:ascii="Arial" w:eastAsia="Calibri" w:hAnsi="Arial" w:cs="Arial"/>
          <w:color w:val="000000"/>
          <w:sz w:val="18"/>
          <w:szCs w:val="18"/>
          <w:shd w:val="clear" w:color="auto" w:fill="FFFFFF"/>
        </w:rPr>
        <w:t>200,00 тыс. рублей;</w:t>
      </w:r>
    </w:p>
    <w:p w:rsidR="00141308" w:rsidRPr="00141308" w:rsidRDefault="00141308" w:rsidP="00141308">
      <w:pPr>
        <w:widowControl w:val="0"/>
        <w:tabs>
          <w:tab w:val="left" w:pos="318"/>
        </w:tabs>
        <w:spacing w:after="0" w:line="240" w:lineRule="auto"/>
        <w:jc w:val="both"/>
        <w:rPr>
          <w:rFonts w:ascii="Arial" w:eastAsia="Calibri" w:hAnsi="Arial" w:cs="Arial"/>
          <w:color w:val="000000"/>
          <w:sz w:val="18"/>
          <w:szCs w:val="18"/>
          <w:shd w:val="clear" w:color="auto" w:fill="FFFFFF"/>
        </w:rPr>
      </w:pPr>
      <w:r w:rsidRPr="00141308">
        <w:rPr>
          <w:rFonts w:ascii="Arial" w:eastAsia="Calibri" w:hAnsi="Arial" w:cs="Arial"/>
          <w:color w:val="000000"/>
          <w:sz w:val="18"/>
          <w:szCs w:val="18"/>
          <w:u w:val="single"/>
          <w:shd w:val="clear" w:color="auto" w:fill="FFFFFF"/>
        </w:rPr>
        <w:t>2)объем финансирования Программы по годам</w:t>
      </w:r>
      <w:r w:rsidRPr="00141308">
        <w:rPr>
          <w:rFonts w:ascii="Arial" w:eastAsia="Calibri" w:hAnsi="Arial" w:cs="Arial"/>
          <w:color w:val="000000"/>
          <w:sz w:val="18"/>
          <w:szCs w:val="18"/>
          <w:shd w:val="clear" w:color="auto" w:fill="FFFFFF"/>
        </w:rPr>
        <w:t>:</w:t>
      </w:r>
    </w:p>
    <w:p w:rsidR="00141308" w:rsidRPr="00141308" w:rsidRDefault="00141308" w:rsidP="00141308">
      <w:pPr>
        <w:widowControl w:val="0"/>
        <w:tabs>
          <w:tab w:val="left" w:pos="318"/>
        </w:tabs>
        <w:spacing w:after="0" w:line="240" w:lineRule="auto"/>
        <w:jc w:val="both"/>
        <w:rPr>
          <w:rFonts w:ascii="Arial" w:eastAsia="Calibri" w:hAnsi="Arial" w:cs="Arial"/>
          <w:color w:val="000000"/>
          <w:sz w:val="18"/>
          <w:szCs w:val="18"/>
          <w:shd w:val="clear" w:color="auto" w:fill="FFFFFF"/>
        </w:rPr>
      </w:pPr>
      <w:r w:rsidRPr="00141308">
        <w:rPr>
          <w:rFonts w:ascii="Arial" w:hAnsi="Arial" w:cs="Arial"/>
          <w:color w:val="000000"/>
          <w:sz w:val="18"/>
          <w:szCs w:val="18"/>
          <w:shd w:val="clear" w:color="auto" w:fill="FFFFFF"/>
        </w:rPr>
        <w:t xml:space="preserve">2022 год </w:t>
      </w:r>
      <w:r w:rsidRPr="00141308">
        <w:rPr>
          <w:rFonts w:ascii="Arial" w:eastAsia="Calibri" w:hAnsi="Arial" w:cs="Arial"/>
          <w:sz w:val="18"/>
          <w:szCs w:val="18"/>
        </w:rPr>
        <w:t xml:space="preserve">– </w:t>
      </w:r>
      <w:r w:rsidRPr="00141308">
        <w:rPr>
          <w:rFonts w:ascii="Arial" w:hAnsi="Arial" w:cs="Arial"/>
          <w:sz w:val="18"/>
          <w:szCs w:val="18"/>
        </w:rPr>
        <w:t xml:space="preserve">0,00 </w:t>
      </w:r>
      <w:r w:rsidRPr="00141308">
        <w:rPr>
          <w:rFonts w:ascii="Arial" w:eastAsia="Calibri" w:hAnsi="Arial" w:cs="Arial"/>
          <w:color w:val="000000"/>
          <w:sz w:val="18"/>
          <w:szCs w:val="18"/>
          <w:shd w:val="clear" w:color="auto" w:fill="FFFFFF"/>
        </w:rPr>
        <w:t>тыс. рублей;</w:t>
      </w:r>
    </w:p>
    <w:p w:rsidR="00141308" w:rsidRPr="00141308" w:rsidRDefault="00141308" w:rsidP="00141308">
      <w:pPr>
        <w:widowControl w:val="0"/>
        <w:tabs>
          <w:tab w:val="left" w:pos="318"/>
        </w:tabs>
        <w:spacing w:after="0" w:line="240" w:lineRule="auto"/>
        <w:jc w:val="both"/>
        <w:rPr>
          <w:rFonts w:ascii="Arial" w:eastAsia="Calibri" w:hAnsi="Arial" w:cs="Arial"/>
          <w:color w:val="000000"/>
          <w:sz w:val="18"/>
          <w:szCs w:val="18"/>
          <w:shd w:val="clear" w:color="auto" w:fill="FFFFFF"/>
        </w:rPr>
      </w:pPr>
      <w:r w:rsidRPr="00141308">
        <w:rPr>
          <w:rFonts w:ascii="Arial" w:hAnsi="Arial" w:cs="Arial"/>
          <w:color w:val="000000"/>
          <w:sz w:val="18"/>
          <w:szCs w:val="18"/>
          <w:shd w:val="clear" w:color="auto" w:fill="FFFFFF"/>
        </w:rPr>
        <w:t>2023 год</w:t>
      </w:r>
      <w:r w:rsidRPr="00141308">
        <w:rPr>
          <w:rFonts w:ascii="Arial" w:eastAsia="Calibri" w:hAnsi="Arial" w:cs="Arial"/>
          <w:sz w:val="18"/>
          <w:szCs w:val="18"/>
        </w:rPr>
        <w:t xml:space="preserve"> – </w:t>
      </w:r>
      <w:r w:rsidRPr="00141308">
        <w:rPr>
          <w:rFonts w:ascii="Arial" w:hAnsi="Arial" w:cs="Arial"/>
          <w:sz w:val="18"/>
          <w:szCs w:val="18"/>
        </w:rPr>
        <w:t>100,00 тыс.</w:t>
      </w:r>
      <w:r w:rsidRPr="00141308">
        <w:rPr>
          <w:rFonts w:ascii="Arial" w:eastAsia="Calibri" w:hAnsi="Arial" w:cs="Arial"/>
          <w:color w:val="000000"/>
          <w:sz w:val="18"/>
          <w:szCs w:val="18"/>
          <w:shd w:val="clear" w:color="auto" w:fill="FFFFFF"/>
        </w:rPr>
        <w:t xml:space="preserve"> рублей;</w:t>
      </w:r>
    </w:p>
    <w:p w:rsidR="00141308" w:rsidRPr="00141308" w:rsidRDefault="00141308" w:rsidP="00141308">
      <w:pPr>
        <w:widowControl w:val="0"/>
        <w:numPr>
          <w:ilvl w:val="0"/>
          <w:numId w:val="25"/>
        </w:numPr>
        <w:tabs>
          <w:tab w:val="left" w:pos="318"/>
        </w:tabs>
        <w:spacing w:after="0" w:line="240" w:lineRule="auto"/>
        <w:jc w:val="both"/>
        <w:rPr>
          <w:rFonts w:ascii="Arial" w:eastAsia="Calibri" w:hAnsi="Arial" w:cs="Arial"/>
          <w:color w:val="000000"/>
          <w:sz w:val="18"/>
          <w:szCs w:val="18"/>
          <w:shd w:val="clear" w:color="auto" w:fill="FFFFFF"/>
        </w:rPr>
      </w:pPr>
      <w:r w:rsidRPr="00141308">
        <w:rPr>
          <w:rFonts w:ascii="Arial" w:eastAsia="Calibri" w:hAnsi="Arial" w:cs="Arial"/>
          <w:sz w:val="18"/>
          <w:szCs w:val="18"/>
        </w:rPr>
        <w:t xml:space="preserve"> – </w:t>
      </w:r>
      <w:r w:rsidRPr="00141308">
        <w:rPr>
          <w:rFonts w:ascii="Arial" w:hAnsi="Arial" w:cs="Arial"/>
          <w:sz w:val="18"/>
          <w:szCs w:val="18"/>
        </w:rPr>
        <w:t xml:space="preserve">100,00 </w:t>
      </w:r>
      <w:r w:rsidRPr="00141308">
        <w:rPr>
          <w:rFonts w:ascii="Arial" w:eastAsia="Calibri" w:hAnsi="Arial" w:cs="Arial"/>
          <w:color w:val="000000"/>
          <w:sz w:val="18"/>
          <w:szCs w:val="18"/>
          <w:shd w:val="clear" w:color="auto" w:fill="FFFFFF"/>
        </w:rPr>
        <w:t>тыс. рублей.</w:t>
      </w:r>
    </w:p>
    <w:p w:rsidR="00141308" w:rsidRPr="00141308" w:rsidRDefault="00141308" w:rsidP="00141308">
      <w:pPr>
        <w:widowControl w:val="0"/>
        <w:tabs>
          <w:tab w:val="left" w:pos="318"/>
        </w:tabs>
        <w:spacing w:after="0" w:line="240" w:lineRule="auto"/>
        <w:jc w:val="both"/>
        <w:rPr>
          <w:rFonts w:ascii="Arial" w:eastAsia="Calibri" w:hAnsi="Arial" w:cs="Arial"/>
          <w:color w:val="000000"/>
          <w:sz w:val="18"/>
          <w:szCs w:val="18"/>
          <w:shd w:val="clear" w:color="auto" w:fill="FFFFFF"/>
        </w:rPr>
      </w:pPr>
      <w:r w:rsidRPr="00141308">
        <w:rPr>
          <w:rFonts w:ascii="Arial" w:eastAsia="Calibri" w:hAnsi="Arial" w:cs="Arial"/>
          <w:color w:val="000000"/>
          <w:sz w:val="18"/>
          <w:szCs w:val="18"/>
          <w:u w:val="single"/>
          <w:shd w:val="clear" w:color="auto" w:fill="FFFFFF"/>
        </w:rPr>
        <w:t>3)объем финансирования по источникам</w:t>
      </w:r>
      <w:r w:rsidRPr="00141308">
        <w:rPr>
          <w:rFonts w:ascii="Arial" w:eastAsia="Calibri" w:hAnsi="Arial" w:cs="Arial"/>
          <w:color w:val="000000"/>
          <w:sz w:val="18"/>
          <w:szCs w:val="18"/>
          <w:shd w:val="clear" w:color="auto" w:fill="FFFFFF"/>
        </w:rPr>
        <w:t>:</w:t>
      </w:r>
    </w:p>
    <w:p w:rsidR="00141308" w:rsidRPr="00141308" w:rsidRDefault="00141308" w:rsidP="00141308">
      <w:pPr>
        <w:widowControl w:val="0"/>
        <w:tabs>
          <w:tab w:val="left" w:pos="318"/>
        </w:tabs>
        <w:spacing w:after="0" w:line="240" w:lineRule="auto"/>
        <w:jc w:val="both"/>
        <w:rPr>
          <w:rFonts w:ascii="Arial" w:hAnsi="Arial" w:cs="Arial"/>
          <w:sz w:val="18"/>
          <w:szCs w:val="18"/>
        </w:rPr>
      </w:pPr>
      <w:r w:rsidRPr="00141308">
        <w:rPr>
          <w:rFonts w:ascii="Arial" w:eastAsia="Calibri" w:hAnsi="Arial" w:cs="Arial"/>
          <w:sz w:val="18"/>
          <w:szCs w:val="18"/>
        </w:rPr>
        <w:t xml:space="preserve">а) местный бюджет – </w:t>
      </w:r>
      <w:r w:rsidRPr="00141308">
        <w:rPr>
          <w:rFonts w:ascii="Arial" w:eastAsia="Calibri" w:hAnsi="Arial" w:cs="Arial"/>
          <w:color w:val="000000"/>
          <w:sz w:val="18"/>
          <w:szCs w:val="18"/>
          <w:shd w:val="clear" w:color="auto" w:fill="FFFFFF"/>
        </w:rPr>
        <w:t>200,00 тыс. рублей, в том числе</w:t>
      </w:r>
    </w:p>
    <w:p w:rsidR="00141308" w:rsidRPr="00141308" w:rsidRDefault="00141308" w:rsidP="00141308">
      <w:pPr>
        <w:widowControl w:val="0"/>
        <w:tabs>
          <w:tab w:val="left" w:pos="318"/>
        </w:tabs>
        <w:spacing w:after="0" w:line="240" w:lineRule="auto"/>
        <w:jc w:val="both"/>
        <w:rPr>
          <w:rFonts w:ascii="Arial" w:hAnsi="Arial" w:cs="Arial"/>
          <w:color w:val="000000"/>
          <w:sz w:val="18"/>
          <w:szCs w:val="18"/>
          <w:shd w:val="clear" w:color="auto" w:fill="FFFFFF"/>
        </w:rPr>
      </w:pPr>
      <w:r w:rsidRPr="00141308">
        <w:rPr>
          <w:rFonts w:ascii="Arial" w:hAnsi="Arial" w:cs="Arial"/>
          <w:color w:val="000000"/>
          <w:sz w:val="18"/>
          <w:szCs w:val="18"/>
          <w:shd w:val="clear" w:color="auto" w:fill="FFFFFF"/>
        </w:rPr>
        <w:t xml:space="preserve">2022 год </w:t>
      </w:r>
      <w:r w:rsidRPr="00141308">
        <w:rPr>
          <w:rFonts w:ascii="Arial" w:eastAsia="Calibri" w:hAnsi="Arial" w:cs="Arial"/>
          <w:sz w:val="18"/>
          <w:szCs w:val="18"/>
        </w:rPr>
        <w:t xml:space="preserve">– </w:t>
      </w:r>
      <w:r w:rsidRPr="00141308">
        <w:rPr>
          <w:rFonts w:ascii="Arial" w:eastAsia="Calibri" w:hAnsi="Arial" w:cs="Arial"/>
          <w:color w:val="000000"/>
          <w:sz w:val="18"/>
          <w:szCs w:val="18"/>
          <w:shd w:val="clear" w:color="auto" w:fill="FFFFFF"/>
        </w:rPr>
        <w:t>0,00 тыс. рублей;</w:t>
      </w:r>
    </w:p>
    <w:p w:rsidR="00141308" w:rsidRPr="00141308" w:rsidRDefault="00141308" w:rsidP="00141308">
      <w:pPr>
        <w:widowControl w:val="0"/>
        <w:tabs>
          <w:tab w:val="left" w:pos="318"/>
        </w:tabs>
        <w:spacing w:after="0" w:line="240" w:lineRule="auto"/>
        <w:jc w:val="both"/>
        <w:rPr>
          <w:rFonts w:ascii="Arial" w:eastAsia="Calibri" w:hAnsi="Arial" w:cs="Arial"/>
          <w:color w:val="000000"/>
          <w:sz w:val="18"/>
          <w:szCs w:val="18"/>
          <w:shd w:val="clear" w:color="auto" w:fill="FFFFFF"/>
        </w:rPr>
      </w:pPr>
      <w:r w:rsidRPr="00141308">
        <w:rPr>
          <w:rFonts w:ascii="Arial" w:hAnsi="Arial" w:cs="Arial"/>
          <w:color w:val="000000"/>
          <w:sz w:val="18"/>
          <w:szCs w:val="18"/>
          <w:shd w:val="clear" w:color="auto" w:fill="FFFFFF"/>
        </w:rPr>
        <w:t>2023 год</w:t>
      </w:r>
      <w:r w:rsidRPr="00141308">
        <w:rPr>
          <w:rFonts w:ascii="Arial" w:eastAsia="Calibri" w:hAnsi="Arial" w:cs="Arial"/>
          <w:sz w:val="18"/>
          <w:szCs w:val="18"/>
        </w:rPr>
        <w:t xml:space="preserve"> – </w:t>
      </w:r>
      <w:r w:rsidRPr="00141308">
        <w:rPr>
          <w:rFonts w:ascii="Arial" w:eastAsia="Calibri" w:hAnsi="Arial" w:cs="Arial"/>
          <w:color w:val="000000"/>
          <w:sz w:val="18"/>
          <w:szCs w:val="18"/>
          <w:shd w:val="clear" w:color="auto" w:fill="FFFFFF"/>
        </w:rPr>
        <w:t>100,00 тыс. рублей;</w:t>
      </w:r>
    </w:p>
    <w:p w:rsidR="00141308" w:rsidRPr="00141308" w:rsidRDefault="00141308" w:rsidP="00141308">
      <w:pPr>
        <w:widowControl w:val="0"/>
        <w:tabs>
          <w:tab w:val="left" w:pos="318"/>
        </w:tabs>
        <w:spacing w:after="0" w:line="240" w:lineRule="auto"/>
        <w:jc w:val="both"/>
        <w:rPr>
          <w:rFonts w:ascii="Arial" w:eastAsia="Calibri" w:hAnsi="Arial" w:cs="Arial"/>
          <w:color w:val="000000"/>
          <w:sz w:val="18"/>
          <w:szCs w:val="18"/>
          <w:shd w:val="clear" w:color="auto" w:fill="FFFFFF"/>
        </w:rPr>
      </w:pPr>
      <w:r w:rsidRPr="00141308">
        <w:rPr>
          <w:rFonts w:ascii="Arial" w:hAnsi="Arial" w:cs="Arial"/>
          <w:color w:val="000000"/>
          <w:sz w:val="18"/>
          <w:szCs w:val="18"/>
          <w:shd w:val="clear" w:color="auto" w:fill="FFFFFF"/>
        </w:rPr>
        <w:t>2024 год</w:t>
      </w:r>
      <w:r w:rsidRPr="00141308">
        <w:rPr>
          <w:rFonts w:ascii="Arial" w:eastAsia="Calibri" w:hAnsi="Arial" w:cs="Arial"/>
          <w:sz w:val="18"/>
          <w:szCs w:val="18"/>
        </w:rPr>
        <w:t xml:space="preserve"> – </w:t>
      </w:r>
      <w:r w:rsidRPr="00141308">
        <w:rPr>
          <w:rFonts w:ascii="Arial" w:eastAsia="Calibri" w:hAnsi="Arial" w:cs="Arial"/>
          <w:color w:val="000000"/>
          <w:sz w:val="18"/>
          <w:szCs w:val="18"/>
          <w:shd w:val="clear" w:color="auto" w:fill="FFFFFF"/>
        </w:rPr>
        <w:t>100,00 тыс. рублей.</w:t>
      </w:r>
    </w:p>
    <w:p w:rsidR="00141308" w:rsidRPr="00141308" w:rsidRDefault="00141308" w:rsidP="00141308">
      <w:pPr>
        <w:widowControl w:val="0"/>
        <w:tabs>
          <w:tab w:val="left" w:pos="318"/>
        </w:tabs>
        <w:spacing w:after="0" w:line="240" w:lineRule="auto"/>
        <w:jc w:val="both"/>
        <w:rPr>
          <w:rFonts w:ascii="Arial" w:hAnsi="Arial" w:cs="Arial"/>
          <w:sz w:val="18"/>
          <w:szCs w:val="18"/>
        </w:rPr>
      </w:pPr>
      <w:r w:rsidRPr="00141308">
        <w:rPr>
          <w:rFonts w:ascii="Arial" w:eastAsia="Calibri" w:hAnsi="Arial" w:cs="Arial"/>
          <w:sz w:val="18"/>
          <w:szCs w:val="18"/>
        </w:rPr>
        <w:t>б)</w:t>
      </w:r>
      <w:r w:rsidRPr="00141308">
        <w:rPr>
          <w:rFonts w:ascii="Arial" w:hAnsi="Arial" w:cs="Arial"/>
          <w:sz w:val="18"/>
          <w:szCs w:val="18"/>
        </w:rPr>
        <w:t xml:space="preserve"> </w:t>
      </w:r>
      <w:r w:rsidRPr="00141308">
        <w:rPr>
          <w:rFonts w:ascii="Arial" w:eastAsia="Calibri" w:hAnsi="Arial" w:cs="Arial"/>
          <w:sz w:val="18"/>
          <w:szCs w:val="18"/>
        </w:rPr>
        <w:t xml:space="preserve">областной бюджет – </w:t>
      </w:r>
      <w:r w:rsidRPr="00141308">
        <w:rPr>
          <w:rFonts w:ascii="Arial" w:hAnsi="Arial" w:cs="Arial"/>
          <w:sz w:val="18"/>
          <w:szCs w:val="18"/>
        </w:rPr>
        <w:t xml:space="preserve">0,00 </w:t>
      </w:r>
      <w:r w:rsidRPr="00141308">
        <w:rPr>
          <w:rFonts w:ascii="Arial" w:eastAsia="Calibri" w:hAnsi="Arial" w:cs="Arial"/>
          <w:color w:val="000000"/>
          <w:sz w:val="18"/>
          <w:szCs w:val="18"/>
          <w:shd w:val="clear" w:color="auto" w:fill="FFFFFF"/>
        </w:rPr>
        <w:t>тыс. рублей, в том числе</w:t>
      </w:r>
    </w:p>
    <w:p w:rsidR="00141308" w:rsidRPr="00141308" w:rsidRDefault="00141308" w:rsidP="00141308">
      <w:pPr>
        <w:widowControl w:val="0"/>
        <w:tabs>
          <w:tab w:val="left" w:pos="318"/>
        </w:tabs>
        <w:spacing w:after="0" w:line="240" w:lineRule="auto"/>
        <w:jc w:val="both"/>
        <w:rPr>
          <w:rFonts w:ascii="Arial" w:hAnsi="Arial" w:cs="Arial"/>
          <w:color w:val="000000"/>
          <w:sz w:val="18"/>
          <w:szCs w:val="18"/>
          <w:shd w:val="clear" w:color="auto" w:fill="FFFFFF"/>
        </w:rPr>
      </w:pPr>
      <w:r w:rsidRPr="00141308">
        <w:rPr>
          <w:rFonts w:ascii="Arial" w:hAnsi="Arial" w:cs="Arial"/>
          <w:color w:val="000000"/>
          <w:sz w:val="18"/>
          <w:szCs w:val="18"/>
          <w:shd w:val="clear" w:color="auto" w:fill="FFFFFF"/>
        </w:rPr>
        <w:t xml:space="preserve">2022 год </w:t>
      </w:r>
      <w:r w:rsidRPr="00141308">
        <w:rPr>
          <w:rFonts w:ascii="Arial" w:eastAsia="Calibri" w:hAnsi="Arial" w:cs="Arial"/>
          <w:sz w:val="18"/>
          <w:szCs w:val="18"/>
        </w:rPr>
        <w:t xml:space="preserve">– </w:t>
      </w:r>
      <w:r w:rsidRPr="00141308">
        <w:rPr>
          <w:rFonts w:ascii="Arial" w:hAnsi="Arial" w:cs="Arial"/>
          <w:sz w:val="18"/>
          <w:szCs w:val="18"/>
        </w:rPr>
        <w:t xml:space="preserve">0,00 </w:t>
      </w:r>
      <w:r w:rsidRPr="00141308">
        <w:rPr>
          <w:rFonts w:ascii="Arial" w:eastAsia="Calibri" w:hAnsi="Arial" w:cs="Arial"/>
          <w:color w:val="000000"/>
          <w:sz w:val="18"/>
          <w:szCs w:val="18"/>
          <w:shd w:val="clear" w:color="auto" w:fill="FFFFFF"/>
        </w:rPr>
        <w:t>тыс. рублей;</w:t>
      </w:r>
    </w:p>
    <w:p w:rsidR="00141308" w:rsidRPr="00141308" w:rsidRDefault="00141308" w:rsidP="00141308">
      <w:pPr>
        <w:widowControl w:val="0"/>
        <w:tabs>
          <w:tab w:val="left" w:pos="318"/>
        </w:tabs>
        <w:spacing w:after="0" w:line="240" w:lineRule="auto"/>
        <w:jc w:val="both"/>
        <w:rPr>
          <w:rFonts w:ascii="Arial" w:eastAsia="Calibri" w:hAnsi="Arial" w:cs="Arial"/>
          <w:color w:val="000000"/>
          <w:sz w:val="18"/>
          <w:szCs w:val="18"/>
          <w:shd w:val="clear" w:color="auto" w:fill="FFFFFF"/>
        </w:rPr>
      </w:pPr>
      <w:r w:rsidRPr="00141308">
        <w:rPr>
          <w:rFonts w:ascii="Arial" w:hAnsi="Arial" w:cs="Arial"/>
          <w:color w:val="000000"/>
          <w:sz w:val="18"/>
          <w:szCs w:val="18"/>
          <w:shd w:val="clear" w:color="auto" w:fill="FFFFFF"/>
        </w:rPr>
        <w:t>2023 год</w:t>
      </w:r>
      <w:r w:rsidRPr="00141308">
        <w:rPr>
          <w:rFonts w:ascii="Arial" w:eastAsia="Calibri" w:hAnsi="Arial" w:cs="Arial"/>
          <w:sz w:val="18"/>
          <w:szCs w:val="18"/>
        </w:rPr>
        <w:t xml:space="preserve"> – </w:t>
      </w:r>
      <w:r w:rsidRPr="00141308">
        <w:rPr>
          <w:rFonts w:ascii="Arial" w:eastAsia="Calibri" w:hAnsi="Arial" w:cs="Arial"/>
          <w:color w:val="000000"/>
          <w:sz w:val="18"/>
          <w:szCs w:val="18"/>
          <w:shd w:val="clear" w:color="auto" w:fill="FFFFFF"/>
        </w:rPr>
        <w:t>0,00 тыс. рублей;</w:t>
      </w:r>
    </w:p>
    <w:p w:rsidR="00141308" w:rsidRPr="00141308" w:rsidRDefault="00141308" w:rsidP="00141308">
      <w:pPr>
        <w:widowControl w:val="0"/>
        <w:tabs>
          <w:tab w:val="left" w:pos="318"/>
        </w:tabs>
        <w:spacing w:after="0" w:line="240" w:lineRule="auto"/>
        <w:jc w:val="both"/>
        <w:rPr>
          <w:rFonts w:ascii="Arial" w:eastAsia="Calibri" w:hAnsi="Arial" w:cs="Arial"/>
          <w:color w:val="000000"/>
          <w:sz w:val="18"/>
          <w:szCs w:val="18"/>
          <w:shd w:val="clear" w:color="auto" w:fill="FFFFFF"/>
        </w:rPr>
      </w:pPr>
      <w:r w:rsidRPr="00141308">
        <w:rPr>
          <w:rFonts w:ascii="Arial" w:hAnsi="Arial" w:cs="Arial"/>
          <w:color w:val="000000"/>
          <w:sz w:val="18"/>
          <w:szCs w:val="18"/>
          <w:shd w:val="clear" w:color="auto" w:fill="FFFFFF"/>
        </w:rPr>
        <w:t>2024 год</w:t>
      </w:r>
      <w:r w:rsidRPr="00141308">
        <w:rPr>
          <w:rFonts w:ascii="Arial" w:eastAsia="Calibri" w:hAnsi="Arial" w:cs="Arial"/>
          <w:sz w:val="18"/>
          <w:szCs w:val="18"/>
        </w:rPr>
        <w:t xml:space="preserve"> – </w:t>
      </w:r>
      <w:r w:rsidRPr="00141308">
        <w:rPr>
          <w:rFonts w:ascii="Arial" w:eastAsia="Calibri" w:hAnsi="Arial" w:cs="Arial"/>
          <w:color w:val="000000"/>
          <w:sz w:val="18"/>
          <w:szCs w:val="18"/>
          <w:shd w:val="clear" w:color="auto" w:fill="FFFFFF"/>
        </w:rPr>
        <w:t>0,00 тыс. рублей;</w:t>
      </w:r>
    </w:p>
    <w:p w:rsidR="00141308" w:rsidRPr="00141308" w:rsidRDefault="00141308" w:rsidP="00141308">
      <w:pPr>
        <w:widowControl w:val="0"/>
        <w:tabs>
          <w:tab w:val="left" w:pos="318"/>
        </w:tabs>
        <w:spacing w:after="0" w:line="240" w:lineRule="auto"/>
        <w:jc w:val="both"/>
        <w:rPr>
          <w:rFonts w:ascii="Arial" w:eastAsia="Calibri" w:hAnsi="Arial" w:cs="Arial"/>
          <w:color w:val="000000"/>
          <w:sz w:val="18"/>
          <w:szCs w:val="18"/>
          <w:shd w:val="clear" w:color="auto" w:fill="FFFFFF"/>
        </w:rPr>
      </w:pPr>
      <w:r w:rsidRPr="00141308">
        <w:rPr>
          <w:rFonts w:ascii="Arial" w:eastAsia="Calibri" w:hAnsi="Arial" w:cs="Arial"/>
          <w:sz w:val="18"/>
          <w:szCs w:val="18"/>
        </w:rPr>
        <w:t>в)</w:t>
      </w:r>
      <w:r w:rsidRPr="00141308">
        <w:rPr>
          <w:rFonts w:ascii="Arial" w:hAnsi="Arial" w:cs="Arial"/>
          <w:sz w:val="18"/>
          <w:szCs w:val="18"/>
        </w:rPr>
        <w:t xml:space="preserve"> </w:t>
      </w:r>
      <w:r w:rsidRPr="00141308">
        <w:rPr>
          <w:rFonts w:ascii="Arial" w:eastAsia="Calibri" w:hAnsi="Arial" w:cs="Arial"/>
          <w:sz w:val="18"/>
          <w:szCs w:val="18"/>
        </w:rPr>
        <w:t xml:space="preserve">федеральный бюджет – </w:t>
      </w:r>
      <w:r w:rsidRPr="00141308">
        <w:rPr>
          <w:rFonts w:ascii="Arial" w:eastAsia="Calibri" w:hAnsi="Arial" w:cs="Arial"/>
          <w:color w:val="000000"/>
          <w:sz w:val="18"/>
          <w:szCs w:val="18"/>
          <w:shd w:val="clear" w:color="auto" w:fill="FFFFFF"/>
        </w:rPr>
        <w:t>0,00 тыс. рублей;</w:t>
      </w:r>
    </w:p>
    <w:p w:rsidR="00141308" w:rsidRPr="00141308" w:rsidRDefault="00141308" w:rsidP="00141308">
      <w:pPr>
        <w:widowControl w:val="0"/>
        <w:spacing w:after="0" w:line="240" w:lineRule="auto"/>
        <w:jc w:val="both"/>
        <w:rPr>
          <w:rFonts w:ascii="Arial" w:eastAsia="Calibri" w:hAnsi="Arial" w:cs="Arial"/>
          <w:sz w:val="18"/>
          <w:szCs w:val="18"/>
        </w:rPr>
      </w:pPr>
      <w:r w:rsidRPr="00141308">
        <w:rPr>
          <w:rFonts w:ascii="Arial" w:eastAsia="Calibri" w:hAnsi="Arial" w:cs="Arial"/>
          <w:b/>
          <w:color w:val="000000"/>
          <w:sz w:val="18"/>
          <w:szCs w:val="18"/>
          <w:shd w:val="clear" w:color="auto" w:fill="FFFFFF"/>
        </w:rPr>
        <w:t>-Объем и источники финансирования ПАСПОРТА подпрограммы</w:t>
      </w:r>
      <w:r w:rsidRPr="00141308">
        <w:rPr>
          <w:rFonts w:ascii="Arial" w:eastAsia="Calibri" w:hAnsi="Arial" w:cs="Arial"/>
          <w:color w:val="000000"/>
          <w:sz w:val="18"/>
          <w:szCs w:val="18"/>
          <w:shd w:val="clear" w:color="auto" w:fill="FFFFFF"/>
        </w:rPr>
        <w:t xml:space="preserve"> читать в новой редакции: Общий объем финансирования Программы 200,00 тыс. рублей, в том числе:</w:t>
      </w:r>
    </w:p>
    <w:p w:rsidR="00141308" w:rsidRPr="00141308" w:rsidRDefault="00141308" w:rsidP="00141308">
      <w:pPr>
        <w:widowControl w:val="0"/>
        <w:tabs>
          <w:tab w:val="left" w:pos="318"/>
        </w:tabs>
        <w:spacing w:after="0" w:line="240" w:lineRule="auto"/>
        <w:jc w:val="both"/>
        <w:rPr>
          <w:rFonts w:ascii="Arial" w:hAnsi="Arial" w:cs="Arial"/>
          <w:color w:val="000000"/>
          <w:sz w:val="18"/>
          <w:szCs w:val="18"/>
          <w:shd w:val="clear" w:color="auto" w:fill="FFFFFF"/>
        </w:rPr>
      </w:pPr>
      <w:r w:rsidRPr="00141308">
        <w:rPr>
          <w:rFonts w:ascii="Arial" w:eastAsia="Calibri" w:hAnsi="Arial" w:cs="Arial"/>
          <w:color w:val="000000"/>
          <w:sz w:val="18"/>
          <w:szCs w:val="18"/>
          <w:u w:val="single"/>
          <w:shd w:val="clear" w:color="auto" w:fill="FFFFFF"/>
        </w:rPr>
        <w:t>4)объем финансирования в разрезе подпрограмм</w:t>
      </w:r>
      <w:r w:rsidRPr="00141308">
        <w:rPr>
          <w:rFonts w:ascii="Arial" w:eastAsia="Calibri" w:hAnsi="Arial" w:cs="Arial"/>
          <w:color w:val="000000"/>
          <w:sz w:val="18"/>
          <w:szCs w:val="18"/>
          <w:shd w:val="clear" w:color="auto" w:fill="FFFFFF"/>
        </w:rPr>
        <w:t>:</w:t>
      </w:r>
    </w:p>
    <w:p w:rsidR="00141308" w:rsidRPr="00141308" w:rsidRDefault="00141308" w:rsidP="00141308">
      <w:pPr>
        <w:widowControl w:val="0"/>
        <w:tabs>
          <w:tab w:val="left" w:pos="318"/>
        </w:tabs>
        <w:spacing w:after="0" w:line="240" w:lineRule="auto"/>
        <w:jc w:val="both"/>
        <w:rPr>
          <w:rFonts w:ascii="Arial" w:eastAsia="Calibri" w:hAnsi="Arial" w:cs="Arial"/>
          <w:color w:val="000000"/>
          <w:sz w:val="18"/>
          <w:szCs w:val="18"/>
          <w:shd w:val="clear" w:color="auto" w:fill="FFFFFF"/>
        </w:rPr>
      </w:pPr>
      <w:r w:rsidRPr="00141308">
        <w:rPr>
          <w:rFonts w:ascii="Arial" w:eastAsia="Calibri" w:hAnsi="Arial" w:cs="Arial"/>
          <w:sz w:val="18"/>
          <w:szCs w:val="18"/>
        </w:rPr>
        <w:t xml:space="preserve">1.«Модернизация объектов коммунальной инфраструктуры муниципального образования «Тихоновка»» на 2022-2024 годы – </w:t>
      </w:r>
      <w:r w:rsidRPr="00141308">
        <w:rPr>
          <w:rFonts w:ascii="Arial" w:eastAsia="Calibri" w:hAnsi="Arial" w:cs="Arial"/>
          <w:color w:val="000000"/>
          <w:sz w:val="18"/>
          <w:szCs w:val="18"/>
          <w:shd w:val="clear" w:color="auto" w:fill="FFFFFF"/>
        </w:rPr>
        <w:t>200,00 тыс. рублей;</w:t>
      </w:r>
    </w:p>
    <w:p w:rsidR="00141308" w:rsidRPr="00141308" w:rsidRDefault="00141308" w:rsidP="00141308">
      <w:pPr>
        <w:widowControl w:val="0"/>
        <w:tabs>
          <w:tab w:val="left" w:pos="318"/>
        </w:tabs>
        <w:spacing w:after="0" w:line="240" w:lineRule="auto"/>
        <w:jc w:val="both"/>
        <w:rPr>
          <w:rFonts w:ascii="Arial" w:eastAsia="Calibri" w:hAnsi="Arial" w:cs="Arial"/>
          <w:color w:val="000000"/>
          <w:sz w:val="18"/>
          <w:szCs w:val="18"/>
          <w:shd w:val="clear" w:color="auto" w:fill="FFFFFF"/>
        </w:rPr>
      </w:pPr>
      <w:r w:rsidRPr="00141308">
        <w:rPr>
          <w:rFonts w:ascii="Arial" w:eastAsia="Calibri" w:hAnsi="Arial" w:cs="Arial"/>
          <w:color w:val="000000"/>
          <w:sz w:val="18"/>
          <w:szCs w:val="18"/>
          <w:u w:val="single"/>
          <w:shd w:val="clear" w:color="auto" w:fill="FFFFFF"/>
        </w:rPr>
        <w:t>5)объем финансирования Программы по годам</w:t>
      </w:r>
      <w:r w:rsidRPr="00141308">
        <w:rPr>
          <w:rFonts w:ascii="Arial" w:eastAsia="Calibri" w:hAnsi="Arial" w:cs="Arial"/>
          <w:color w:val="000000"/>
          <w:sz w:val="18"/>
          <w:szCs w:val="18"/>
          <w:shd w:val="clear" w:color="auto" w:fill="FFFFFF"/>
        </w:rPr>
        <w:t>:</w:t>
      </w:r>
    </w:p>
    <w:p w:rsidR="00141308" w:rsidRPr="00141308" w:rsidRDefault="00141308" w:rsidP="00141308">
      <w:pPr>
        <w:widowControl w:val="0"/>
        <w:tabs>
          <w:tab w:val="left" w:pos="318"/>
        </w:tabs>
        <w:spacing w:after="0" w:line="240" w:lineRule="auto"/>
        <w:jc w:val="both"/>
        <w:rPr>
          <w:rFonts w:ascii="Arial" w:eastAsia="Calibri" w:hAnsi="Arial" w:cs="Arial"/>
          <w:color w:val="000000"/>
          <w:sz w:val="18"/>
          <w:szCs w:val="18"/>
          <w:shd w:val="clear" w:color="auto" w:fill="FFFFFF"/>
        </w:rPr>
      </w:pPr>
      <w:r w:rsidRPr="00141308">
        <w:rPr>
          <w:rFonts w:ascii="Arial" w:hAnsi="Arial" w:cs="Arial"/>
          <w:color w:val="000000"/>
          <w:sz w:val="18"/>
          <w:szCs w:val="18"/>
          <w:shd w:val="clear" w:color="auto" w:fill="FFFFFF"/>
        </w:rPr>
        <w:t xml:space="preserve">2022 год </w:t>
      </w:r>
      <w:r w:rsidRPr="00141308">
        <w:rPr>
          <w:rFonts w:ascii="Arial" w:eastAsia="Calibri" w:hAnsi="Arial" w:cs="Arial"/>
          <w:sz w:val="18"/>
          <w:szCs w:val="18"/>
        </w:rPr>
        <w:t xml:space="preserve">– </w:t>
      </w:r>
      <w:r w:rsidRPr="00141308">
        <w:rPr>
          <w:rFonts w:ascii="Arial" w:hAnsi="Arial" w:cs="Arial"/>
          <w:sz w:val="18"/>
          <w:szCs w:val="18"/>
        </w:rPr>
        <w:t xml:space="preserve">0,00 </w:t>
      </w:r>
      <w:r w:rsidRPr="00141308">
        <w:rPr>
          <w:rFonts w:ascii="Arial" w:eastAsia="Calibri" w:hAnsi="Arial" w:cs="Arial"/>
          <w:color w:val="000000"/>
          <w:sz w:val="18"/>
          <w:szCs w:val="18"/>
          <w:shd w:val="clear" w:color="auto" w:fill="FFFFFF"/>
        </w:rPr>
        <w:t>тыс. рублей;</w:t>
      </w:r>
    </w:p>
    <w:p w:rsidR="00141308" w:rsidRPr="00141308" w:rsidRDefault="00141308" w:rsidP="00141308">
      <w:pPr>
        <w:widowControl w:val="0"/>
        <w:tabs>
          <w:tab w:val="left" w:pos="318"/>
        </w:tabs>
        <w:spacing w:after="0" w:line="240" w:lineRule="auto"/>
        <w:jc w:val="both"/>
        <w:rPr>
          <w:rFonts w:ascii="Arial" w:eastAsia="Calibri" w:hAnsi="Arial" w:cs="Arial"/>
          <w:color w:val="000000"/>
          <w:sz w:val="18"/>
          <w:szCs w:val="18"/>
          <w:shd w:val="clear" w:color="auto" w:fill="FFFFFF"/>
        </w:rPr>
      </w:pPr>
      <w:r w:rsidRPr="00141308">
        <w:rPr>
          <w:rFonts w:ascii="Arial" w:hAnsi="Arial" w:cs="Arial"/>
          <w:color w:val="000000"/>
          <w:sz w:val="18"/>
          <w:szCs w:val="18"/>
          <w:shd w:val="clear" w:color="auto" w:fill="FFFFFF"/>
        </w:rPr>
        <w:t>2023 год</w:t>
      </w:r>
      <w:r w:rsidRPr="00141308">
        <w:rPr>
          <w:rFonts w:ascii="Arial" w:eastAsia="Calibri" w:hAnsi="Arial" w:cs="Arial"/>
          <w:sz w:val="18"/>
          <w:szCs w:val="18"/>
        </w:rPr>
        <w:t xml:space="preserve"> – </w:t>
      </w:r>
      <w:r w:rsidRPr="00141308">
        <w:rPr>
          <w:rFonts w:ascii="Arial" w:hAnsi="Arial" w:cs="Arial"/>
          <w:sz w:val="18"/>
          <w:szCs w:val="18"/>
        </w:rPr>
        <w:t xml:space="preserve">100,00 </w:t>
      </w:r>
      <w:r w:rsidRPr="00141308">
        <w:rPr>
          <w:rFonts w:ascii="Arial" w:eastAsia="Calibri" w:hAnsi="Arial" w:cs="Arial"/>
          <w:color w:val="000000"/>
          <w:sz w:val="18"/>
          <w:szCs w:val="18"/>
          <w:shd w:val="clear" w:color="auto" w:fill="FFFFFF"/>
        </w:rPr>
        <w:t>тыс. рублей;</w:t>
      </w:r>
    </w:p>
    <w:p w:rsidR="00141308" w:rsidRPr="00141308" w:rsidRDefault="00141308" w:rsidP="00141308">
      <w:pPr>
        <w:widowControl w:val="0"/>
        <w:numPr>
          <w:ilvl w:val="0"/>
          <w:numId w:val="26"/>
        </w:numPr>
        <w:tabs>
          <w:tab w:val="left" w:pos="318"/>
        </w:tabs>
        <w:spacing w:after="0" w:line="240" w:lineRule="auto"/>
        <w:jc w:val="both"/>
        <w:rPr>
          <w:rFonts w:ascii="Arial" w:eastAsia="Calibri" w:hAnsi="Arial" w:cs="Arial"/>
          <w:color w:val="000000"/>
          <w:sz w:val="18"/>
          <w:szCs w:val="18"/>
          <w:shd w:val="clear" w:color="auto" w:fill="FFFFFF"/>
        </w:rPr>
      </w:pPr>
      <w:r w:rsidRPr="00141308">
        <w:rPr>
          <w:rFonts w:ascii="Arial" w:eastAsia="Calibri" w:hAnsi="Arial" w:cs="Arial"/>
          <w:sz w:val="18"/>
          <w:szCs w:val="18"/>
        </w:rPr>
        <w:t xml:space="preserve"> – </w:t>
      </w:r>
      <w:r w:rsidRPr="00141308">
        <w:rPr>
          <w:rFonts w:ascii="Arial" w:hAnsi="Arial" w:cs="Arial"/>
          <w:sz w:val="18"/>
          <w:szCs w:val="18"/>
        </w:rPr>
        <w:t>100,0 0</w:t>
      </w:r>
      <w:r w:rsidRPr="00141308">
        <w:rPr>
          <w:rFonts w:ascii="Arial" w:eastAsia="Calibri" w:hAnsi="Arial" w:cs="Arial"/>
          <w:color w:val="000000"/>
          <w:sz w:val="18"/>
          <w:szCs w:val="18"/>
          <w:shd w:val="clear" w:color="auto" w:fill="FFFFFF"/>
        </w:rPr>
        <w:t>тыс. рублей;</w:t>
      </w:r>
    </w:p>
    <w:p w:rsidR="00141308" w:rsidRPr="00141308" w:rsidRDefault="00141308" w:rsidP="00141308">
      <w:pPr>
        <w:widowControl w:val="0"/>
        <w:tabs>
          <w:tab w:val="left" w:pos="318"/>
        </w:tabs>
        <w:spacing w:after="0" w:line="240" w:lineRule="auto"/>
        <w:jc w:val="both"/>
        <w:rPr>
          <w:rFonts w:ascii="Arial" w:eastAsia="Calibri" w:hAnsi="Arial" w:cs="Arial"/>
          <w:color w:val="000000"/>
          <w:sz w:val="18"/>
          <w:szCs w:val="18"/>
          <w:shd w:val="clear" w:color="auto" w:fill="FFFFFF"/>
        </w:rPr>
      </w:pPr>
      <w:r w:rsidRPr="00141308">
        <w:rPr>
          <w:rFonts w:ascii="Arial" w:eastAsia="Calibri" w:hAnsi="Arial" w:cs="Arial"/>
          <w:color w:val="000000"/>
          <w:sz w:val="18"/>
          <w:szCs w:val="18"/>
          <w:u w:val="single"/>
          <w:shd w:val="clear" w:color="auto" w:fill="FFFFFF"/>
        </w:rPr>
        <w:t>6)объем финансирования по источникам</w:t>
      </w:r>
      <w:r w:rsidRPr="00141308">
        <w:rPr>
          <w:rFonts w:ascii="Arial" w:eastAsia="Calibri" w:hAnsi="Arial" w:cs="Arial"/>
          <w:color w:val="000000"/>
          <w:sz w:val="18"/>
          <w:szCs w:val="18"/>
          <w:shd w:val="clear" w:color="auto" w:fill="FFFFFF"/>
        </w:rPr>
        <w:t>:</w:t>
      </w:r>
    </w:p>
    <w:p w:rsidR="00141308" w:rsidRPr="00141308" w:rsidRDefault="00141308" w:rsidP="00141308">
      <w:pPr>
        <w:widowControl w:val="0"/>
        <w:tabs>
          <w:tab w:val="left" w:pos="318"/>
        </w:tabs>
        <w:spacing w:after="0" w:line="240" w:lineRule="auto"/>
        <w:jc w:val="both"/>
        <w:rPr>
          <w:rFonts w:ascii="Arial" w:hAnsi="Arial" w:cs="Arial"/>
          <w:sz w:val="18"/>
          <w:szCs w:val="18"/>
        </w:rPr>
      </w:pPr>
      <w:r w:rsidRPr="00141308">
        <w:rPr>
          <w:rFonts w:ascii="Arial" w:eastAsia="Calibri" w:hAnsi="Arial" w:cs="Arial"/>
          <w:sz w:val="18"/>
          <w:szCs w:val="18"/>
        </w:rPr>
        <w:t xml:space="preserve">а) местный бюджет – </w:t>
      </w:r>
      <w:r w:rsidRPr="00141308">
        <w:rPr>
          <w:rFonts w:ascii="Arial" w:eastAsia="Calibri" w:hAnsi="Arial" w:cs="Arial"/>
          <w:color w:val="000000"/>
          <w:sz w:val="18"/>
          <w:szCs w:val="18"/>
          <w:shd w:val="clear" w:color="auto" w:fill="FFFFFF"/>
        </w:rPr>
        <w:t xml:space="preserve"> 200,0 тыс. рублей, в том числе</w:t>
      </w:r>
    </w:p>
    <w:p w:rsidR="00141308" w:rsidRPr="00141308" w:rsidRDefault="00141308" w:rsidP="00141308">
      <w:pPr>
        <w:widowControl w:val="0"/>
        <w:tabs>
          <w:tab w:val="left" w:pos="318"/>
        </w:tabs>
        <w:spacing w:after="0" w:line="240" w:lineRule="auto"/>
        <w:jc w:val="both"/>
        <w:rPr>
          <w:rFonts w:ascii="Arial" w:hAnsi="Arial" w:cs="Arial"/>
          <w:color w:val="000000"/>
          <w:sz w:val="18"/>
          <w:szCs w:val="18"/>
          <w:shd w:val="clear" w:color="auto" w:fill="FFFFFF"/>
        </w:rPr>
      </w:pPr>
      <w:r w:rsidRPr="00141308">
        <w:rPr>
          <w:rFonts w:ascii="Arial" w:hAnsi="Arial" w:cs="Arial"/>
          <w:color w:val="000000"/>
          <w:sz w:val="18"/>
          <w:szCs w:val="18"/>
          <w:shd w:val="clear" w:color="auto" w:fill="FFFFFF"/>
        </w:rPr>
        <w:t xml:space="preserve">2022 год </w:t>
      </w:r>
      <w:r w:rsidRPr="00141308">
        <w:rPr>
          <w:rFonts w:ascii="Arial" w:eastAsia="Calibri" w:hAnsi="Arial" w:cs="Arial"/>
          <w:sz w:val="18"/>
          <w:szCs w:val="18"/>
        </w:rPr>
        <w:t xml:space="preserve">– </w:t>
      </w:r>
      <w:r w:rsidRPr="00141308">
        <w:rPr>
          <w:rFonts w:ascii="Arial" w:eastAsia="Calibri" w:hAnsi="Arial" w:cs="Arial"/>
          <w:color w:val="000000"/>
          <w:sz w:val="18"/>
          <w:szCs w:val="18"/>
          <w:shd w:val="clear" w:color="auto" w:fill="FFFFFF"/>
        </w:rPr>
        <w:t>0,00 тыс. рублей;</w:t>
      </w:r>
    </w:p>
    <w:p w:rsidR="00141308" w:rsidRPr="00141308" w:rsidRDefault="00141308" w:rsidP="00141308">
      <w:pPr>
        <w:widowControl w:val="0"/>
        <w:tabs>
          <w:tab w:val="left" w:pos="318"/>
        </w:tabs>
        <w:spacing w:after="0" w:line="240" w:lineRule="auto"/>
        <w:jc w:val="both"/>
        <w:rPr>
          <w:rFonts w:ascii="Arial" w:eastAsia="Calibri" w:hAnsi="Arial" w:cs="Arial"/>
          <w:color w:val="000000"/>
          <w:sz w:val="18"/>
          <w:szCs w:val="18"/>
          <w:shd w:val="clear" w:color="auto" w:fill="FFFFFF"/>
        </w:rPr>
      </w:pPr>
      <w:r w:rsidRPr="00141308">
        <w:rPr>
          <w:rFonts w:ascii="Arial" w:hAnsi="Arial" w:cs="Arial"/>
          <w:color w:val="000000"/>
          <w:sz w:val="18"/>
          <w:szCs w:val="18"/>
          <w:shd w:val="clear" w:color="auto" w:fill="FFFFFF"/>
        </w:rPr>
        <w:t>2023 год</w:t>
      </w:r>
      <w:r w:rsidRPr="00141308">
        <w:rPr>
          <w:rFonts w:ascii="Arial" w:eastAsia="Calibri" w:hAnsi="Arial" w:cs="Arial"/>
          <w:sz w:val="18"/>
          <w:szCs w:val="18"/>
        </w:rPr>
        <w:t xml:space="preserve"> – </w:t>
      </w:r>
      <w:r w:rsidRPr="00141308">
        <w:rPr>
          <w:rFonts w:ascii="Arial" w:eastAsia="Calibri" w:hAnsi="Arial" w:cs="Arial"/>
          <w:color w:val="000000"/>
          <w:sz w:val="18"/>
          <w:szCs w:val="18"/>
          <w:shd w:val="clear" w:color="auto" w:fill="FFFFFF"/>
        </w:rPr>
        <w:t>100,00 тыс. рублей;</w:t>
      </w:r>
    </w:p>
    <w:p w:rsidR="00141308" w:rsidRPr="00141308" w:rsidRDefault="00141308" w:rsidP="00141308">
      <w:pPr>
        <w:widowControl w:val="0"/>
        <w:tabs>
          <w:tab w:val="left" w:pos="318"/>
        </w:tabs>
        <w:spacing w:after="0" w:line="240" w:lineRule="auto"/>
        <w:jc w:val="both"/>
        <w:rPr>
          <w:rFonts w:ascii="Arial" w:eastAsia="Calibri" w:hAnsi="Arial" w:cs="Arial"/>
          <w:color w:val="000000"/>
          <w:sz w:val="18"/>
          <w:szCs w:val="18"/>
          <w:shd w:val="clear" w:color="auto" w:fill="FFFFFF"/>
        </w:rPr>
      </w:pPr>
      <w:r w:rsidRPr="00141308">
        <w:rPr>
          <w:rFonts w:ascii="Arial" w:hAnsi="Arial" w:cs="Arial"/>
          <w:color w:val="000000"/>
          <w:sz w:val="18"/>
          <w:szCs w:val="18"/>
          <w:shd w:val="clear" w:color="auto" w:fill="FFFFFF"/>
        </w:rPr>
        <w:t>2024 год</w:t>
      </w:r>
      <w:r w:rsidRPr="00141308">
        <w:rPr>
          <w:rFonts w:ascii="Arial" w:eastAsia="Calibri" w:hAnsi="Arial" w:cs="Arial"/>
          <w:sz w:val="18"/>
          <w:szCs w:val="18"/>
        </w:rPr>
        <w:t xml:space="preserve"> – </w:t>
      </w:r>
      <w:r w:rsidRPr="00141308">
        <w:rPr>
          <w:rFonts w:ascii="Arial" w:eastAsia="Calibri" w:hAnsi="Arial" w:cs="Arial"/>
          <w:color w:val="000000"/>
          <w:sz w:val="18"/>
          <w:szCs w:val="18"/>
          <w:shd w:val="clear" w:color="auto" w:fill="FFFFFF"/>
        </w:rPr>
        <w:t>100,00 тыс. рублей.</w:t>
      </w:r>
    </w:p>
    <w:p w:rsidR="00141308" w:rsidRPr="00141308" w:rsidRDefault="00141308" w:rsidP="00141308">
      <w:pPr>
        <w:widowControl w:val="0"/>
        <w:tabs>
          <w:tab w:val="left" w:pos="318"/>
        </w:tabs>
        <w:spacing w:after="0" w:line="240" w:lineRule="auto"/>
        <w:jc w:val="both"/>
        <w:rPr>
          <w:rFonts w:ascii="Arial" w:hAnsi="Arial" w:cs="Arial"/>
          <w:sz w:val="18"/>
          <w:szCs w:val="18"/>
        </w:rPr>
      </w:pPr>
      <w:r w:rsidRPr="00141308">
        <w:rPr>
          <w:rFonts w:ascii="Arial" w:eastAsia="Calibri" w:hAnsi="Arial" w:cs="Arial"/>
          <w:sz w:val="18"/>
          <w:szCs w:val="18"/>
        </w:rPr>
        <w:t>б)</w:t>
      </w:r>
      <w:r w:rsidRPr="00141308">
        <w:rPr>
          <w:rFonts w:ascii="Arial" w:hAnsi="Arial" w:cs="Arial"/>
          <w:sz w:val="18"/>
          <w:szCs w:val="18"/>
        </w:rPr>
        <w:t xml:space="preserve"> </w:t>
      </w:r>
      <w:r w:rsidRPr="00141308">
        <w:rPr>
          <w:rFonts w:ascii="Arial" w:eastAsia="Calibri" w:hAnsi="Arial" w:cs="Arial"/>
          <w:sz w:val="18"/>
          <w:szCs w:val="18"/>
        </w:rPr>
        <w:t xml:space="preserve">областной бюджет – </w:t>
      </w:r>
      <w:r w:rsidRPr="00141308">
        <w:rPr>
          <w:rFonts w:ascii="Arial" w:hAnsi="Arial" w:cs="Arial"/>
          <w:sz w:val="18"/>
          <w:szCs w:val="18"/>
        </w:rPr>
        <w:t xml:space="preserve">0,00 </w:t>
      </w:r>
      <w:r w:rsidRPr="00141308">
        <w:rPr>
          <w:rFonts w:ascii="Arial" w:eastAsia="Calibri" w:hAnsi="Arial" w:cs="Arial"/>
          <w:color w:val="000000"/>
          <w:sz w:val="18"/>
          <w:szCs w:val="18"/>
          <w:shd w:val="clear" w:color="auto" w:fill="FFFFFF"/>
        </w:rPr>
        <w:t>тыс. рублей, в том числе</w:t>
      </w:r>
    </w:p>
    <w:p w:rsidR="00141308" w:rsidRPr="00141308" w:rsidRDefault="00141308" w:rsidP="00141308">
      <w:pPr>
        <w:widowControl w:val="0"/>
        <w:tabs>
          <w:tab w:val="left" w:pos="318"/>
        </w:tabs>
        <w:spacing w:after="0" w:line="240" w:lineRule="auto"/>
        <w:jc w:val="both"/>
        <w:rPr>
          <w:rFonts w:ascii="Arial" w:hAnsi="Arial" w:cs="Arial"/>
          <w:color w:val="000000"/>
          <w:sz w:val="18"/>
          <w:szCs w:val="18"/>
          <w:shd w:val="clear" w:color="auto" w:fill="FFFFFF"/>
        </w:rPr>
      </w:pPr>
      <w:r w:rsidRPr="00141308">
        <w:rPr>
          <w:rFonts w:ascii="Arial" w:hAnsi="Arial" w:cs="Arial"/>
          <w:color w:val="000000"/>
          <w:sz w:val="18"/>
          <w:szCs w:val="18"/>
          <w:shd w:val="clear" w:color="auto" w:fill="FFFFFF"/>
        </w:rPr>
        <w:t xml:space="preserve">2022 год </w:t>
      </w:r>
      <w:r w:rsidRPr="00141308">
        <w:rPr>
          <w:rFonts w:ascii="Arial" w:eastAsia="Calibri" w:hAnsi="Arial" w:cs="Arial"/>
          <w:sz w:val="18"/>
          <w:szCs w:val="18"/>
        </w:rPr>
        <w:t xml:space="preserve">– </w:t>
      </w:r>
      <w:r w:rsidRPr="00141308">
        <w:rPr>
          <w:rFonts w:ascii="Arial" w:hAnsi="Arial" w:cs="Arial"/>
          <w:sz w:val="18"/>
          <w:szCs w:val="18"/>
        </w:rPr>
        <w:t xml:space="preserve">0,00 </w:t>
      </w:r>
      <w:r w:rsidRPr="00141308">
        <w:rPr>
          <w:rFonts w:ascii="Arial" w:eastAsia="Calibri" w:hAnsi="Arial" w:cs="Arial"/>
          <w:color w:val="000000"/>
          <w:sz w:val="18"/>
          <w:szCs w:val="18"/>
          <w:shd w:val="clear" w:color="auto" w:fill="FFFFFF"/>
        </w:rPr>
        <w:t>тыс. рублей;</w:t>
      </w:r>
    </w:p>
    <w:p w:rsidR="00141308" w:rsidRPr="00141308" w:rsidRDefault="00141308" w:rsidP="00141308">
      <w:pPr>
        <w:widowControl w:val="0"/>
        <w:tabs>
          <w:tab w:val="left" w:pos="318"/>
        </w:tabs>
        <w:spacing w:after="0" w:line="240" w:lineRule="auto"/>
        <w:jc w:val="both"/>
        <w:rPr>
          <w:rFonts w:ascii="Arial" w:eastAsia="Calibri" w:hAnsi="Arial" w:cs="Arial"/>
          <w:color w:val="000000"/>
          <w:sz w:val="18"/>
          <w:szCs w:val="18"/>
          <w:shd w:val="clear" w:color="auto" w:fill="FFFFFF"/>
        </w:rPr>
      </w:pPr>
      <w:r w:rsidRPr="00141308">
        <w:rPr>
          <w:rFonts w:ascii="Arial" w:hAnsi="Arial" w:cs="Arial"/>
          <w:color w:val="000000"/>
          <w:sz w:val="18"/>
          <w:szCs w:val="18"/>
          <w:shd w:val="clear" w:color="auto" w:fill="FFFFFF"/>
        </w:rPr>
        <w:t>2023 год</w:t>
      </w:r>
      <w:r w:rsidRPr="00141308">
        <w:rPr>
          <w:rFonts w:ascii="Arial" w:eastAsia="Calibri" w:hAnsi="Arial" w:cs="Arial"/>
          <w:sz w:val="18"/>
          <w:szCs w:val="18"/>
        </w:rPr>
        <w:t xml:space="preserve"> – </w:t>
      </w:r>
      <w:r w:rsidRPr="00141308">
        <w:rPr>
          <w:rFonts w:ascii="Arial" w:eastAsia="Calibri" w:hAnsi="Arial" w:cs="Arial"/>
          <w:color w:val="000000"/>
          <w:sz w:val="18"/>
          <w:szCs w:val="18"/>
          <w:shd w:val="clear" w:color="auto" w:fill="FFFFFF"/>
        </w:rPr>
        <w:t>0,00 тыс. рублей;</w:t>
      </w:r>
    </w:p>
    <w:p w:rsidR="00141308" w:rsidRPr="00141308" w:rsidRDefault="00141308" w:rsidP="00141308">
      <w:pPr>
        <w:widowControl w:val="0"/>
        <w:tabs>
          <w:tab w:val="left" w:pos="318"/>
        </w:tabs>
        <w:spacing w:after="0" w:line="240" w:lineRule="auto"/>
        <w:jc w:val="both"/>
        <w:rPr>
          <w:rFonts w:ascii="Arial" w:eastAsia="Calibri" w:hAnsi="Arial" w:cs="Arial"/>
          <w:color w:val="000000"/>
          <w:sz w:val="18"/>
          <w:szCs w:val="18"/>
          <w:shd w:val="clear" w:color="auto" w:fill="FFFFFF"/>
        </w:rPr>
      </w:pPr>
      <w:r w:rsidRPr="00141308">
        <w:rPr>
          <w:rFonts w:ascii="Arial" w:hAnsi="Arial" w:cs="Arial"/>
          <w:color w:val="000000"/>
          <w:sz w:val="18"/>
          <w:szCs w:val="18"/>
          <w:shd w:val="clear" w:color="auto" w:fill="FFFFFF"/>
        </w:rPr>
        <w:t>2024 год</w:t>
      </w:r>
      <w:r w:rsidRPr="00141308">
        <w:rPr>
          <w:rFonts w:ascii="Arial" w:eastAsia="Calibri" w:hAnsi="Arial" w:cs="Arial"/>
          <w:sz w:val="18"/>
          <w:szCs w:val="18"/>
        </w:rPr>
        <w:t xml:space="preserve"> – </w:t>
      </w:r>
      <w:r w:rsidRPr="00141308">
        <w:rPr>
          <w:rFonts w:ascii="Arial" w:eastAsia="Calibri" w:hAnsi="Arial" w:cs="Arial"/>
          <w:color w:val="000000"/>
          <w:sz w:val="18"/>
          <w:szCs w:val="18"/>
          <w:shd w:val="clear" w:color="auto" w:fill="FFFFFF"/>
        </w:rPr>
        <w:t>0,00 тыс. рублей;</w:t>
      </w:r>
    </w:p>
    <w:p w:rsidR="00141308" w:rsidRPr="00141308" w:rsidRDefault="00141308" w:rsidP="00141308">
      <w:pPr>
        <w:widowControl w:val="0"/>
        <w:tabs>
          <w:tab w:val="left" w:pos="318"/>
        </w:tabs>
        <w:spacing w:after="0" w:line="240" w:lineRule="auto"/>
        <w:jc w:val="both"/>
        <w:rPr>
          <w:rFonts w:ascii="Arial" w:eastAsia="Calibri" w:hAnsi="Arial" w:cs="Arial"/>
          <w:color w:val="000000"/>
          <w:sz w:val="18"/>
          <w:szCs w:val="18"/>
          <w:shd w:val="clear" w:color="auto" w:fill="FFFFFF"/>
        </w:rPr>
      </w:pPr>
      <w:r w:rsidRPr="00141308">
        <w:rPr>
          <w:rFonts w:ascii="Arial" w:eastAsia="Calibri" w:hAnsi="Arial" w:cs="Arial"/>
          <w:sz w:val="18"/>
          <w:szCs w:val="18"/>
        </w:rPr>
        <w:t>в)</w:t>
      </w:r>
      <w:r w:rsidRPr="00141308">
        <w:rPr>
          <w:rFonts w:ascii="Arial" w:hAnsi="Arial" w:cs="Arial"/>
          <w:sz w:val="18"/>
          <w:szCs w:val="18"/>
        </w:rPr>
        <w:t xml:space="preserve"> </w:t>
      </w:r>
      <w:r w:rsidRPr="00141308">
        <w:rPr>
          <w:rFonts w:ascii="Arial" w:eastAsia="Calibri" w:hAnsi="Arial" w:cs="Arial"/>
          <w:sz w:val="18"/>
          <w:szCs w:val="18"/>
        </w:rPr>
        <w:t xml:space="preserve">федеральный бюджет – </w:t>
      </w:r>
      <w:r w:rsidRPr="00141308">
        <w:rPr>
          <w:rFonts w:ascii="Arial" w:eastAsia="Calibri" w:hAnsi="Arial" w:cs="Arial"/>
          <w:color w:val="000000"/>
          <w:sz w:val="18"/>
          <w:szCs w:val="18"/>
          <w:shd w:val="clear" w:color="auto" w:fill="FFFFFF"/>
        </w:rPr>
        <w:t>0 тыс. рублей;</w:t>
      </w:r>
    </w:p>
    <w:p w:rsidR="00141308" w:rsidRPr="00141308" w:rsidRDefault="00141308" w:rsidP="00141308">
      <w:pPr>
        <w:tabs>
          <w:tab w:val="left" w:pos="567"/>
        </w:tabs>
        <w:spacing w:after="0" w:line="240" w:lineRule="auto"/>
        <w:jc w:val="both"/>
        <w:rPr>
          <w:rFonts w:ascii="Arial" w:eastAsia="Calibri" w:hAnsi="Arial" w:cs="Arial"/>
          <w:sz w:val="18"/>
          <w:szCs w:val="18"/>
          <w:lang w:eastAsia="ru-RU"/>
        </w:rPr>
      </w:pPr>
      <w:r w:rsidRPr="00141308">
        <w:rPr>
          <w:rFonts w:ascii="Arial" w:eastAsia="Calibri" w:hAnsi="Arial" w:cs="Arial"/>
          <w:sz w:val="18"/>
          <w:szCs w:val="18"/>
          <w:lang w:eastAsia="ru-RU"/>
        </w:rPr>
        <w:t>-</w:t>
      </w:r>
      <w:r w:rsidRPr="00141308">
        <w:rPr>
          <w:rFonts w:ascii="Arial" w:eastAsia="Calibri" w:hAnsi="Arial" w:cs="Arial"/>
          <w:b/>
          <w:sz w:val="18"/>
          <w:szCs w:val="18"/>
          <w:lang w:eastAsia="ru-RU"/>
        </w:rPr>
        <w:t>Приложение № 2 к муниципальной программе</w:t>
      </w:r>
      <w:r w:rsidRPr="00141308">
        <w:rPr>
          <w:rFonts w:ascii="Arial" w:eastAsia="Calibri" w:hAnsi="Arial" w:cs="Arial"/>
          <w:sz w:val="18"/>
          <w:szCs w:val="18"/>
          <w:lang w:eastAsia="ru-RU"/>
        </w:rPr>
        <w:t xml:space="preserve"> муниципального образования «Тихоновка» «Развитие жилищно-коммунального хозяйства на территории муниципального образования «Тихоновка» читать в новой редакции. </w:t>
      </w:r>
    </w:p>
    <w:p w:rsidR="00141308" w:rsidRPr="00141308" w:rsidRDefault="00141308" w:rsidP="00141308">
      <w:pPr>
        <w:tabs>
          <w:tab w:val="left" w:pos="900"/>
        </w:tabs>
        <w:spacing w:after="0" w:line="240" w:lineRule="auto"/>
        <w:jc w:val="both"/>
        <w:rPr>
          <w:rFonts w:ascii="Arial" w:eastAsia="Calibri" w:hAnsi="Arial" w:cs="Arial"/>
          <w:sz w:val="18"/>
          <w:szCs w:val="18"/>
          <w:lang w:eastAsia="ru-RU"/>
        </w:rPr>
      </w:pPr>
      <w:r w:rsidRPr="00141308">
        <w:rPr>
          <w:rFonts w:ascii="Arial" w:eastAsia="Calibri" w:hAnsi="Arial" w:cs="Arial"/>
          <w:sz w:val="18"/>
          <w:szCs w:val="18"/>
          <w:lang w:eastAsia="ru-RU"/>
        </w:rPr>
        <w:t>2.Опубликовать настоящее постановление в официальном издании Вестник МО «Тихоновка» и разместить в информационно-телекоммуникационной сети «Интернет» на официальном сайте   муниципального образования «Боханский район».</w:t>
      </w:r>
    </w:p>
    <w:p w:rsidR="00141308" w:rsidRPr="00141308" w:rsidRDefault="00141308" w:rsidP="00141308">
      <w:pPr>
        <w:tabs>
          <w:tab w:val="left" w:pos="900"/>
        </w:tabs>
        <w:spacing w:after="0" w:line="240" w:lineRule="auto"/>
        <w:jc w:val="both"/>
        <w:rPr>
          <w:rFonts w:ascii="Arial" w:eastAsia="Calibri" w:hAnsi="Arial" w:cs="Arial"/>
          <w:sz w:val="18"/>
          <w:szCs w:val="18"/>
          <w:lang w:eastAsia="ru-RU"/>
        </w:rPr>
      </w:pPr>
      <w:r w:rsidRPr="00141308">
        <w:rPr>
          <w:rFonts w:ascii="Arial" w:eastAsia="Calibri" w:hAnsi="Arial" w:cs="Arial"/>
          <w:sz w:val="18"/>
          <w:szCs w:val="18"/>
          <w:lang w:eastAsia="ru-RU"/>
        </w:rPr>
        <w:t>3.Настоящее постановление вступает в силу после его официального опубликования.</w:t>
      </w:r>
    </w:p>
    <w:p w:rsidR="00141308" w:rsidRPr="00141308" w:rsidRDefault="00141308" w:rsidP="00141308">
      <w:pPr>
        <w:numPr>
          <w:ilvl w:val="0"/>
          <w:numId w:val="22"/>
        </w:numPr>
        <w:tabs>
          <w:tab w:val="left" w:pos="900"/>
        </w:tabs>
        <w:spacing w:after="0" w:line="240" w:lineRule="auto"/>
        <w:ind w:firstLine="709"/>
        <w:jc w:val="both"/>
        <w:rPr>
          <w:rFonts w:ascii="Arial" w:eastAsia="Calibri" w:hAnsi="Arial" w:cs="Arial"/>
          <w:sz w:val="18"/>
          <w:szCs w:val="18"/>
          <w:lang w:eastAsia="ru-RU"/>
        </w:rPr>
      </w:pPr>
      <w:r w:rsidRPr="00141308">
        <w:rPr>
          <w:rFonts w:ascii="Arial" w:eastAsia="Calibri" w:hAnsi="Arial" w:cs="Arial"/>
          <w:sz w:val="18"/>
          <w:szCs w:val="18"/>
          <w:lang w:eastAsia="ru-RU"/>
        </w:rPr>
        <w:t>Контроль за исполнением данного постановления оставляю за собой.</w:t>
      </w:r>
    </w:p>
    <w:p w:rsidR="00141308" w:rsidRPr="00141308" w:rsidRDefault="00141308" w:rsidP="00141308">
      <w:pPr>
        <w:tabs>
          <w:tab w:val="left" w:pos="900"/>
        </w:tabs>
        <w:spacing w:after="0" w:line="240" w:lineRule="auto"/>
        <w:jc w:val="both"/>
        <w:rPr>
          <w:rFonts w:ascii="Arial" w:eastAsia="Calibri" w:hAnsi="Arial" w:cs="Arial"/>
          <w:sz w:val="18"/>
          <w:szCs w:val="18"/>
          <w:lang w:eastAsia="ru-RU"/>
        </w:rPr>
      </w:pPr>
    </w:p>
    <w:p w:rsidR="00141308" w:rsidRPr="00141308" w:rsidRDefault="00141308" w:rsidP="00141308">
      <w:pPr>
        <w:spacing w:after="0" w:line="240" w:lineRule="auto"/>
        <w:jc w:val="both"/>
        <w:rPr>
          <w:rFonts w:ascii="Arial" w:eastAsia="Calibri" w:hAnsi="Arial" w:cs="Arial"/>
          <w:sz w:val="18"/>
          <w:szCs w:val="18"/>
          <w:lang w:eastAsia="ru-RU"/>
        </w:rPr>
      </w:pP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sz w:val="18"/>
          <w:szCs w:val="18"/>
          <w:lang w:eastAsia="ru-RU"/>
        </w:rPr>
        <w:t>Глава муниципального образования «Тихоновка»</w:t>
      </w: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sz w:val="18"/>
          <w:szCs w:val="18"/>
          <w:lang w:eastAsia="ru-RU"/>
        </w:rPr>
        <w:t>М.В.Скоробогатова</w:t>
      </w:r>
    </w:p>
    <w:p w:rsidR="00141308" w:rsidRPr="00141308" w:rsidRDefault="00141308" w:rsidP="00141308">
      <w:pPr>
        <w:spacing w:after="0" w:line="240" w:lineRule="auto"/>
        <w:jc w:val="both"/>
        <w:rPr>
          <w:rFonts w:ascii="Arial" w:eastAsia="Calibri" w:hAnsi="Arial" w:cs="Arial"/>
          <w:sz w:val="18"/>
          <w:szCs w:val="18"/>
          <w:lang w:eastAsia="ru-RU"/>
        </w:rPr>
      </w:pPr>
    </w:p>
    <w:p w:rsidR="00141308" w:rsidRPr="00141308" w:rsidRDefault="00141308" w:rsidP="00141308">
      <w:pPr>
        <w:spacing w:after="0" w:line="240" w:lineRule="auto"/>
        <w:jc w:val="both"/>
        <w:rPr>
          <w:rFonts w:ascii="Arial" w:eastAsia="Calibri" w:hAnsi="Arial" w:cs="Arial"/>
          <w:sz w:val="18"/>
          <w:szCs w:val="18"/>
          <w:lang w:eastAsia="ru-RU"/>
        </w:rPr>
      </w:pPr>
    </w:p>
    <w:p w:rsidR="00141308" w:rsidRPr="00141308" w:rsidRDefault="00141308" w:rsidP="00141308">
      <w:pPr>
        <w:tabs>
          <w:tab w:val="left" w:pos="-3969"/>
        </w:tabs>
        <w:spacing w:after="0" w:line="240" w:lineRule="auto"/>
        <w:jc w:val="both"/>
        <w:rPr>
          <w:rFonts w:ascii="Arial" w:eastAsia="Calibri" w:hAnsi="Arial" w:cs="Arial"/>
          <w:sz w:val="18"/>
          <w:szCs w:val="18"/>
          <w:lang w:eastAsia="ru-RU"/>
        </w:rPr>
      </w:pPr>
    </w:p>
    <w:p w:rsidR="00141308" w:rsidRPr="00141308" w:rsidRDefault="00141308" w:rsidP="00141308">
      <w:pPr>
        <w:tabs>
          <w:tab w:val="left" w:pos="-3969"/>
        </w:tabs>
        <w:spacing w:after="0" w:line="240" w:lineRule="auto"/>
        <w:jc w:val="both"/>
        <w:rPr>
          <w:rFonts w:ascii="Arial" w:eastAsia="Calibri" w:hAnsi="Arial" w:cs="Arial"/>
          <w:sz w:val="18"/>
          <w:szCs w:val="18"/>
          <w:lang w:eastAsia="ru-RU"/>
        </w:rPr>
      </w:pPr>
    </w:p>
    <w:p w:rsidR="00141308" w:rsidRPr="00141308" w:rsidRDefault="00141308" w:rsidP="00141308">
      <w:pPr>
        <w:tabs>
          <w:tab w:val="left" w:pos="-3969"/>
        </w:tabs>
        <w:spacing w:after="0" w:line="240" w:lineRule="auto"/>
        <w:jc w:val="right"/>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Приложение</w:t>
      </w:r>
    </w:p>
    <w:p w:rsidR="00141308" w:rsidRPr="00141308" w:rsidRDefault="00141308" w:rsidP="00141308">
      <w:pPr>
        <w:tabs>
          <w:tab w:val="left" w:pos="-3969"/>
        </w:tabs>
        <w:spacing w:after="0" w:line="240" w:lineRule="auto"/>
        <w:jc w:val="right"/>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к постановлению администрации</w:t>
      </w:r>
    </w:p>
    <w:p w:rsidR="00141308" w:rsidRPr="00141308" w:rsidRDefault="00141308" w:rsidP="00141308">
      <w:pPr>
        <w:tabs>
          <w:tab w:val="left" w:pos="-3969"/>
        </w:tabs>
        <w:spacing w:after="0" w:line="240" w:lineRule="auto"/>
        <w:jc w:val="right"/>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муниципального образования</w:t>
      </w:r>
    </w:p>
    <w:p w:rsidR="00141308" w:rsidRPr="00141308" w:rsidRDefault="00141308" w:rsidP="00141308">
      <w:pPr>
        <w:shd w:val="clear" w:color="auto" w:fill="FFFFFF"/>
        <w:spacing w:after="0" w:line="240" w:lineRule="auto"/>
        <w:jc w:val="right"/>
        <w:rPr>
          <w:rFonts w:ascii="Courier New" w:eastAsia="Calibri" w:hAnsi="Courier New" w:cs="Courier New"/>
          <w:spacing w:val="-3"/>
          <w:sz w:val="18"/>
          <w:szCs w:val="18"/>
          <w:lang w:eastAsia="ru-RU"/>
        </w:rPr>
      </w:pPr>
      <w:r w:rsidRPr="00141308">
        <w:rPr>
          <w:rFonts w:ascii="Courier New" w:eastAsia="Calibri" w:hAnsi="Courier New" w:cs="Courier New"/>
          <w:spacing w:val="-3"/>
          <w:sz w:val="18"/>
          <w:szCs w:val="18"/>
          <w:lang w:eastAsia="ru-RU"/>
        </w:rPr>
        <w:t>«Тихоновка» № 56/1</w:t>
      </w:r>
    </w:p>
    <w:p w:rsidR="00141308" w:rsidRPr="00141308" w:rsidRDefault="00141308" w:rsidP="00141308">
      <w:pPr>
        <w:shd w:val="clear" w:color="auto" w:fill="FFFFFF"/>
        <w:spacing w:after="0" w:line="240" w:lineRule="auto"/>
        <w:jc w:val="right"/>
        <w:rPr>
          <w:rFonts w:ascii="Courier New" w:eastAsia="Calibri" w:hAnsi="Courier New" w:cs="Courier New"/>
          <w:spacing w:val="-3"/>
          <w:sz w:val="18"/>
          <w:szCs w:val="18"/>
          <w:lang w:eastAsia="ru-RU"/>
        </w:rPr>
      </w:pPr>
      <w:r w:rsidRPr="00141308">
        <w:rPr>
          <w:rFonts w:ascii="Courier New" w:eastAsia="Calibri" w:hAnsi="Courier New" w:cs="Courier New"/>
          <w:spacing w:val="-3"/>
          <w:sz w:val="18"/>
          <w:szCs w:val="18"/>
          <w:lang w:eastAsia="ru-RU"/>
        </w:rPr>
        <w:t>от 02.08.2022 г.</w:t>
      </w:r>
    </w:p>
    <w:p w:rsidR="00141308" w:rsidRPr="00141308" w:rsidRDefault="00141308" w:rsidP="00141308">
      <w:pPr>
        <w:shd w:val="clear" w:color="auto" w:fill="FFFFFF"/>
        <w:spacing w:after="0" w:line="240" w:lineRule="auto"/>
        <w:jc w:val="right"/>
        <w:rPr>
          <w:rFonts w:ascii="Courier New" w:eastAsia="Calibri" w:hAnsi="Courier New" w:cs="Courier New"/>
          <w:spacing w:val="-3"/>
          <w:sz w:val="18"/>
          <w:szCs w:val="18"/>
          <w:lang w:eastAsia="ru-RU"/>
        </w:rPr>
      </w:pPr>
      <w:r w:rsidRPr="00141308">
        <w:rPr>
          <w:rFonts w:ascii="Courier New" w:eastAsia="Calibri" w:hAnsi="Courier New" w:cs="Courier New"/>
          <w:spacing w:val="-3"/>
          <w:sz w:val="18"/>
          <w:szCs w:val="18"/>
          <w:lang w:eastAsia="ru-RU"/>
        </w:rPr>
        <w:t>(в редакции от 2.11.2022 года № 80,</w:t>
      </w:r>
    </w:p>
    <w:p w:rsidR="00141308" w:rsidRPr="00141308" w:rsidRDefault="00141308" w:rsidP="00141308">
      <w:pPr>
        <w:shd w:val="clear" w:color="auto" w:fill="FFFFFF"/>
        <w:spacing w:after="0" w:line="240" w:lineRule="auto"/>
        <w:jc w:val="right"/>
        <w:rPr>
          <w:rFonts w:ascii="Courier New" w:eastAsia="Calibri" w:hAnsi="Courier New" w:cs="Courier New"/>
          <w:sz w:val="18"/>
          <w:szCs w:val="18"/>
          <w:lang w:eastAsia="ru-RU"/>
        </w:rPr>
      </w:pPr>
      <w:r w:rsidRPr="00141308">
        <w:rPr>
          <w:rFonts w:ascii="Courier New" w:eastAsia="Calibri" w:hAnsi="Courier New" w:cs="Courier New"/>
          <w:spacing w:val="-3"/>
          <w:sz w:val="18"/>
          <w:szCs w:val="18"/>
          <w:lang w:eastAsia="ru-RU"/>
        </w:rPr>
        <w:t>от 23.11.2023 г. № 79)</w:t>
      </w:r>
    </w:p>
    <w:p w:rsidR="00141308" w:rsidRPr="00141308" w:rsidRDefault="00141308" w:rsidP="00141308">
      <w:pPr>
        <w:spacing w:after="0" w:line="240" w:lineRule="auto"/>
        <w:jc w:val="center"/>
        <w:rPr>
          <w:rFonts w:ascii="Arial" w:eastAsia="Calibri" w:hAnsi="Arial" w:cs="Arial"/>
          <w:b/>
          <w:sz w:val="18"/>
          <w:szCs w:val="18"/>
          <w:lang w:eastAsia="ru-RU"/>
        </w:rPr>
      </w:pPr>
      <w:r w:rsidRPr="00141308">
        <w:rPr>
          <w:rFonts w:ascii="Arial" w:eastAsia="Calibri" w:hAnsi="Arial" w:cs="Arial"/>
          <w:b/>
          <w:sz w:val="18"/>
          <w:szCs w:val="18"/>
          <w:lang w:eastAsia="ru-RU"/>
        </w:rPr>
        <w:t>Муниципальная программа</w:t>
      </w:r>
    </w:p>
    <w:p w:rsidR="00141308" w:rsidRPr="00141308" w:rsidRDefault="00141308" w:rsidP="00141308">
      <w:pPr>
        <w:spacing w:after="0" w:line="240" w:lineRule="auto"/>
        <w:jc w:val="center"/>
        <w:rPr>
          <w:rFonts w:ascii="Arial" w:eastAsia="Calibri" w:hAnsi="Arial" w:cs="Arial"/>
          <w:b/>
          <w:sz w:val="18"/>
          <w:szCs w:val="18"/>
          <w:lang w:eastAsia="ru-RU"/>
        </w:rPr>
      </w:pPr>
      <w:r w:rsidRPr="00141308">
        <w:rPr>
          <w:rFonts w:ascii="Arial" w:eastAsia="Calibri" w:hAnsi="Arial" w:cs="Arial"/>
          <w:b/>
          <w:sz w:val="18"/>
          <w:szCs w:val="18"/>
          <w:lang w:eastAsia="ru-RU"/>
        </w:rPr>
        <w:t>«Развитие жилищно-коммунального хозяйства на территории муниципального образования «Тихоновка» на 2022-2024 годы»</w:t>
      </w:r>
    </w:p>
    <w:p w:rsidR="00141308" w:rsidRPr="00141308" w:rsidRDefault="00141308" w:rsidP="00141308">
      <w:pPr>
        <w:spacing w:after="0" w:line="240" w:lineRule="auto"/>
        <w:jc w:val="both"/>
        <w:rPr>
          <w:rFonts w:ascii="Arial" w:eastAsia="Calibri" w:hAnsi="Arial" w:cs="Arial"/>
          <w:b/>
          <w:sz w:val="18"/>
          <w:szCs w:val="18"/>
          <w:lang w:eastAsia="ru-RU"/>
        </w:rPr>
      </w:pPr>
    </w:p>
    <w:p w:rsidR="00141308" w:rsidRPr="00141308" w:rsidRDefault="00141308" w:rsidP="00141308">
      <w:pPr>
        <w:widowControl w:val="0"/>
        <w:spacing w:after="0" w:line="240" w:lineRule="auto"/>
        <w:jc w:val="both"/>
        <w:rPr>
          <w:rFonts w:ascii="Arial" w:hAnsi="Arial" w:cs="Arial"/>
          <w:b/>
          <w:bCs/>
          <w:sz w:val="18"/>
          <w:szCs w:val="18"/>
        </w:rPr>
      </w:pPr>
      <w:r w:rsidRPr="00141308">
        <w:rPr>
          <w:rFonts w:ascii="Arial" w:hAnsi="Arial" w:cs="Arial"/>
          <w:b/>
          <w:bCs/>
          <w:sz w:val="18"/>
          <w:szCs w:val="18"/>
        </w:rPr>
        <w:t>Раздел 1. ПАСПОРТ</w:t>
      </w:r>
      <w:r w:rsidRPr="00141308">
        <w:rPr>
          <w:rFonts w:ascii="Arial" w:hAnsi="Arial" w:cs="Arial"/>
          <w:sz w:val="18"/>
          <w:szCs w:val="18"/>
        </w:rPr>
        <w:t xml:space="preserve"> </w:t>
      </w:r>
      <w:r w:rsidRPr="00141308">
        <w:rPr>
          <w:rFonts w:ascii="Arial" w:hAnsi="Arial" w:cs="Arial"/>
          <w:b/>
          <w:bCs/>
          <w:sz w:val="18"/>
          <w:szCs w:val="18"/>
        </w:rPr>
        <w:t>МУНИЦИПАЛЬНОЙ ПРОГРАММЫ</w:t>
      </w:r>
    </w:p>
    <w:p w:rsidR="00141308" w:rsidRPr="00141308" w:rsidRDefault="00141308" w:rsidP="00141308">
      <w:pPr>
        <w:widowControl w:val="0"/>
        <w:spacing w:after="0" w:line="240" w:lineRule="auto"/>
        <w:jc w:val="both"/>
        <w:rPr>
          <w:rFonts w:ascii="Arial" w:hAnsi="Arial" w:cs="Arial"/>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1"/>
        <w:gridCol w:w="6105"/>
      </w:tblGrid>
      <w:tr w:rsidR="00141308" w:rsidRPr="00141308" w:rsidTr="003B34AB">
        <w:trPr>
          <w:jc w:val="center"/>
        </w:trPr>
        <w:tc>
          <w:tcPr>
            <w:tcW w:w="278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Наименование муниципальной программы</w:t>
            </w:r>
          </w:p>
        </w:tc>
        <w:tc>
          <w:tcPr>
            <w:tcW w:w="7316"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sz w:val="18"/>
                <w:szCs w:val="18"/>
              </w:rPr>
              <w:t>«Развитие жилищно-коммунального хозяйства на территории  муниципального образования «Тихоновка»  на 2022-2024 годы (далее – Программа)</w:t>
            </w:r>
          </w:p>
        </w:tc>
      </w:tr>
      <w:tr w:rsidR="00141308" w:rsidRPr="00141308" w:rsidTr="003B34AB">
        <w:trPr>
          <w:jc w:val="center"/>
        </w:trPr>
        <w:tc>
          <w:tcPr>
            <w:tcW w:w="278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hAnsi="Courier New" w:cs="Courier New"/>
                <w:color w:val="000000"/>
                <w:sz w:val="18"/>
                <w:szCs w:val="18"/>
                <w:shd w:val="clear" w:color="auto" w:fill="FFFFFF"/>
              </w:rPr>
            </w:pPr>
            <w:r w:rsidRPr="00141308">
              <w:rPr>
                <w:rFonts w:ascii="Courier New" w:eastAsia="Calibri" w:hAnsi="Courier New" w:cs="Courier New"/>
                <w:color w:val="000000"/>
                <w:sz w:val="18"/>
                <w:szCs w:val="18"/>
                <w:shd w:val="clear" w:color="auto" w:fill="FFFFFF"/>
              </w:rPr>
              <w:t>Правовое основание разработки муниципальной программы</w:t>
            </w:r>
          </w:p>
        </w:tc>
        <w:tc>
          <w:tcPr>
            <w:tcW w:w="7316"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hd w:val="clear" w:color="auto" w:fill="FFFFFF"/>
              <w:spacing w:after="0" w:line="240" w:lineRule="auto"/>
              <w:jc w:val="both"/>
              <w:rPr>
                <w:rFonts w:ascii="Courier New" w:hAnsi="Courier New" w:cs="Courier New"/>
                <w:sz w:val="18"/>
                <w:szCs w:val="18"/>
              </w:rPr>
            </w:pPr>
            <w:r w:rsidRPr="00141308">
              <w:rPr>
                <w:rFonts w:ascii="Courier New" w:eastAsia="Calibri" w:hAnsi="Courier New" w:cs="Courier New"/>
                <w:sz w:val="18"/>
                <w:szCs w:val="18"/>
              </w:rPr>
              <w:t>Федеральный закон от 06.10.2003 № 131-ФЗ «Об общих принципах организации местного самоуправления в Российской Федерации»;</w:t>
            </w:r>
          </w:p>
          <w:p w:rsidR="00141308" w:rsidRPr="00141308" w:rsidRDefault="00141308" w:rsidP="00141308">
            <w:pPr>
              <w:widowControl w:val="0"/>
              <w:shd w:val="clear" w:color="auto" w:fill="FFFFFF"/>
              <w:spacing w:after="0" w:line="240" w:lineRule="auto"/>
              <w:jc w:val="both"/>
              <w:rPr>
                <w:rFonts w:ascii="Courier New" w:eastAsia="Calibri" w:hAnsi="Courier New" w:cs="Courier New"/>
                <w:sz w:val="18"/>
                <w:szCs w:val="18"/>
              </w:rPr>
            </w:pPr>
            <w:r w:rsidRPr="00141308">
              <w:rPr>
                <w:rFonts w:ascii="Courier New" w:eastAsia="Calibri" w:hAnsi="Courier New" w:cs="Courier New"/>
                <w:sz w:val="18"/>
                <w:szCs w:val="18"/>
              </w:rPr>
              <w:t>Федеральный закон от 07.12.2011 № 416-ФЗ «О водоснабжении и водоотведении»</w:t>
            </w:r>
          </w:p>
          <w:p w:rsidR="00141308" w:rsidRPr="00141308" w:rsidRDefault="00141308" w:rsidP="00141308">
            <w:pPr>
              <w:widowControl w:val="0"/>
              <w:shd w:val="clear" w:color="auto" w:fill="FFFFFF"/>
              <w:spacing w:after="0" w:line="240" w:lineRule="auto"/>
              <w:jc w:val="both"/>
              <w:rPr>
                <w:rFonts w:ascii="Courier New" w:eastAsia="Calibri" w:hAnsi="Courier New" w:cs="Courier New"/>
                <w:sz w:val="18"/>
                <w:szCs w:val="18"/>
              </w:rPr>
            </w:pPr>
            <w:r w:rsidRPr="00141308">
              <w:rPr>
                <w:rFonts w:ascii="Courier New" w:eastAsia="Calibri" w:hAnsi="Courier New" w:cs="Courier New"/>
                <w:sz w:val="18"/>
                <w:szCs w:val="18"/>
              </w:rPr>
              <w:t>Федеральный закон от 27.07.2010 № 190-ФЗ «О теплоснабжении»</w:t>
            </w:r>
          </w:p>
          <w:p w:rsidR="00141308" w:rsidRPr="00141308" w:rsidRDefault="00141308" w:rsidP="00141308">
            <w:pPr>
              <w:widowControl w:val="0"/>
              <w:shd w:val="clear" w:color="auto" w:fill="FFFFFF"/>
              <w:spacing w:after="0" w:line="240" w:lineRule="auto"/>
              <w:jc w:val="both"/>
              <w:rPr>
                <w:rFonts w:ascii="Courier New" w:eastAsia="Calibri" w:hAnsi="Courier New" w:cs="Courier New"/>
                <w:sz w:val="18"/>
                <w:szCs w:val="18"/>
              </w:rPr>
            </w:pPr>
            <w:r w:rsidRPr="00141308">
              <w:rPr>
                <w:rFonts w:ascii="Courier New" w:eastAsia="Calibri" w:hAnsi="Courier New" w:cs="Courier New"/>
                <w:sz w:val="18"/>
                <w:szCs w:val="18"/>
              </w:rPr>
              <w:t xml:space="preserve">Постановление Правительства Иркутской области от 11.12.2018 № 915-пп «Об утверждении государственной программы Иркутской области «Развитие жилищно-коммунального хозяйства и повышение энергоэффективности Иркутской области» на 2019 - 2024 годы и признании утратившими силу отдельных постановлений Правительства Иркутской области» </w:t>
            </w:r>
          </w:p>
        </w:tc>
      </w:tr>
      <w:tr w:rsidR="00141308" w:rsidRPr="00141308" w:rsidTr="003B34AB">
        <w:trPr>
          <w:jc w:val="center"/>
        </w:trPr>
        <w:tc>
          <w:tcPr>
            <w:tcW w:w="278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Ответственный</w:t>
            </w:r>
          </w:p>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исполнитель</w:t>
            </w:r>
          </w:p>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муниципальной</w:t>
            </w:r>
          </w:p>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программы</w:t>
            </w:r>
          </w:p>
        </w:tc>
        <w:tc>
          <w:tcPr>
            <w:tcW w:w="7316"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sz w:val="18"/>
                <w:szCs w:val="18"/>
              </w:rPr>
              <w:t>Администрация  муниципального образования «Тихоновка»</w:t>
            </w:r>
          </w:p>
        </w:tc>
      </w:tr>
      <w:tr w:rsidR="00141308" w:rsidRPr="00141308" w:rsidTr="003B34AB">
        <w:trPr>
          <w:jc w:val="center"/>
        </w:trPr>
        <w:tc>
          <w:tcPr>
            <w:tcW w:w="278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Соисполнители</w:t>
            </w:r>
          </w:p>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муниципальной</w:t>
            </w:r>
          </w:p>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программы</w:t>
            </w:r>
          </w:p>
        </w:tc>
        <w:tc>
          <w:tcPr>
            <w:tcW w:w="7316"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sz w:val="18"/>
                <w:szCs w:val="18"/>
              </w:rPr>
              <w:t>не предусмотрены</w:t>
            </w:r>
          </w:p>
        </w:tc>
      </w:tr>
      <w:tr w:rsidR="00141308" w:rsidRPr="00141308" w:rsidTr="003B34AB">
        <w:trPr>
          <w:jc w:val="center"/>
        </w:trPr>
        <w:tc>
          <w:tcPr>
            <w:tcW w:w="278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Участники</w:t>
            </w:r>
          </w:p>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муниципальной</w:t>
            </w:r>
          </w:p>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программы</w:t>
            </w:r>
          </w:p>
        </w:tc>
        <w:tc>
          <w:tcPr>
            <w:tcW w:w="7316"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sz w:val="18"/>
                <w:szCs w:val="18"/>
              </w:rPr>
              <w:t>Организации коммунального комплекса</w:t>
            </w:r>
          </w:p>
        </w:tc>
      </w:tr>
      <w:tr w:rsidR="00141308" w:rsidRPr="00141308" w:rsidTr="003B34AB">
        <w:trPr>
          <w:trHeight w:val="278"/>
          <w:jc w:val="center"/>
        </w:trPr>
        <w:tc>
          <w:tcPr>
            <w:tcW w:w="278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Цель</w:t>
            </w:r>
          </w:p>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муниципальной</w:t>
            </w:r>
            <w:r w:rsidRPr="00141308">
              <w:rPr>
                <w:rFonts w:ascii="Courier New" w:eastAsia="Calibri" w:hAnsi="Courier New" w:cs="Courier New"/>
                <w:sz w:val="18"/>
                <w:szCs w:val="18"/>
              </w:rPr>
              <w:t xml:space="preserve"> </w:t>
            </w:r>
            <w:r w:rsidRPr="00141308">
              <w:rPr>
                <w:rFonts w:ascii="Courier New" w:eastAsia="Calibri" w:hAnsi="Courier New" w:cs="Courier New"/>
                <w:color w:val="000000"/>
                <w:sz w:val="18"/>
                <w:szCs w:val="18"/>
                <w:shd w:val="clear" w:color="auto" w:fill="FFFFFF"/>
              </w:rPr>
              <w:t>программы</w:t>
            </w:r>
          </w:p>
        </w:tc>
        <w:tc>
          <w:tcPr>
            <w:tcW w:w="7316"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eastAsia="Calibri" w:hAnsi="Courier New" w:cs="Courier New"/>
                <w:color w:val="000000"/>
                <w:sz w:val="18"/>
                <w:szCs w:val="18"/>
              </w:rPr>
            </w:pPr>
            <w:r w:rsidRPr="00141308">
              <w:rPr>
                <w:rFonts w:ascii="Courier New" w:hAnsi="Courier New" w:cs="Courier New"/>
                <w:sz w:val="18"/>
                <w:szCs w:val="18"/>
              </w:rPr>
              <w:t xml:space="preserve">Улучшение качества жилищно-коммунальных услуг посредством повышения уровня развития жилищно-коммунального хозяйства </w:t>
            </w:r>
          </w:p>
        </w:tc>
      </w:tr>
      <w:tr w:rsidR="00141308" w:rsidRPr="00141308" w:rsidTr="003B34AB">
        <w:trPr>
          <w:jc w:val="center"/>
        </w:trPr>
        <w:tc>
          <w:tcPr>
            <w:tcW w:w="278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Задачи</w:t>
            </w:r>
          </w:p>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муниципальной</w:t>
            </w:r>
          </w:p>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программы</w:t>
            </w:r>
          </w:p>
        </w:tc>
        <w:tc>
          <w:tcPr>
            <w:tcW w:w="7316"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hd w:val="clear" w:color="auto" w:fill="FFFFFF"/>
              <w:spacing w:after="0" w:line="240" w:lineRule="auto"/>
              <w:jc w:val="both"/>
              <w:rPr>
                <w:rFonts w:ascii="Courier New" w:eastAsia="Calibri" w:hAnsi="Courier New" w:cs="Courier New"/>
                <w:sz w:val="18"/>
                <w:szCs w:val="18"/>
              </w:rPr>
            </w:pPr>
            <w:r w:rsidRPr="00141308">
              <w:rPr>
                <w:rFonts w:ascii="Courier New" w:eastAsia="Calibri" w:hAnsi="Courier New" w:cs="Courier New"/>
                <w:sz w:val="18"/>
                <w:szCs w:val="18"/>
              </w:rPr>
              <w:t xml:space="preserve">Повышение надежности функционирования систем коммунальной инфраструктуры на территории муниципального образования «Тихоновка». </w:t>
            </w:r>
          </w:p>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sz w:val="18"/>
                <w:szCs w:val="18"/>
              </w:rPr>
              <w:t>Повышение эффективности использования энергетических ресурсов в системе коммунального хозяйства  муниципального образования «Тихоновка».</w:t>
            </w:r>
          </w:p>
        </w:tc>
      </w:tr>
      <w:tr w:rsidR="00141308" w:rsidRPr="00141308" w:rsidTr="003B34AB">
        <w:trPr>
          <w:trHeight w:val="553"/>
          <w:jc w:val="center"/>
        </w:trPr>
        <w:tc>
          <w:tcPr>
            <w:tcW w:w="278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Сроки реализации</w:t>
            </w:r>
          </w:p>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муниципальной</w:t>
            </w:r>
          </w:p>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программы</w:t>
            </w:r>
          </w:p>
        </w:tc>
        <w:tc>
          <w:tcPr>
            <w:tcW w:w="7316"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2022-2024 годы</w:t>
            </w:r>
          </w:p>
        </w:tc>
      </w:tr>
      <w:tr w:rsidR="00141308" w:rsidRPr="00141308" w:rsidTr="003B34AB">
        <w:trPr>
          <w:trHeight w:val="845"/>
          <w:jc w:val="center"/>
        </w:trPr>
        <w:tc>
          <w:tcPr>
            <w:tcW w:w="278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Подпрограммы</w:t>
            </w:r>
          </w:p>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муниципальной</w:t>
            </w:r>
          </w:p>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программы</w:t>
            </w:r>
          </w:p>
        </w:tc>
        <w:tc>
          <w:tcPr>
            <w:tcW w:w="7316"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1. Подпрограмма «Модернизация объектов коммунальной инфраструктуры  муниципального образования «Тихоновка» на 2022-2024 годы (Приложение 1 к муниципальной Программе).</w:t>
            </w:r>
          </w:p>
        </w:tc>
      </w:tr>
      <w:tr w:rsidR="00141308" w:rsidRPr="00141308" w:rsidTr="003B34AB">
        <w:trPr>
          <w:jc w:val="center"/>
        </w:trPr>
        <w:tc>
          <w:tcPr>
            <w:tcW w:w="278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Объем и источники финансирования муниципальной программы</w:t>
            </w:r>
          </w:p>
        </w:tc>
        <w:tc>
          <w:tcPr>
            <w:tcW w:w="7316"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Общий объем финансирования Программы 850,00 тыс. рублей, в том числе:</w:t>
            </w:r>
          </w:p>
          <w:p w:rsidR="00141308" w:rsidRPr="00141308" w:rsidRDefault="00141308" w:rsidP="00141308">
            <w:pPr>
              <w:widowControl w:val="0"/>
              <w:numPr>
                <w:ilvl w:val="0"/>
                <w:numId w:val="23"/>
              </w:numPr>
              <w:tabs>
                <w:tab w:val="left" w:pos="318"/>
              </w:tabs>
              <w:spacing w:after="0" w:line="240" w:lineRule="auto"/>
              <w:jc w:val="both"/>
              <w:rPr>
                <w:rFonts w:ascii="Courier New" w:hAnsi="Courier New" w:cs="Courier New"/>
                <w:color w:val="000000"/>
                <w:sz w:val="18"/>
                <w:szCs w:val="18"/>
                <w:shd w:val="clear" w:color="auto" w:fill="FFFFFF"/>
              </w:rPr>
            </w:pPr>
            <w:r w:rsidRPr="00141308">
              <w:rPr>
                <w:rFonts w:ascii="Courier New" w:eastAsia="Calibri" w:hAnsi="Courier New" w:cs="Courier New"/>
                <w:color w:val="000000"/>
                <w:sz w:val="18"/>
                <w:szCs w:val="18"/>
                <w:u w:val="single"/>
                <w:shd w:val="clear" w:color="auto" w:fill="FFFFFF"/>
              </w:rPr>
              <w:t>объем финансирования в разрезе подпрограмм</w:t>
            </w:r>
            <w:r w:rsidRPr="00141308">
              <w:rPr>
                <w:rFonts w:ascii="Courier New" w:eastAsia="Calibri" w:hAnsi="Courier New" w:cs="Courier New"/>
                <w:color w:val="000000"/>
                <w:sz w:val="18"/>
                <w:szCs w:val="18"/>
                <w:shd w:val="clear" w:color="auto" w:fill="FFFFFF"/>
              </w:rPr>
              <w:t>:</w:t>
            </w:r>
          </w:p>
          <w:p w:rsidR="00141308" w:rsidRPr="00141308" w:rsidRDefault="00141308" w:rsidP="00141308">
            <w:pPr>
              <w:widowControl w:val="0"/>
              <w:tabs>
                <w:tab w:val="left" w:pos="318"/>
              </w:tabs>
              <w:spacing w:after="0" w:line="240" w:lineRule="auto"/>
              <w:jc w:val="both"/>
              <w:rPr>
                <w:rFonts w:ascii="Courier New" w:eastAsia="Calibri" w:hAnsi="Courier New" w:cs="Courier New"/>
                <w:color w:val="000000"/>
                <w:sz w:val="18"/>
                <w:szCs w:val="18"/>
                <w:shd w:val="clear" w:color="auto" w:fill="FFFFFF"/>
              </w:rPr>
            </w:pPr>
            <w:r w:rsidRPr="00141308">
              <w:rPr>
                <w:rFonts w:ascii="Courier New" w:eastAsia="Calibri" w:hAnsi="Courier New" w:cs="Courier New"/>
                <w:sz w:val="18"/>
                <w:szCs w:val="18"/>
              </w:rPr>
              <w:t xml:space="preserve">1.«Модернизация объектов коммунальной инфраструктуры муниципального образования «Тихоновка» на 2022-2024 годы – </w:t>
            </w:r>
            <w:r w:rsidRPr="00141308">
              <w:rPr>
                <w:rFonts w:ascii="Courier New" w:hAnsi="Courier New" w:cs="Courier New"/>
                <w:color w:val="000000"/>
                <w:sz w:val="18"/>
                <w:szCs w:val="18"/>
                <w:shd w:val="clear" w:color="auto" w:fill="FFFFFF"/>
              </w:rPr>
              <w:t>20</w:t>
            </w:r>
            <w:r w:rsidRPr="00141308">
              <w:rPr>
                <w:rFonts w:ascii="Courier New" w:eastAsia="Calibri" w:hAnsi="Courier New" w:cs="Courier New"/>
                <w:color w:val="000000"/>
                <w:sz w:val="18"/>
                <w:szCs w:val="18"/>
                <w:shd w:val="clear" w:color="auto" w:fill="FFFFFF"/>
              </w:rPr>
              <w:t>0,00 тыс. рублей;</w:t>
            </w:r>
          </w:p>
          <w:p w:rsidR="00141308" w:rsidRPr="00141308" w:rsidRDefault="00141308" w:rsidP="00141308">
            <w:pPr>
              <w:widowControl w:val="0"/>
              <w:numPr>
                <w:ilvl w:val="0"/>
                <w:numId w:val="23"/>
              </w:numPr>
              <w:tabs>
                <w:tab w:val="left" w:pos="318"/>
              </w:tabs>
              <w:spacing w:after="0" w:line="240" w:lineRule="auto"/>
              <w:jc w:val="both"/>
              <w:rPr>
                <w:rFonts w:ascii="Courier New" w:eastAsia="Calibri" w:hAnsi="Courier New" w:cs="Courier New"/>
                <w:color w:val="000000"/>
                <w:sz w:val="18"/>
                <w:szCs w:val="18"/>
                <w:shd w:val="clear" w:color="auto" w:fill="FFFFFF"/>
              </w:rPr>
            </w:pPr>
            <w:r w:rsidRPr="00141308">
              <w:rPr>
                <w:rFonts w:ascii="Courier New" w:eastAsia="Calibri" w:hAnsi="Courier New" w:cs="Courier New"/>
                <w:color w:val="000000"/>
                <w:sz w:val="18"/>
                <w:szCs w:val="18"/>
                <w:u w:val="single"/>
                <w:shd w:val="clear" w:color="auto" w:fill="FFFFFF"/>
              </w:rPr>
              <w:t>объем финансирования Программы по годам</w:t>
            </w:r>
            <w:r w:rsidRPr="00141308">
              <w:rPr>
                <w:rFonts w:ascii="Courier New" w:eastAsia="Calibri" w:hAnsi="Courier New" w:cs="Courier New"/>
                <w:color w:val="000000"/>
                <w:sz w:val="18"/>
                <w:szCs w:val="18"/>
                <w:shd w:val="clear" w:color="auto" w:fill="FFFFFF"/>
              </w:rPr>
              <w:t>:</w:t>
            </w:r>
          </w:p>
          <w:p w:rsidR="00141308" w:rsidRPr="00141308" w:rsidRDefault="00141308" w:rsidP="00141308">
            <w:pPr>
              <w:widowControl w:val="0"/>
              <w:tabs>
                <w:tab w:val="left" w:pos="318"/>
              </w:tabs>
              <w:spacing w:after="0" w:line="240" w:lineRule="auto"/>
              <w:jc w:val="both"/>
              <w:rPr>
                <w:rFonts w:ascii="Courier New" w:eastAsia="Calibri" w:hAnsi="Courier New" w:cs="Courier New"/>
                <w:color w:val="000000"/>
                <w:sz w:val="18"/>
                <w:szCs w:val="18"/>
                <w:shd w:val="clear" w:color="auto" w:fill="FFFFFF"/>
              </w:rPr>
            </w:pPr>
            <w:r w:rsidRPr="00141308">
              <w:rPr>
                <w:rFonts w:ascii="Courier New" w:hAnsi="Courier New" w:cs="Courier New"/>
                <w:color w:val="000000"/>
                <w:sz w:val="18"/>
                <w:szCs w:val="18"/>
                <w:shd w:val="clear" w:color="auto" w:fill="FFFFFF"/>
              </w:rPr>
              <w:t xml:space="preserve">2022 год </w:t>
            </w:r>
            <w:r w:rsidRPr="00141308">
              <w:rPr>
                <w:rFonts w:ascii="Courier New" w:eastAsia="Calibri" w:hAnsi="Courier New" w:cs="Courier New"/>
                <w:sz w:val="18"/>
                <w:szCs w:val="18"/>
              </w:rPr>
              <w:t xml:space="preserve">– </w:t>
            </w:r>
            <w:r w:rsidRPr="00141308">
              <w:rPr>
                <w:rFonts w:ascii="Courier New" w:hAnsi="Courier New" w:cs="Courier New"/>
                <w:sz w:val="18"/>
                <w:szCs w:val="18"/>
              </w:rPr>
              <w:t xml:space="preserve">0,00 </w:t>
            </w:r>
            <w:r w:rsidRPr="00141308">
              <w:rPr>
                <w:rFonts w:ascii="Courier New" w:eastAsia="Calibri" w:hAnsi="Courier New" w:cs="Courier New"/>
                <w:color w:val="000000"/>
                <w:sz w:val="18"/>
                <w:szCs w:val="18"/>
                <w:shd w:val="clear" w:color="auto" w:fill="FFFFFF"/>
              </w:rPr>
              <w:t>тыс. рублей;</w:t>
            </w:r>
          </w:p>
          <w:p w:rsidR="00141308" w:rsidRPr="00141308" w:rsidRDefault="00141308" w:rsidP="00141308">
            <w:pPr>
              <w:widowControl w:val="0"/>
              <w:tabs>
                <w:tab w:val="left" w:pos="318"/>
              </w:tabs>
              <w:spacing w:after="0" w:line="240" w:lineRule="auto"/>
              <w:jc w:val="both"/>
              <w:rPr>
                <w:rFonts w:ascii="Courier New" w:eastAsia="Calibri" w:hAnsi="Courier New" w:cs="Courier New"/>
                <w:color w:val="000000"/>
                <w:sz w:val="18"/>
                <w:szCs w:val="18"/>
                <w:shd w:val="clear" w:color="auto" w:fill="FFFFFF"/>
              </w:rPr>
            </w:pPr>
            <w:r w:rsidRPr="00141308">
              <w:rPr>
                <w:rFonts w:ascii="Courier New" w:hAnsi="Courier New" w:cs="Courier New"/>
                <w:color w:val="000000"/>
                <w:sz w:val="18"/>
                <w:szCs w:val="18"/>
                <w:shd w:val="clear" w:color="auto" w:fill="FFFFFF"/>
              </w:rPr>
              <w:t>2023 год</w:t>
            </w:r>
            <w:r w:rsidRPr="00141308">
              <w:rPr>
                <w:rFonts w:ascii="Courier New" w:eastAsia="Calibri" w:hAnsi="Courier New" w:cs="Courier New"/>
                <w:sz w:val="18"/>
                <w:szCs w:val="18"/>
              </w:rPr>
              <w:t xml:space="preserve"> – </w:t>
            </w:r>
            <w:r w:rsidRPr="00141308">
              <w:rPr>
                <w:rFonts w:ascii="Courier New" w:hAnsi="Courier New" w:cs="Courier New"/>
                <w:sz w:val="18"/>
                <w:szCs w:val="18"/>
              </w:rPr>
              <w:t>100,00 тыс.</w:t>
            </w:r>
            <w:r w:rsidRPr="00141308">
              <w:rPr>
                <w:rFonts w:ascii="Courier New" w:eastAsia="Calibri" w:hAnsi="Courier New" w:cs="Courier New"/>
                <w:color w:val="000000"/>
                <w:sz w:val="18"/>
                <w:szCs w:val="18"/>
                <w:shd w:val="clear" w:color="auto" w:fill="FFFFFF"/>
              </w:rPr>
              <w:t xml:space="preserve"> рублей;</w:t>
            </w:r>
          </w:p>
          <w:p w:rsidR="00141308" w:rsidRPr="00141308" w:rsidRDefault="00141308" w:rsidP="00141308">
            <w:pPr>
              <w:widowControl w:val="0"/>
              <w:tabs>
                <w:tab w:val="left" w:pos="318"/>
              </w:tabs>
              <w:spacing w:after="0" w:line="240" w:lineRule="auto"/>
              <w:jc w:val="both"/>
              <w:rPr>
                <w:rFonts w:ascii="Courier New" w:eastAsia="Calibri" w:hAnsi="Courier New" w:cs="Courier New"/>
                <w:color w:val="000000"/>
                <w:sz w:val="18"/>
                <w:szCs w:val="18"/>
                <w:shd w:val="clear" w:color="auto" w:fill="FFFFFF"/>
              </w:rPr>
            </w:pPr>
            <w:r w:rsidRPr="00141308">
              <w:rPr>
                <w:rFonts w:ascii="Courier New" w:hAnsi="Courier New" w:cs="Courier New"/>
                <w:color w:val="000000"/>
                <w:sz w:val="18"/>
                <w:szCs w:val="18"/>
                <w:shd w:val="clear" w:color="auto" w:fill="FFFFFF"/>
              </w:rPr>
              <w:t>2024 год</w:t>
            </w:r>
            <w:r w:rsidRPr="00141308">
              <w:rPr>
                <w:rFonts w:ascii="Courier New" w:eastAsia="Calibri" w:hAnsi="Courier New" w:cs="Courier New"/>
                <w:sz w:val="18"/>
                <w:szCs w:val="18"/>
              </w:rPr>
              <w:t xml:space="preserve"> – </w:t>
            </w:r>
            <w:r w:rsidRPr="00141308">
              <w:rPr>
                <w:rFonts w:ascii="Courier New" w:hAnsi="Courier New" w:cs="Courier New"/>
                <w:sz w:val="18"/>
                <w:szCs w:val="18"/>
              </w:rPr>
              <w:t xml:space="preserve">100,00 </w:t>
            </w:r>
            <w:r w:rsidRPr="00141308">
              <w:rPr>
                <w:rFonts w:ascii="Courier New" w:eastAsia="Calibri" w:hAnsi="Courier New" w:cs="Courier New"/>
                <w:color w:val="000000"/>
                <w:sz w:val="18"/>
                <w:szCs w:val="18"/>
                <w:shd w:val="clear" w:color="auto" w:fill="FFFFFF"/>
              </w:rPr>
              <w:t>тыс. рублей.</w:t>
            </w:r>
          </w:p>
          <w:p w:rsidR="00141308" w:rsidRPr="00141308" w:rsidRDefault="00141308" w:rsidP="00141308">
            <w:pPr>
              <w:widowControl w:val="0"/>
              <w:numPr>
                <w:ilvl w:val="0"/>
                <w:numId w:val="23"/>
              </w:numPr>
              <w:tabs>
                <w:tab w:val="left" w:pos="318"/>
              </w:tabs>
              <w:spacing w:after="0" w:line="240" w:lineRule="auto"/>
              <w:jc w:val="both"/>
              <w:rPr>
                <w:rFonts w:ascii="Courier New" w:eastAsia="Calibri" w:hAnsi="Courier New" w:cs="Courier New"/>
                <w:color w:val="000000"/>
                <w:sz w:val="18"/>
                <w:szCs w:val="18"/>
                <w:shd w:val="clear" w:color="auto" w:fill="FFFFFF"/>
              </w:rPr>
            </w:pPr>
            <w:r w:rsidRPr="00141308">
              <w:rPr>
                <w:rFonts w:ascii="Courier New" w:eastAsia="Calibri" w:hAnsi="Courier New" w:cs="Courier New"/>
                <w:color w:val="000000"/>
                <w:sz w:val="18"/>
                <w:szCs w:val="18"/>
                <w:u w:val="single"/>
                <w:shd w:val="clear" w:color="auto" w:fill="FFFFFF"/>
              </w:rPr>
              <w:lastRenderedPageBreak/>
              <w:t>объем финансирования по источникам</w:t>
            </w:r>
            <w:r w:rsidRPr="00141308">
              <w:rPr>
                <w:rFonts w:ascii="Courier New" w:eastAsia="Calibri" w:hAnsi="Courier New" w:cs="Courier New"/>
                <w:color w:val="000000"/>
                <w:sz w:val="18"/>
                <w:szCs w:val="18"/>
                <w:shd w:val="clear" w:color="auto" w:fill="FFFFFF"/>
              </w:rPr>
              <w:t>:</w:t>
            </w:r>
          </w:p>
          <w:p w:rsidR="00141308" w:rsidRPr="00141308" w:rsidRDefault="00141308" w:rsidP="00141308">
            <w:pPr>
              <w:widowControl w:val="0"/>
              <w:tabs>
                <w:tab w:val="left" w:pos="318"/>
              </w:tabs>
              <w:spacing w:after="0" w:line="240" w:lineRule="auto"/>
              <w:jc w:val="both"/>
              <w:rPr>
                <w:rFonts w:ascii="Courier New" w:hAnsi="Courier New" w:cs="Courier New"/>
                <w:sz w:val="18"/>
                <w:szCs w:val="18"/>
              </w:rPr>
            </w:pPr>
            <w:r w:rsidRPr="00141308">
              <w:rPr>
                <w:rFonts w:ascii="Courier New" w:eastAsia="Calibri" w:hAnsi="Courier New" w:cs="Courier New"/>
                <w:sz w:val="18"/>
                <w:szCs w:val="18"/>
              </w:rPr>
              <w:t xml:space="preserve">а) местный бюджет – </w:t>
            </w:r>
            <w:r w:rsidRPr="00141308">
              <w:rPr>
                <w:rFonts w:ascii="Courier New" w:eastAsia="Calibri" w:hAnsi="Courier New" w:cs="Courier New"/>
                <w:color w:val="000000"/>
                <w:sz w:val="18"/>
                <w:szCs w:val="18"/>
                <w:shd w:val="clear" w:color="auto" w:fill="FFFFFF"/>
              </w:rPr>
              <w:t>850,00 тыс. рублей, в том числе</w:t>
            </w:r>
          </w:p>
          <w:p w:rsidR="00141308" w:rsidRPr="00141308" w:rsidRDefault="00141308" w:rsidP="00141308">
            <w:pPr>
              <w:widowControl w:val="0"/>
              <w:tabs>
                <w:tab w:val="left" w:pos="318"/>
              </w:tabs>
              <w:spacing w:after="0" w:line="240" w:lineRule="auto"/>
              <w:jc w:val="both"/>
              <w:rPr>
                <w:rFonts w:ascii="Courier New" w:hAnsi="Courier New" w:cs="Courier New"/>
                <w:color w:val="000000"/>
                <w:sz w:val="18"/>
                <w:szCs w:val="18"/>
                <w:shd w:val="clear" w:color="auto" w:fill="FFFFFF"/>
              </w:rPr>
            </w:pPr>
            <w:r w:rsidRPr="00141308">
              <w:rPr>
                <w:rFonts w:ascii="Courier New" w:hAnsi="Courier New" w:cs="Courier New"/>
                <w:color w:val="000000"/>
                <w:sz w:val="18"/>
                <w:szCs w:val="18"/>
                <w:shd w:val="clear" w:color="auto" w:fill="FFFFFF"/>
              </w:rPr>
              <w:t xml:space="preserve">2022 год </w:t>
            </w:r>
            <w:r w:rsidRPr="00141308">
              <w:rPr>
                <w:rFonts w:ascii="Courier New" w:eastAsia="Calibri" w:hAnsi="Courier New" w:cs="Courier New"/>
                <w:sz w:val="18"/>
                <w:szCs w:val="18"/>
              </w:rPr>
              <w:t xml:space="preserve">– </w:t>
            </w:r>
            <w:r w:rsidRPr="00141308">
              <w:rPr>
                <w:rFonts w:ascii="Courier New" w:eastAsia="Calibri" w:hAnsi="Courier New" w:cs="Courier New"/>
                <w:color w:val="000000"/>
                <w:sz w:val="18"/>
                <w:szCs w:val="18"/>
                <w:shd w:val="clear" w:color="auto" w:fill="FFFFFF"/>
              </w:rPr>
              <w:t>0,00 тыс. рублей;</w:t>
            </w:r>
          </w:p>
          <w:p w:rsidR="00141308" w:rsidRPr="00141308" w:rsidRDefault="00141308" w:rsidP="00141308">
            <w:pPr>
              <w:widowControl w:val="0"/>
              <w:tabs>
                <w:tab w:val="left" w:pos="318"/>
              </w:tabs>
              <w:spacing w:after="0" w:line="240" w:lineRule="auto"/>
              <w:jc w:val="both"/>
              <w:rPr>
                <w:rFonts w:ascii="Courier New" w:eastAsia="Calibri" w:hAnsi="Courier New" w:cs="Courier New"/>
                <w:color w:val="000000"/>
                <w:sz w:val="18"/>
                <w:szCs w:val="18"/>
                <w:shd w:val="clear" w:color="auto" w:fill="FFFFFF"/>
              </w:rPr>
            </w:pPr>
            <w:r w:rsidRPr="00141308">
              <w:rPr>
                <w:rFonts w:ascii="Courier New" w:hAnsi="Courier New" w:cs="Courier New"/>
                <w:color w:val="000000"/>
                <w:sz w:val="18"/>
                <w:szCs w:val="18"/>
                <w:shd w:val="clear" w:color="auto" w:fill="FFFFFF"/>
              </w:rPr>
              <w:t>2023 год</w:t>
            </w:r>
            <w:r w:rsidRPr="00141308">
              <w:rPr>
                <w:rFonts w:ascii="Courier New" w:eastAsia="Calibri" w:hAnsi="Courier New" w:cs="Courier New"/>
                <w:sz w:val="18"/>
                <w:szCs w:val="18"/>
              </w:rPr>
              <w:t xml:space="preserve"> – </w:t>
            </w:r>
            <w:r w:rsidRPr="00141308">
              <w:rPr>
                <w:rFonts w:ascii="Courier New" w:eastAsia="Calibri" w:hAnsi="Courier New" w:cs="Courier New"/>
                <w:color w:val="000000"/>
                <w:sz w:val="18"/>
                <w:szCs w:val="18"/>
                <w:shd w:val="clear" w:color="auto" w:fill="FFFFFF"/>
              </w:rPr>
              <w:t>100,00 тыс. рублей;</w:t>
            </w:r>
          </w:p>
          <w:p w:rsidR="00141308" w:rsidRPr="00141308" w:rsidRDefault="00141308" w:rsidP="00141308">
            <w:pPr>
              <w:widowControl w:val="0"/>
              <w:tabs>
                <w:tab w:val="left" w:pos="318"/>
              </w:tabs>
              <w:spacing w:after="0" w:line="240" w:lineRule="auto"/>
              <w:jc w:val="both"/>
              <w:rPr>
                <w:rFonts w:ascii="Courier New" w:eastAsia="Calibri" w:hAnsi="Courier New" w:cs="Courier New"/>
                <w:color w:val="000000"/>
                <w:sz w:val="18"/>
                <w:szCs w:val="18"/>
                <w:shd w:val="clear" w:color="auto" w:fill="FFFFFF"/>
              </w:rPr>
            </w:pPr>
            <w:r w:rsidRPr="00141308">
              <w:rPr>
                <w:rFonts w:ascii="Courier New" w:hAnsi="Courier New" w:cs="Courier New"/>
                <w:color w:val="000000"/>
                <w:sz w:val="18"/>
                <w:szCs w:val="18"/>
                <w:shd w:val="clear" w:color="auto" w:fill="FFFFFF"/>
              </w:rPr>
              <w:t>2024 год</w:t>
            </w:r>
            <w:r w:rsidRPr="00141308">
              <w:rPr>
                <w:rFonts w:ascii="Courier New" w:eastAsia="Calibri" w:hAnsi="Courier New" w:cs="Courier New"/>
                <w:sz w:val="18"/>
                <w:szCs w:val="18"/>
              </w:rPr>
              <w:t xml:space="preserve"> – </w:t>
            </w:r>
            <w:r w:rsidRPr="00141308">
              <w:rPr>
                <w:rFonts w:ascii="Courier New" w:eastAsia="Calibri" w:hAnsi="Courier New" w:cs="Courier New"/>
                <w:color w:val="000000"/>
                <w:sz w:val="18"/>
                <w:szCs w:val="18"/>
                <w:shd w:val="clear" w:color="auto" w:fill="FFFFFF"/>
              </w:rPr>
              <w:t>100,00 тыс. рублей.</w:t>
            </w:r>
          </w:p>
          <w:p w:rsidR="00141308" w:rsidRPr="00141308" w:rsidRDefault="00141308" w:rsidP="00141308">
            <w:pPr>
              <w:widowControl w:val="0"/>
              <w:tabs>
                <w:tab w:val="left" w:pos="318"/>
              </w:tabs>
              <w:spacing w:after="0" w:line="240" w:lineRule="auto"/>
              <w:jc w:val="both"/>
              <w:rPr>
                <w:rFonts w:ascii="Courier New" w:hAnsi="Courier New" w:cs="Courier New"/>
                <w:sz w:val="18"/>
                <w:szCs w:val="18"/>
              </w:rPr>
            </w:pPr>
            <w:r w:rsidRPr="00141308">
              <w:rPr>
                <w:rFonts w:ascii="Courier New" w:eastAsia="Calibri" w:hAnsi="Courier New" w:cs="Courier New"/>
                <w:sz w:val="18"/>
                <w:szCs w:val="18"/>
              </w:rPr>
              <w:t>б)</w:t>
            </w:r>
            <w:r w:rsidRPr="00141308">
              <w:rPr>
                <w:rFonts w:ascii="Courier New" w:hAnsi="Courier New" w:cs="Courier New"/>
                <w:sz w:val="18"/>
                <w:szCs w:val="18"/>
              </w:rPr>
              <w:t xml:space="preserve"> </w:t>
            </w:r>
            <w:r w:rsidRPr="00141308">
              <w:rPr>
                <w:rFonts w:ascii="Courier New" w:eastAsia="Calibri" w:hAnsi="Courier New" w:cs="Courier New"/>
                <w:sz w:val="18"/>
                <w:szCs w:val="18"/>
              </w:rPr>
              <w:t xml:space="preserve">областной бюджет – </w:t>
            </w:r>
            <w:r w:rsidRPr="00141308">
              <w:rPr>
                <w:rFonts w:ascii="Courier New" w:hAnsi="Courier New" w:cs="Courier New"/>
                <w:sz w:val="18"/>
                <w:szCs w:val="18"/>
              </w:rPr>
              <w:t xml:space="preserve">0,00 </w:t>
            </w:r>
            <w:r w:rsidRPr="00141308">
              <w:rPr>
                <w:rFonts w:ascii="Courier New" w:eastAsia="Calibri" w:hAnsi="Courier New" w:cs="Courier New"/>
                <w:color w:val="000000"/>
                <w:sz w:val="18"/>
                <w:szCs w:val="18"/>
                <w:shd w:val="clear" w:color="auto" w:fill="FFFFFF"/>
              </w:rPr>
              <w:t>тыс. рублей, в том числе</w:t>
            </w:r>
          </w:p>
          <w:p w:rsidR="00141308" w:rsidRPr="00141308" w:rsidRDefault="00141308" w:rsidP="00141308">
            <w:pPr>
              <w:widowControl w:val="0"/>
              <w:tabs>
                <w:tab w:val="left" w:pos="318"/>
              </w:tabs>
              <w:spacing w:after="0" w:line="240" w:lineRule="auto"/>
              <w:jc w:val="both"/>
              <w:rPr>
                <w:rFonts w:ascii="Courier New" w:hAnsi="Courier New" w:cs="Courier New"/>
                <w:color w:val="000000"/>
                <w:sz w:val="18"/>
                <w:szCs w:val="18"/>
                <w:shd w:val="clear" w:color="auto" w:fill="FFFFFF"/>
              </w:rPr>
            </w:pPr>
            <w:r w:rsidRPr="00141308">
              <w:rPr>
                <w:rFonts w:ascii="Courier New" w:hAnsi="Courier New" w:cs="Courier New"/>
                <w:color w:val="000000"/>
                <w:sz w:val="18"/>
                <w:szCs w:val="18"/>
                <w:shd w:val="clear" w:color="auto" w:fill="FFFFFF"/>
              </w:rPr>
              <w:t xml:space="preserve">2022 год </w:t>
            </w:r>
            <w:r w:rsidRPr="00141308">
              <w:rPr>
                <w:rFonts w:ascii="Courier New" w:eastAsia="Calibri" w:hAnsi="Courier New" w:cs="Courier New"/>
                <w:sz w:val="18"/>
                <w:szCs w:val="18"/>
              </w:rPr>
              <w:t xml:space="preserve">– </w:t>
            </w:r>
            <w:r w:rsidRPr="00141308">
              <w:rPr>
                <w:rFonts w:ascii="Courier New" w:hAnsi="Courier New" w:cs="Courier New"/>
                <w:sz w:val="18"/>
                <w:szCs w:val="18"/>
              </w:rPr>
              <w:t xml:space="preserve">0,00 </w:t>
            </w:r>
            <w:r w:rsidRPr="00141308">
              <w:rPr>
                <w:rFonts w:ascii="Courier New" w:eastAsia="Calibri" w:hAnsi="Courier New" w:cs="Courier New"/>
                <w:color w:val="000000"/>
                <w:sz w:val="18"/>
                <w:szCs w:val="18"/>
                <w:shd w:val="clear" w:color="auto" w:fill="FFFFFF"/>
              </w:rPr>
              <w:t>тыс. рублей;</w:t>
            </w:r>
          </w:p>
          <w:p w:rsidR="00141308" w:rsidRPr="00141308" w:rsidRDefault="00141308" w:rsidP="00141308">
            <w:pPr>
              <w:widowControl w:val="0"/>
              <w:tabs>
                <w:tab w:val="left" w:pos="318"/>
              </w:tabs>
              <w:spacing w:after="0" w:line="240" w:lineRule="auto"/>
              <w:jc w:val="both"/>
              <w:rPr>
                <w:rFonts w:ascii="Courier New" w:eastAsia="Calibri" w:hAnsi="Courier New" w:cs="Courier New"/>
                <w:color w:val="000000"/>
                <w:sz w:val="18"/>
                <w:szCs w:val="18"/>
                <w:shd w:val="clear" w:color="auto" w:fill="FFFFFF"/>
              </w:rPr>
            </w:pPr>
            <w:r w:rsidRPr="00141308">
              <w:rPr>
                <w:rFonts w:ascii="Courier New" w:hAnsi="Courier New" w:cs="Courier New"/>
                <w:color w:val="000000"/>
                <w:sz w:val="18"/>
                <w:szCs w:val="18"/>
                <w:shd w:val="clear" w:color="auto" w:fill="FFFFFF"/>
              </w:rPr>
              <w:t>2023 год</w:t>
            </w:r>
            <w:r w:rsidRPr="00141308">
              <w:rPr>
                <w:rFonts w:ascii="Courier New" w:eastAsia="Calibri" w:hAnsi="Courier New" w:cs="Courier New"/>
                <w:sz w:val="18"/>
                <w:szCs w:val="18"/>
              </w:rPr>
              <w:t xml:space="preserve"> – </w:t>
            </w:r>
            <w:r w:rsidRPr="00141308">
              <w:rPr>
                <w:rFonts w:ascii="Courier New" w:eastAsia="Calibri" w:hAnsi="Courier New" w:cs="Courier New"/>
                <w:color w:val="000000"/>
                <w:sz w:val="18"/>
                <w:szCs w:val="18"/>
                <w:shd w:val="clear" w:color="auto" w:fill="FFFFFF"/>
              </w:rPr>
              <w:t>0,00 тыс. рублей;</w:t>
            </w:r>
          </w:p>
          <w:p w:rsidR="00141308" w:rsidRPr="00141308" w:rsidRDefault="00141308" w:rsidP="00141308">
            <w:pPr>
              <w:widowControl w:val="0"/>
              <w:tabs>
                <w:tab w:val="left" w:pos="318"/>
              </w:tabs>
              <w:spacing w:after="0" w:line="240" w:lineRule="auto"/>
              <w:jc w:val="both"/>
              <w:rPr>
                <w:rFonts w:ascii="Courier New" w:eastAsia="Calibri" w:hAnsi="Courier New" w:cs="Courier New"/>
                <w:color w:val="000000"/>
                <w:sz w:val="18"/>
                <w:szCs w:val="18"/>
                <w:shd w:val="clear" w:color="auto" w:fill="FFFFFF"/>
              </w:rPr>
            </w:pPr>
            <w:r w:rsidRPr="00141308">
              <w:rPr>
                <w:rFonts w:ascii="Courier New" w:hAnsi="Courier New" w:cs="Courier New"/>
                <w:color w:val="000000"/>
                <w:sz w:val="18"/>
                <w:szCs w:val="18"/>
                <w:shd w:val="clear" w:color="auto" w:fill="FFFFFF"/>
              </w:rPr>
              <w:t>2024 год</w:t>
            </w:r>
            <w:r w:rsidRPr="00141308">
              <w:rPr>
                <w:rFonts w:ascii="Courier New" w:eastAsia="Calibri" w:hAnsi="Courier New" w:cs="Courier New"/>
                <w:sz w:val="18"/>
                <w:szCs w:val="18"/>
              </w:rPr>
              <w:t xml:space="preserve"> – </w:t>
            </w:r>
            <w:r w:rsidRPr="00141308">
              <w:rPr>
                <w:rFonts w:ascii="Courier New" w:eastAsia="Calibri" w:hAnsi="Courier New" w:cs="Courier New"/>
                <w:color w:val="000000"/>
                <w:sz w:val="18"/>
                <w:szCs w:val="18"/>
                <w:shd w:val="clear" w:color="auto" w:fill="FFFFFF"/>
              </w:rPr>
              <w:t>0,00 тыс. рублей;</w:t>
            </w:r>
          </w:p>
          <w:p w:rsidR="00141308" w:rsidRPr="00141308" w:rsidRDefault="00141308" w:rsidP="00141308">
            <w:pPr>
              <w:widowControl w:val="0"/>
              <w:tabs>
                <w:tab w:val="left" w:pos="318"/>
              </w:tabs>
              <w:spacing w:after="0" w:line="240" w:lineRule="auto"/>
              <w:jc w:val="both"/>
              <w:rPr>
                <w:rFonts w:ascii="Courier New" w:eastAsia="Calibri" w:hAnsi="Courier New" w:cs="Courier New"/>
                <w:color w:val="000000"/>
                <w:sz w:val="18"/>
                <w:szCs w:val="18"/>
                <w:shd w:val="clear" w:color="auto" w:fill="FFFFFF"/>
              </w:rPr>
            </w:pPr>
            <w:r w:rsidRPr="00141308">
              <w:rPr>
                <w:rFonts w:ascii="Courier New" w:eastAsia="Calibri" w:hAnsi="Courier New" w:cs="Courier New"/>
                <w:sz w:val="18"/>
                <w:szCs w:val="18"/>
              </w:rPr>
              <w:t>в)</w:t>
            </w:r>
            <w:r w:rsidRPr="00141308">
              <w:rPr>
                <w:rFonts w:ascii="Courier New" w:hAnsi="Courier New" w:cs="Courier New"/>
                <w:sz w:val="18"/>
                <w:szCs w:val="18"/>
              </w:rPr>
              <w:t xml:space="preserve"> </w:t>
            </w:r>
            <w:r w:rsidRPr="00141308">
              <w:rPr>
                <w:rFonts w:ascii="Courier New" w:eastAsia="Calibri" w:hAnsi="Courier New" w:cs="Courier New"/>
                <w:sz w:val="18"/>
                <w:szCs w:val="18"/>
              </w:rPr>
              <w:t xml:space="preserve">федеральный бюджет – </w:t>
            </w:r>
            <w:r w:rsidRPr="00141308">
              <w:rPr>
                <w:rFonts w:ascii="Courier New" w:eastAsia="Calibri" w:hAnsi="Courier New" w:cs="Courier New"/>
                <w:color w:val="000000"/>
                <w:sz w:val="18"/>
                <w:szCs w:val="18"/>
                <w:shd w:val="clear" w:color="auto" w:fill="FFFFFF"/>
              </w:rPr>
              <w:t>0,00 тыс. рублей;</w:t>
            </w:r>
          </w:p>
          <w:p w:rsidR="00141308" w:rsidRPr="00141308" w:rsidRDefault="00141308" w:rsidP="00141308">
            <w:pPr>
              <w:widowControl w:val="0"/>
              <w:tabs>
                <w:tab w:val="left" w:pos="318"/>
              </w:tabs>
              <w:spacing w:after="0" w:line="240" w:lineRule="auto"/>
              <w:jc w:val="both"/>
              <w:rPr>
                <w:rFonts w:ascii="Courier New" w:hAnsi="Courier New" w:cs="Courier New"/>
                <w:sz w:val="18"/>
                <w:szCs w:val="18"/>
              </w:rPr>
            </w:pPr>
          </w:p>
        </w:tc>
      </w:tr>
      <w:tr w:rsidR="00141308" w:rsidRPr="00141308" w:rsidTr="003B34AB">
        <w:trPr>
          <w:jc w:val="center"/>
        </w:trPr>
        <w:tc>
          <w:tcPr>
            <w:tcW w:w="278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lastRenderedPageBreak/>
              <w:t>Ожидаемые конечные</w:t>
            </w:r>
          </w:p>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результаты реализации</w:t>
            </w:r>
          </w:p>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муниципальной</w:t>
            </w:r>
          </w:p>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программы</w:t>
            </w:r>
          </w:p>
        </w:tc>
        <w:tc>
          <w:tcPr>
            <w:tcW w:w="7316"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Значительное уменьшение количества инцидентов по отказам оборудования на теплоисточнике и инженерных сетях, снижение вероятности возникновения аварийных ситуаций.</w:t>
            </w:r>
          </w:p>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Повышение энергетической, экономической и экологической эффективности предприятий коммунального комплекса.</w:t>
            </w:r>
          </w:p>
        </w:tc>
      </w:tr>
    </w:tbl>
    <w:p w:rsidR="00141308" w:rsidRPr="00141308" w:rsidRDefault="00141308" w:rsidP="00141308">
      <w:pPr>
        <w:widowControl w:val="0"/>
        <w:spacing w:after="0" w:line="240" w:lineRule="auto"/>
        <w:jc w:val="both"/>
        <w:rPr>
          <w:rFonts w:eastAsia="Times New Roman"/>
          <w:b/>
          <w:bCs/>
          <w:sz w:val="18"/>
          <w:szCs w:val="18"/>
        </w:rPr>
      </w:pPr>
    </w:p>
    <w:p w:rsidR="00141308" w:rsidRPr="00141308" w:rsidRDefault="00141308" w:rsidP="0014130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141308" w:rsidRPr="00141308" w:rsidRDefault="00141308" w:rsidP="00141308">
      <w:pPr>
        <w:keepNext/>
        <w:spacing w:after="0" w:line="240" w:lineRule="auto"/>
        <w:jc w:val="both"/>
        <w:outlineLvl w:val="0"/>
        <w:rPr>
          <w:rFonts w:ascii="Arial" w:eastAsia="Times New Roman" w:hAnsi="Arial" w:cs="Arial"/>
          <w:b/>
          <w:color w:val="000000"/>
          <w:sz w:val="18"/>
          <w:szCs w:val="18"/>
          <w:lang w:val="x-none" w:eastAsia="x-none"/>
        </w:rPr>
      </w:pPr>
      <w:r w:rsidRPr="00141308">
        <w:rPr>
          <w:rFonts w:ascii="Arial" w:eastAsia="Times New Roman" w:hAnsi="Arial" w:cs="Arial"/>
          <w:b/>
          <w:color w:val="000000"/>
          <w:sz w:val="18"/>
          <w:szCs w:val="18"/>
          <w:lang w:val="x-none" w:eastAsia="x-none"/>
        </w:rPr>
        <w:t>Раздел 2. Характеристика текущего состояния сферы реализации муниципальной программы</w:t>
      </w:r>
    </w:p>
    <w:p w:rsidR="00141308" w:rsidRPr="00141308" w:rsidRDefault="00141308" w:rsidP="00141308">
      <w:pPr>
        <w:spacing w:after="0" w:line="240" w:lineRule="auto"/>
        <w:jc w:val="both"/>
        <w:rPr>
          <w:rFonts w:ascii="Arial" w:eastAsia="Calibri" w:hAnsi="Arial" w:cs="Arial"/>
          <w:sz w:val="18"/>
          <w:szCs w:val="18"/>
          <w:lang w:eastAsia="ru-RU"/>
        </w:rPr>
      </w:pP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sz w:val="18"/>
          <w:szCs w:val="18"/>
          <w:lang w:eastAsia="ru-RU"/>
        </w:rPr>
        <w:t>Уровень развития жилищно-коммунального хозяйства является важнейшим для формирования социально-экономических условий устойчивого развития муниципального образования «Тихоновка».</w:t>
      </w: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sz w:val="18"/>
          <w:szCs w:val="18"/>
          <w:lang w:eastAsia="ru-RU"/>
        </w:rPr>
        <w:t>В состав поселения включены: с.Тихоновка, д. Чилим, д. Парамоновка.</w:t>
      </w: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sz w:val="18"/>
          <w:szCs w:val="18"/>
          <w:lang w:eastAsia="ru-RU"/>
        </w:rPr>
        <w:t>На 1 января 2022 года численность постоянно проживающего населения составляет 1547 человек.</w:t>
      </w: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sz w:val="18"/>
          <w:szCs w:val="18"/>
          <w:lang w:eastAsia="ru-RU"/>
        </w:rPr>
        <w:t xml:space="preserve">На территории поселения осуществляют свою деятельность ресурсоснабжающие организации: электроснабжение – Восточное отделение ООО «Иркутская энергосбытовая компания»; теплоснабжение и водоснабжение – отсутствуют. </w:t>
      </w: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b/>
          <w:i/>
          <w:sz w:val="18"/>
          <w:szCs w:val="18"/>
          <w:lang w:eastAsia="ru-RU"/>
        </w:rPr>
        <w:t>Жилищный фонд</w:t>
      </w:r>
      <w:r w:rsidRPr="00141308">
        <w:rPr>
          <w:rFonts w:ascii="Arial" w:eastAsia="Calibri" w:hAnsi="Arial" w:cs="Arial"/>
          <w:sz w:val="18"/>
          <w:szCs w:val="18"/>
          <w:lang w:eastAsia="ru-RU"/>
        </w:rPr>
        <w:t xml:space="preserve"> муниципального образования «Тихоновка» представлен 1-2х этажными застройками усадебного типа.</w:t>
      </w: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sz w:val="18"/>
          <w:szCs w:val="18"/>
          <w:lang w:eastAsia="ru-RU"/>
        </w:rPr>
        <w:t xml:space="preserve"> Согласно предоставленным данным, на 01.01.2022 г жилищный фонд муниципального образования «Тихоновка» составил 30,035 тыс. м² общей площади. </w:t>
      </w: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sz w:val="18"/>
          <w:szCs w:val="18"/>
          <w:lang w:eastAsia="ru-RU"/>
        </w:rPr>
        <w:t>На муниципальный жилой фонд приходится 0,065 тыс. м², на частный – 29,7 тыс. м².</w:t>
      </w: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b/>
          <w:i/>
          <w:sz w:val="18"/>
          <w:szCs w:val="18"/>
          <w:lang w:eastAsia="ru-RU"/>
        </w:rPr>
        <w:t>Водоснабжение</w:t>
      </w:r>
      <w:r w:rsidRPr="00141308">
        <w:rPr>
          <w:rFonts w:ascii="Arial" w:eastAsia="Calibri" w:hAnsi="Arial" w:cs="Arial"/>
          <w:sz w:val="18"/>
          <w:szCs w:val="18"/>
          <w:lang w:eastAsia="ru-RU"/>
        </w:rPr>
        <w:t xml:space="preserve"> населенных пунктов муниципального образования «Тихоновка» осуществляется, в основном, путем использования подземных вод посредством эксплуатации колодцев и рассредоточенных водозаборных скважин. На территории муниципального образования находятся следующие объекты водоснабжения: водонапорные башни - 5 шт.: в с. Тихоновка – 4 шт., д. Чилим – 1 шт.  Качество исходной воды из трех скважин, свидетельствует о соответствии ее качества по микробиологическим показателям и соответствует требованиям ГОСТ 2761-84 «Выбор источника хозяйственно-питьевого водоснабжения». Две водонапорные башни используются в целях пожарной безопасности (для заправки пожарных машин).</w:t>
      </w: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b/>
          <w:i/>
          <w:sz w:val="18"/>
          <w:szCs w:val="18"/>
          <w:lang w:eastAsia="ru-RU"/>
        </w:rPr>
        <w:t>Электроснабжение</w:t>
      </w:r>
      <w:r w:rsidRPr="00141308">
        <w:rPr>
          <w:rFonts w:ascii="Arial" w:eastAsia="Calibri" w:hAnsi="Arial" w:cs="Arial"/>
          <w:sz w:val="18"/>
          <w:szCs w:val="18"/>
          <w:lang w:eastAsia="ru-RU"/>
        </w:rPr>
        <w:t xml:space="preserve"> осуществляется от источников энергосистемы ОАО «Иркутскэнерго». Все населенные пункты муниципального образования «Тихоновка» подключены к ПС-35\10—через ПС-10/0,4 кВ посредством ВЛ-10 кВ. Основной проблемой электрических сетей является загнивание деревянных опор ВЛ (срок эксплуатации 30 – 35 лет). Для улучшения качества электроснабжения на территории поселения собственником выполняются работы по реконструкции существующих ВЛ с частичной заменой опор и провода.</w:t>
      </w: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b/>
          <w:i/>
          <w:sz w:val="18"/>
          <w:szCs w:val="18"/>
          <w:lang w:eastAsia="ru-RU"/>
        </w:rPr>
        <w:t>Уличное освещение</w:t>
      </w:r>
      <w:r w:rsidRPr="00141308">
        <w:rPr>
          <w:rFonts w:ascii="Arial" w:eastAsia="Calibri" w:hAnsi="Arial" w:cs="Arial"/>
          <w:sz w:val="18"/>
          <w:szCs w:val="18"/>
          <w:lang w:eastAsia="ru-RU"/>
        </w:rPr>
        <w:t xml:space="preserve"> частично уличное освещение установлено во всех населенных пунктах. </w:t>
      </w:r>
    </w:p>
    <w:p w:rsidR="00141308" w:rsidRPr="00141308" w:rsidRDefault="00141308" w:rsidP="00141308">
      <w:pPr>
        <w:tabs>
          <w:tab w:val="left" w:pos="9354"/>
        </w:tabs>
        <w:spacing w:after="0" w:line="240" w:lineRule="auto"/>
        <w:jc w:val="both"/>
        <w:rPr>
          <w:rFonts w:ascii="Arial" w:eastAsia="Times New Roman" w:hAnsi="Arial" w:cs="Arial"/>
          <w:sz w:val="18"/>
          <w:szCs w:val="18"/>
          <w:lang w:val="x-none" w:eastAsia="x-none"/>
        </w:rPr>
      </w:pPr>
      <w:r w:rsidRPr="00141308">
        <w:rPr>
          <w:rFonts w:ascii="Arial" w:eastAsia="Times New Roman" w:hAnsi="Arial" w:cs="Arial"/>
          <w:b/>
          <w:i/>
          <w:sz w:val="18"/>
          <w:szCs w:val="18"/>
          <w:lang w:val="x-none" w:eastAsia="x-none"/>
        </w:rPr>
        <w:t>Теплоснабжение</w:t>
      </w:r>
      <w:r w:rsidRPr="00141308">
        <w:rPr>
          <w:rFonts w:ascii="Arial" w:eastAsia="Times New Roman" w:hAnsi="Arial" w:cs="Arial"/>
          <w:sz w:val="18"/>
          <w:szCs w:val="18"/>
          <w:lang w:val="x-none" w:eastAsia="x-none"/>
        </w:rPr>
        <w:t xml:space="preserve"> </w:t>
      </w:r>
      <w:r w:rsidRPr="00141308">
        <w:rPr>
          <w:rFonts w:ascii="Arial" w:eastAsia="Times New Roman" w:hAnsi="Arial" w:cs="Arial"/>
          <w:sz w:val="18"/>
          <w:szCs w:val="18"/>
          <w:lang w:eastAsia="x-none"/>
        </w:rPr>
        <w:t>О</w:t>
      </w:r>
      <w:r w:rsidRPr="00141308">
        <w:rPr>
          <w:rFonts w:ascii="Arial" w:eastAsia="Times New Roman" w:hAnsi="Arial" w:cs="Arial"/>
          <w:sz w:val="18"/>
          <w:szCs w:val="18"/>
          <w:lang w:val="x-none" w:eastAsia="x-none"/>
        </w:rPr>
        <w:t>бъект</w:t>
      </w:r>
      <w:r w:rsidRPr="00141308">
        <w:rPr>
          <w:rFonts w:ascii="Arial" w:eastAsia="Times New Roman" w:hAnsi="Arial" w:cs="Arial"/>
          <w:sz w:val="18"/>
          <w:szCs w:val="18"/>
          <w:lang w:eastAsia="x-none"/>
        </w:rPr>
        <w:t>ы</w:t>
      </w:r>
      <w:r w:rsidRPr="00141308">
        <w:rPr>
          <w:rFonts w:ascii="Arial" w:eastAsia="Times New Roman" w:hAnsi="Arial" w:cs="Arial"/>
          <w:sz w:val="18"/>
          <w:szCs w:val="18"/>
          <w:lang w:val="x-none" w:eastAsia="x-none"/>
        </w:rPr>
        <w:t xml:space="preserve"> соцкультбыта </w:t>
      </w:r>
      <w:r w:rsidRPr="00141308">
        <w:rPr>
          <w:rFonts w:ascii="Arial" w:eastAsia="Times New Roman" w:hAnsi="Arial" w:cs="Arial"/>
          <w:sz w:val="18"/>
          <w:szCs w:val="18"/>
          <w:lang w:eastAsia="x-none"/>
        </w:rPr>
        <w:t xml:space="preserve">(Дом культуры, библиотека), административное здание администрации имеют бойлерное отопление, комбинированное с электроотоплением. </w:t>
      </w:r>
      <w:r w:rsidRPr="00141308">
        <w:rPr>
          <w:rFonts w:ascii="Arial" w:eastAsia="Times New Roman" w:hAnsi="Arial" w:cs="Arial"/>
          <w:sz w:val="18"/>
          <w:szCs w:val="18"/>
          <w:lang w:val="x-none" w:eastAsia="x-none"/>
        </w:rPr>
        <w:t xml:space="preserve">  </w:t>
      </w:r>
      <w:r w:rsidRPr="00141308">
        <w:rPr>
          <w:rFonts w:ascii="Arial" w:eastAsia="Times New Roman" w:hAnsi="Arial" w:cs="Arial"/>
          <w:sz w:val="18"/>
          <w:szCs w:val="18"/>
          <w:lang w:eastAsia="x-none"/>
        </w:rPr>
        <w:t>Ж</w:t>
      </w:r>
      <w:r w:rsidRPr="00141308">
        <w:rPr>
          <w:rFonts w:ascii="Arial" w:eastAsia="Times New Roman" w:hAnsi="Arial" w:cs="Arial"/>
          <w:sz w:val="18"/>
          <w:szCs w:val="18"/>
          <w:lang w:val="x-none" w:eastAsia="x-none"/>
        </w:rPr>
        <w:t>илой фонд</w:t>
      </w:r>
      <w:r w:rsidRPr="00141308">
        <w:rPr>
          <w:rFonts w:ascii="Arial" w:eastAsia="Times New Roman" w:hAnsi="Arial" w:cs="Arial"/>
          <w:sz w:val="18"/>
          <w:szCs w:val="18"/>
          <w:lang w:eastAsia="x-none"/>
        </w:rPr>
        <w:t xml:space="preserve">: </w:t>
      </w:r>
      <w:r w:rsidRPr="00141308">
        <w:rPr>
          <w:rFonts w:ascii="Arial" w:eastAsia="Times New Roman" w:hAnsi="Arial" w:cs="Arial"/>
          <w:sz w:val="18"/>
          <w:szCs w:val="18"/>
          <w:lang w:val="x-none" w:eastAsia="x-none"/>
        </w:rPr>
        <w:t>неблагоустроенное и полублагоустроенное жилье имеет печное на твердом топливе или бойлерное отопление (в основном комбинированное с электроотоплением).</w:t>
      </w: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b/>
          <w:i/>
          <w:sz w:val="18"/>
          <w:szCs w:val="18"/>
          <w:lang w:eastAsia="ru-RU"/>
        </w:rPr>
        <w:t>Транспортный комплекс</w:t>
      </w:r>
      <w:r w:rsidRPr="00141308">
        <w:rPr>
          <w:rFonts w:ascii="Arial" w:eastAsia="Calibri" w:hAnsi="Arial" w:cs="Arial"/>
          <w:sz w:val="18"/>
          <w:szCs w:val="18"/>
          <w:lang w:eastAsia="ru-RU"/>
        </w:rPr>
        <w:t>: муниципальные автотранспортные предприятия на территории муниципального образования «Тихоновка» отсутствуют.</w:t>
      </w: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b/>
          <w:i/>
          <w:sz w:val="18"/>
          <w:szCs w:val="18"/>
          <w:lang w:eastAsia="ru-RU"/>
        </w:rPr>
        <w:t>Бесхозные объекты недвижимого имущества, используемых для передачи энергетических ресурсов</w:t>
      </w:r>
      <w:r w:rsidRPr="00141308">
        <w:rPr>
          <w:rFonts w:ascii="Arial" w:eastAsia="Calibri" w:hAnsi="Arial" w:cs="Arial"/>
          <w:sz w:val="18"/>
          <w:szCs w:val="18"/>
          <w:lang w:eastAsia="ru-RU"/>
        </w:rPr>
        <w:t xml:space="preserve"> (включая газоснабжение, тепло- и электроснабжение) на территории муниципального образования «Тихоновка» отсутствуют.</w:t>
      </w: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b/>
          <w:i/>
          <w:sz w:val="18"/>
          <w:szCs w:val="18"/>
          <w:lang w:eastAsia="ru-RU"/>
        </w:rPr>
        <w:t>Система организация сбора и вывоза отходов</w:t>
      </w:r>
      <w:r w:rsidRPr="00141308">
        <w:rPr>
          <w:rFonts w:ascii="Arial" w:eastAsia="Calibri" w:hAnsi="Arial" w:cs="Arial"/>
          <w:sz w:val="18"/>
          <w:szCs w:val="18"/>
          <w:lang w:eastAsia="ru-RU"/>
        </w:rPr>
        <w:t xml:space="preserve"> на территории Муниципального образования «Тихоновка» присутствует, обслуживающая компания ООО «РТ-НЭО-Иркутск».</w:t>
      </w: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sz w:val="18"/>
          <w:szCs w:val="18"/>
          <w:lang w:eastAsia="ru-RU"/>
        </w:rPr>
        <w:t xml:space="preserve">Анализ сложившейся в населенных пунктах поселения ситуации показал, что сфера жилищно-коммунального хозяйство нуждается в целенаправленной модернизации с целью повышения эффективности (энергетической, экономической и экологической), </w:t>
      </w:r>
      <w:r w:rsidRPr="00141308">
        <w:rPr>
          <w:rFonts w:ascii="Arial" w:eastAsia="Calibri" w:hAnsi="Arial" w:cs="Arial"/>
          <w:bCs/>
          <w:color w:val="000000"/>
          <w:sz w:val="18"/>
          <w:szCs w:val="18"/>
          <w:lang w:eastAsia="ru-RU"/>
        </w:rPr>
        <w:t>повышения уровня комфортных условий, безопасности и эстетической привлекательности муниципального образования «Тихоновка» для проживания населения</w:t>
      </w: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sz w:val="18"/>
          <w:szCs w:val="18"/>
          <w:lang w:eastAsia="ru-RU"/>
        </w:rPr>
        <w:t>Таким образом, решение организационно-методических, экономических и правовых проблем в жилищно-коммунальном комплексе муниципального образования «Тихоновка» требует использования программно-целевого метода.</w:t>
      </w:r>
    </w:p>
    <w:p w:rsidR="00141308" w:rsidRPr="00141308" w:rsidRDefault="00141308" w:rsidP="00141308">
      <w:pPr>
        <w:spacing w:after="0" w:line="240" w:lineRule="auto"/>
        <w:jc w:val="both"/>
        <w:rPr>
          <w:rFonts w:ascii="Arial" w:eastAsia="Calibri" w:hAnsi="Arial" w:cs="Arial"/>
          <w:color w:val="FF0000"/>
          <w:sz w:val="18"/>
          <w:szCs w:val="18"/>
          <w:lang w:eastAsia="ru-RU"/>
        </w:rPr>
      </w:pPr>
    </w:p>
    <w:p w:rsidR="00141308" w:rsidRPr="00141308" w:rsidRDefault="00141308" w:rsidP="00141308">
      <w:pPr>
        <w:keepNext/>
        <w:spacing w:after="0" w:line="240" w:lineRule="auto"/>
        <w:jc w:val="both"/>
        <w:outlineLvl w:val="0"/>
        <w:rPr>
          <w:rFonts w:ascii="Arial" w:eastAsia="Times New Roman" w:hAnsi="Arial" w:cs="Arial"/>
          <w:b/>
          <w:color w:val="000000"/>
          <w:sz w:val="18"/>
          <w:szCs w:val="18"/>
          <w:lang w:val="x-none" w:eastAsia="x-none"/>
        </w:rPr>
      </w:pPr>
      <w:r w:rsidRPr="00141308">
        <w:rPr>
          <w:rFonts w:ascii="Arial" w:eastAsia="Times New Roman" w:hAnsi="Arial" w:cs="Arial"/>
          <w:b/>
          <w:color w:val="000000"/>
          <w:sz w:val="18"/>
          <w:szCs w:val="18"/>
          <w:lang w:val="x-none" w:eastAsia="x-none"/>
        </w:rPr>
        <w:t>Раздел 3. Цели и задачи муниципальной программы</w:t>
      </w:r>
    </w:p>
    <w:p w:rsidR="00141308" w:rsidRPr="00141308" w:rsidRDefault="00141308" w:rsidP="00141308">
      <w:pPr>
        <w:spacing w:after="0" w:line="240" w:lineRule="auto"/>
        <w:jc w:val="both"/>
        <w:rPr>
          <w:rFonts w:ascii="Arial" w:eastAsia="Calibri" w:hAnsi="Arial" w:cs="Arial"/>
          <w:sz w:val="18"/>
          <w:szCs w:val="18"/>
          <w:lang w:eastAsia="ru-RU"/>
        </w:rPr>
      </w:pP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sz w:val="18"/>
          <w:szCs w:val="18"/>
          <w:lang w:eastAsia="ru-RU"/>
        </w:rPr>
        <w:lastRenderedPageBreak/>
        <w:t>Цель программы:</w:t>
      </w:r>
    </w:p>
    <w:p w:rsidR="00141308" w:rsidRPr="00141308" w:rsidRDefault="00141308" w:rsidP="00141308">
      <w:pPr>
        <w:spacing w:after="0" w:line="240" w:lineRule="auto"/>
        <w:jc w:val="both"/>
        <w:rPr>
          <w:rFonts w:ascii="Arial" w:eastAsia="Calibri" w:hAnsi="Arial" w:cs="Arial"/>
          <w:color w:val="000000"/>
          <w:sz w:val="18"/>
          <w:szCs w:val="18"/>
          <w:lang w:eastAsia="ru-RU"/>
        </w:rPr>
      </w:pPr>
      <w:r w:rsidRPr="00141308">
        <w:rPr>
          <w:rFonts w:ascii="Arial" w:eastAsia="Calibri" w:hAnsi="Arial" w:cs="Arial"/>
          <w:color w:val="000000"/>
          <w:sz w:val="18"/>
          <w:szCs w:val="18"/>
          <w:lang w:eastAsia="ru-RU"/>
        </w:rPr>
        <w:t>-улучшение качества предоставляемых коммунальных услуг, повышение энергетической эффективности в сфере коммунального хозяйства.</w:t>
      </w: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sz w:val="18"/>
          <w:szCs w:val="18"/>
          <w:lang w:eastAsia="ru-RU"/>
        </w:rPr>
        <w:t xml:space="preserve"> Для достижения этих целей предусматривается решение следующих задач:</w:t>
      </w:r>
    </w:p>
    <w:p w:rsidR="00141308" w:rsidRPr="00141308" w:rsidRDefault="00141308" w:rsidP="00141308">
      <w:pPr>
        <w:widowControl w:val="0"/>
        <w:shd w:val="clear" w:color="auto" w:fill="FFFFFF"/>
        <w:spacing w:after="0" w:line="240" w:lineRule="auto"/>
        <w:jc w:val="both"/>
        <w:rPr>
          <w:rFonts w:ascii="Arial" w:eastAsia="Calibri" w:hAnsi="Arial" w:cs="Arial"/>
          <w:sz w:val="18"/>
          <w:szCs w:val="18"/>
        </w:rPr>
      </w:pPr>
      <w:r w:rsidRPr="00141308">
        <w:rPr>
          <w:rFonts w:ascii="Arial" w:eastAsia="Calibri" w:hAnsi="Arial" w:cs="Arial"/>
          <w:sz w:val="18"/>
          <w:szCs w:val="18"/>
        </w:rPr>
        <w:t xml:space="preserve">-повышение надежности функционирования систем коммунальной инфраструктуры на территории муниципального образования «Тихоновка». </w:t>
      </w: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sz w:val="18"/>
          <w:szCs w:val="18"/>
          <w:lang w:eastAsia="ru-RU"/>
        </w:rPr>
        <w:t>-эффективное использование энергетических ресурсов в коммунальных системах муниципального образования «Тихоновка».</w:t>
      </w:r>
    </w:p>
    <w:p w:rsidR="00141308" w:rsidRPr="00141308" w:rsidRDefault="00141308" w:rsidP="00141308">
      <w:pPr>
        <w:spacing w:after="0" w:line="240" w:lineRule="auto"/>
        <w:jc w:val="both"/>
        <w:rPr>
          <w:rFonts w:ascii="Arial" w:eastAsia="Calibri" w:hAnsi="Arial" w:cs="Arial"/>
          <w:sz w:val="18"/>
          <w:szCs w:val="18"/>
          <w:lang w:eastAsia="ru-RU"/>
        </w:rPr>
      </w:pPr>
    </w:p>
    <w:p w:rsidR="00141308" w:rsidRPr="00141308" w:rsidRDefault="00141308" w:rsidP="00141308">
      <w:pPr>
        <w:spacing w:after="0" w:line="240" w:lineRule="auto"/>
        <w:jc w:val="both"/>
        <w:rPr>
          <w:rFonts w:ascii="Arial" w:eastAsia="Calibri" w:hAnsi="Arial" w:cs="Arial"/>
          <w:b/>
          <w:color w:val="000000"/>
          <w:sz w:val="18"/>
          <w:szCs w:val="18"/>
          <w:lang w:eastAsia="ru-RU"/>
        </w:rPr>
      </w:pPr>
      <w:r w:rsidRPr="00141308">
        <w:rPr>
          <w:rFonts w:ascii="Arial" w:eastAsia="Calibri" w:hAnsi="Arial" w:cs="Arial"/>
          <w:b/>
          <w:sz w:val="18"/>
          <w:szCs w:val="18"/>
          <w:lang w:eastAsia="ru-RU"/>
        </w:rPr>
        <w:t>Раздел 4.</w:t>
      </w:r>
      <w:r w:rsidRPr="00141308">
        <w:rPr>
          <w:rFonts w:ascii="Arial" w:eastAsia="Calibri" w:hAnsi="Arial" w:cs="Arial"/>
          <w:b/>
          <w:color w:val="000000"/>
          <w:sz w:val="18"/>
          <w:szCs w:val="18"/>
          <w:lang w:eastAsia="ru-RU"/>
        </w:rPr>
        <w:t xml:space="preserve"> Обоснование выделения подпрограмм</w:t>
      </w:r>
    </w:p>
    <w:p w:rsidR="00141308" w:rsidRPr="00141308" w:rsidRDefault="00141308" w:rsidP="00141308">
      <w:pPr>
        <w:spacing w:after="0" w:line="240" w:lineRule="auto"/>
        <w:jc w:val="both"/>
        <w:rPr>
          <w:rFonts w:ascii="Arial" w:eastAsia="Calibri" w:hAnsi="Arial" w:cs="Arial"/>
          <w:color w:val="000000"/>
          <w:sz w:val="18"/>
          <w:szCs w:val="18"/>
          <w:lang w:eastAsia="ru-RU"/>
        </w:rPr>
      </w:pPr>
    </w:p>
    <w:p w:rsidR="00141308" w:rsidRPr="00141308" w:rsidRDefault="00141308" w:rsidP="00141308">
      <w:pPr>
        <w:spacing w:after="0" w:line="240" w:lineRule="auto"/>
        <w:jc w:val="both"/>
        <w:rPr>
          <w:rFonts w:ascii="Arial" w:eastAsia="Calibri" w:hAnsi="Arial" w:cs="Arial"/>
          <w:color w:val="000000"/>
          <w:sz w:val="18"/>
          <w:szCs w:val="18"/>
          <w:lang w:eastAsia="ru-RU"/>
        </w:rPr>
      </w:pPr>
      <w:r w:rsidRPr="00141308">
        <w:rPr>
          <w:rFonts w:ascii="Arial" w:eastAsia="Calibri" w:hAnsi="Arial" w:cs="Arial"/>
          <w:color w:val="000000"/>
          <w:sz w:val="18"/>
          <w:szCs w:val="18"/>
          <w:lang w:eastAsia="ru-RU"/>
        </w:rPr>
        <w:t>Настоящая муниципальная программа включает в себя подпрограмму, содержащую взаимоувязанные по целям, срокам и ресурсному обеспечению мероприятия. При необходимости и наличии дополнительного финансирования Программа может быть расширена за счет дополнительных подпрограмм, охватывающих другие направления содержания и развития коммунальной инфраструктуры муниципального образования «Тихоновка».</w:t>
      </w:r>
    </w:p>
    <w:p w:rsidR="00141308" w:rsidRPr="00141308" w:rsidRDefault="00141308" w:rsidP="00141308">
      <w:pPr>
        <w:widowControl w:val="0"/>
        <w:shd w:val="clear" w:color="auto" w:fill="FFFFFF"/>
        <w:spacing w:after="0" w:line="240" w:lineRule="auto"/>
        <w:jc w:val="both"/>
        <w:rPr>
          <w:rFonts w:ascii="Arial" w:eastAsia="Calibri" w:hAnsi="Arial" w:cs="Arial"/>
          <w:sz w:val="18"/>
          <w:szCs w:val="18"/>
        </w:rPr>
      </w:pPr>
      <w:r w:rsidRPr="00141308">
        <w:rPr>
          <w:rFonts w:ascii="Arial" w:hAnsi="Arial" w:cs="Arial"/>
          <w:b/>
          <w:i/>
          <w:color w:val="000000"/>
          <w:sz w:val="18"/>
          <w:szCs w:val="18"/>
        </w:rPr>
        <w:t xml:space="preserve">Подпрограмма </w:t>
      </w:r>
      <w:r w:rsidRPr="00141308">
        <w:rPr>
          <w:rFonts w:ascii="Arial" w:hAnsi="Arial" w:cs="Arial"/>
          <w:b/>
          <w:i/>
          <w:sz w:val="18"/>
          <w:szCs w:val="18"/>
        </w:rPr>
        <w:t>«Модернизация объектов коммунальной инфраструктуры муниципального образования «Тихоновка»</w:t>
      </w:r>
      <w:r w:rsidRPr="00141308">
        <w:rPr>
          <w:rFonts w:ascii="Arial" w:hAnsi="Arial" w:cs="Arial"/>
          <w:sz w:val="18"/>
          <w:szCs w:val="18"/>
        </w:rPr>
        <w:t xml:space="preserve"> на 2022-2024 годы</w:t>
      </w:r>
      <w:r w:rsidRPr="00141308">
        <w:rPr>
          <w:rFonts w:ascii="Arial" w:hAnsi="Arial" w:cs="Arial"/>
          <w:b/>
          <w:i/>
          <w:color w:val="000000"/>
          <w:sz w:val="18"/>
          <w:szCs w:val="18"/>
        </w:rPr>
        <w:t>.</w:t>
      </w:r>
      <w:r w:rsidRPr="00141308">
        <w:rPr>
          <w:rFonts w:ascii="Arial" w:hAnsi="Arial" w:cs="Arial"/>
          <w:color w:val="000000"/>
          <w:sz w:val="18"/>
          <w:szCs w:val="18"/>
        </w:rPr>
        <w:t xml:space="preserve"> В рамках подпрограммы запланированы мероприятия, предусматривающие повышение уровня качества услуг по водоснабжению муниципального образования «Тихоновка» за счет </w:t>
      </w:r>
      <w:r w:rsidRPr="00141308">
        <w:rPr>
          <w:rFonts w:ascii="Arial" w:eastAsia="Calibri" w:hAnsi="Arial" w:cs="Arial"/>
          <w:sz w:val="18"/>
          <w:szCs w:val="18"/>
        </w:rPr>
        <w:t xml:space="preserve">повышения надежности функционирования систем коммунальной инфраструктуры на территории муниципального образования «Тихоновка». </w:t>
      </w:r>
    </w:p>
    <w:p w:rsidR="00141308" w:rsidRPr="00141308" w:rsidRDefault="00141308" w:rsidP="00141308">
      <w:pPr>
        <w:spacing w:after="0" w:line="240" w:lineRule="auto"/>
        <w:jc w:val="both"/>
        <w:rPr>
          <w:rFonts w:ascii="Arial" w:eastAsia="Calibri" w:hAnsi="Arial" w:cs="Arial"/>
          <w:sz w:val="18"/>
          <w:szCs w:val="18"/>
          <w:lang w:eastAsia="ru-RU"/>
        </w:rPr>
      </w:pPr>
    </w:p>
    <w:p w:rsidR="00141308" w:rsidRPr="00141308" w:rsidRDefault="00141308" w:rsidP="00141308">
      <w:pPr>
        <w:spacing w:after="0" w:line="240" w:lineRule="auto"/>
        <w:jc w:val="both"/>
        <w:rPr>
          <w:rFonts w:ascii="Arial" w:eastAsia="Calibri" w:hAnsi="Arial" w:cs="Arial"/>
          <w:b/>
          <w:color w:val="000000"/>
          <w:sz w:val="18"/>
          <w:szCs w:val="18"/>
          <w:lang w:eastAsia="ru-RU"/>
        </w:rPr>
      </w:pPr>
      <w:r w:rsidRPr="00141308">
        <w:rPr>
          <w:rFonts w:ascii="Arial" w:eastAsia="Calibri" w:hAnsi="Arial" w:cs="Arial"/>
          <w:b/>
          <w:sz w:val="18"/>
          <w:szCs w:val="18"/>
          <w:lang w:eastAsia="ru-RU"/>
        </w:rPr>
        <w:t>Раздел 5. Объем и источники финансирования муниципальной программы</w:t>
      </w:r>
    </w:p>
    <w:p w:rsidR="00141308" w:rsidRPr="00141308" w:rsidRDefault="00141308" w:rsidP="00141308">
      <w:pPr>
        <w:spacing w:after="0" w:line="240" w:lineRule="auto"/>
        <w:jc w:val="both"/>
        <w:rPr>
          <w:rFonts w:ascii="Arial" w:eastAsia="Calibri" w:hAnsi="Arial" w:cs="Arial"/>
          <w:sz w:val="18"/>
          <w:szCs w:val="18"/>
          <w:lang w:eastAsia="ru-RU"/>
        </w:rPr>
      </w:pP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sz w:val="18"/>
          <w:szCs w:val="18"/>
          <w:lang w:eastAsia="ru-RU"/>
        </w:rPr>
        <w:t>Реализация Программы предусматривается за счет средств бюджета</w:t>
      </w:r>
      <w:r w:rsidRPr="00141308">
        <w:rPr>
          <w:rFonts w:ascii="Arial" w:eastAsia="Calibri" w:hAnsi="Arial" w:cs="Arial"/>
          <w:color w:val="000000"/>
          <w:sz w:val="18"/>
          <w:szCs w:val="18"/>
          <w:lang w:eastAsia="ru-RU"/>
        </w:rPr>
        <w:t xml:space="preserve"> муниципального образования «Тихоновка»</w:t>
      </w:r>
      <w:r w:rsidRPr="00141308">
        <w:rPr>
          <w:rFonts w:ascii="Arial" w:eastAsia="Calibri" w:hAnsi="Arial" w:cs="Arial"/>
          <w:sz w:val="18"/>
          <w:szCs w:val="18"/>
          <w:lang w:eastAsia="ru-RU"/>
        </w:rPr>
        <w:t xml:space="preserve">, средств областного и федерального бюджета, внебюджетных источников (Приложение 2 к муниципальной программе). </w:t>
      </w: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sz w:val="18"/>
          <w:szCs w:val="18"/>
          <w:lang w:eastAsia="ru-RU"/>
        </w:rPr>
        <w:t>В ходе реализации Программы объемы финансирования могут корректироваться на основе анализа полученных результатов, с учетом возможностей бюджета</w:t>
      </w:r>
      <w:r w:rsidRPr="00141308">
        <w:rPr>
          <w:rFonts w:ascii="Arial" w:eastAsia="Calibri" w:hAnsi="Arial" w:cs="Arial"/>
          <w:color w:val="000000"/>
          <w:sz w:val="18"/>
          <w:szCs w:val="18"/>
          <w:lang w:eastAsia="ru-RU"/>
        </w:rPr>
        <w:t xml:space="preserve"> муниципального образования «Тихоновка»</w:t>
      </w:r>
      <w:r w:rsidRPr="00141308">
        <w:rPr>
          <w:rFonts w:ascii="Arial" w:eastAsia="Calibri" w:hAnsi="Arial" w:cs="Arial"/>
          <w:sz w:val="18"/>
          <w:szCs w:val="18"/>
          <w:lang w:eastAsia="ru-RU"/>
        </w:rPr>
        <w:t xml:space="preserve">, объема субсидий из областного и федерального бюджета, средств из внебюджетных источников. </w:t>
      </w: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sz w:val="18"/>
          <w:szCs w:val="18"/>
          <w:lang w:eastAsia="ru-RU"/>
        </w:rPr>
        <w:t>Общий срок реализации программы: 2022 - 2024 годы.</w:t>
      </w:r>
    </w:p>
    <w:p w:rsidR="00141308" w:rsidRPr="00141308" w:rsidRDefault="00141308" w:rsidP="00141308">
      <w:pPr>
        <w:spacing w:after="0" w:line="240" w:lineRule="auto"/>
        <w:jc w:val="both"/>
        <w:rPr>
          <w:rFonts w:ascii="Arial" w:eastAsia="Calibri" w:hAnsi="Arial" w:cs="Arial"/>
          <w:sz w:val="18"/>
          <w:szCs w:val="18"/>
          <w:lang w:eastAsia="ru-RU"/>
        </w:rPr>
      </w:pPr>
    </w:p>
    <w:p w:rsidR="00141308" w:rsidRPr="00141308" w:rsidRDefault="00141308" w:rsidP="00141308">
      <w:pPr>
        <w:spacing w:after="0" w:line="240" w:lineRule="auto"/>
        <w:jc w:val="both"/>
        <w:rPr>
          <w:rFonts w:ascii="Arial" w:eastAsia="Calibri" w:hAnsi="Arial" w:cs="Arial"/>
          <w:b/>
          <w:sz w:val="18"/>
          <w:szCs w:val="18"/>
          <w:lang w:eastAsia="ru-RU"/>
        </w:rPr>
      </w:pPr>
      <w:r w:rsidRPr="00141308">
        <w:rPr>
          <w:rFonts w:ascii="Arial" w:eastAsia="Calibri" w:hAnsi="Arial" w:cs="Arial"/>
          <w:b/>
          <w:sz w:val="18"/>
          <w:szCs w:val="18"/>
          <w:lang w:eastAsia="ru-RU"/>
        </w:rPr>
        <w:t>Раздел 6.  Ожидаемые результаты реализации муниципальной программы</w:t>
      </w:r>
    </w:p>
    <w:p w:rsidR="00141308" w:rsidRPr="00141308" w:rsidRDefault="00141308" w:rsidP="00141308">
      <w:pPr>
        <w:spacing w:after="0" w:line="240" w:lineRule="auto"/>
        <w:jc w:val="both"/>
        <w:rPr>
          <w:rFonts w:ascii="Arial" w:eastAsia="Calibri" w:hAnsi="Arial" w:cs="Arial"/>
          <w:sz w:val="18"/>
          <w:szCs w:val="18"/>
          <w:lang w:eastAsia="ru-RU"/>
        </w:rPr>
      </w:pP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sz w:val="18"/>
          <w:szCs w:val="18"/>
          <w:lang w:eastAsia="ru-RU"/>
        </w:rPr>
        <w:t>Ожидаемым результатом реализации муниципальной программы является повышение энергетической, экономической и экологической эффективности жилищно-коммунального хозяйства</w:t>
      </w:r>
      <w:r w:rsidRPr="00141308">
        <w:rPr>
          <w:rFonts w:ascii="Arial" w:eastAsia="Calibri" w:hAnsi="Arial" w:cs="Arial"/>
          <w:bCs/>
          <w:color w:val="000000"/>
          <w:sz w:val="18"/>
          <w:szCs w:val="18"/>
          <w:lang w:eastAsia="ru-RU"/>
        </w:rPr>
        <w:t xml:space="preserve"> </w:t>
      </w:r>
      <w:r w:rsidRPr="00141308">
        <w:rPr>
          <w:rFonts w:ascii="Arial" w:eastAsia="Calibri" w:hAnsi="Arial" w:cs="Arial"/>
          <w:sz w:val="18"/>
          <w:szCs w:val="18"/>
          <w:lang w:eastAsia="ru-RU"/>
        </w:rPr>
        <w:t>за счет достижения целевых показателей по подпрограммам не менее 95% в год.</w:t>
      </w: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sz w:val="18"/>
          <w:szCs w:val="18"/>
          <w:lang w:eastAsia="ru-RU"/>
        </w:rPr>
        <w:t>Количественные показатели результативности Программы с расшифровкой плановых значений по годам ее реализации представлены в Приложении 3 к муниципальной программе.</w:t>
      </w:r>
    </w:p>
    <w:p w:rsidR="00141308" w:rsidRPr="00141308" w:rsidRDefault="00141308" w:rsidP="00141308">
      <w:pPr>
        <w:widowControl w:val="0"/>
        <w:tabs>
          <w:tab w:val="left" w:pos="1418"/>
        </w:tabs>
        <w:spacing w:after="100" w:afterAutospacing="1" w:line="240" w:lineRule="auto"/>
        <w:ind w:right="23"/>
        <w:jc w:val="both"/>
        <w:rPr>
          <w:rFonts w:ascii="Arial" w:hAnsi="Arial" w:cs="Arial"/>
          <w:sz w:val="18"/>
          <w:szCs w:val="18"/>
        </w:rPr>
      </w:pPr>
      <w:r w:rsidRPr="00141308">
        <w:rPr>
          <w:rFonts w:ascii="Arial" w:hAnsi="Arial" w:cs="Arial"/>
          <w:sz w:val="18"/>
          <w:szCs w:val="18"/>
        </w:rPr>
        <w:t xml:space="preserve">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  </w:t>
      </w:r>
      <w:r w:rsidRPr="00141308">
        <w:rPr>
          <w:rFonts w:ascii="Arial" w:eastAsia="Times New Roman" w:hAnsi="Arial" w:cs="Arial"/>
          <w:position w:val="-24"/>
          <w:sz w:val="18"/>
          <w:szCs w:val="18"/>
        </w:rPr>
        <w:object w:dxaOrig="81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40.5pt;height:31.5pt" o:ole="">
            <v:imagedata r:id="rId13" o:title=""/>
          </v:shape>
          <o:OLEObject Type="Embed" ProgID="Equation.3" ShapeID="_x0000_i1095" DrawAspect="Content" ObjectID="_1763197379" r:id="rId14"/>
        </w:object>
      </w:r>
      <w:r w:rsidRPr="00141308">
        <w:rPr>
          <w:rFonts w:ascii="Arial" w:hAnsi="Arial" w:cs="Arial"/>
          <w:sz w:val="18"/>
          <w:szCs w:val="18"/>
        </w:rPr>
        <w:t>,</w:t>
      </w:r>
    </w:p>
    <w:p w:rsidR="00141308" w:rsidRPr="00141308" w:rsidRDefault="00141308" w:rsidP="00141308">
      <w:pPr>
        <w:widowControl w:val="0"/>
        <w:tabs>
          <w:tab w:val="left" w:pos="993"/>
        </w:tabs>
        <w:spacing w:after="0" w:line="240" w:lineRule="auto"/>
        <w:jc w:val="both"/>
        <w:rPr>
          <w:rFonts w:ascii="Arial" w:hAnsi="Arial" w:cs="Arial"/>
          <w:sz w:val="18"/>
          <w:szCs w:val="18"/>
        </w:rPr>
      </w:pPr>
      <w:r w:rsidRPr="00141308">
        <w:rPr>
          <w:rFonts w:ascii="Arial" w:hAnsi="Arial" w:cs="Arial"/>
          <w:sz w:val="18"/>
          <w:szCs w:val="18"/>
        </w:rPr>
        <w:t>где: О – оценка степени достижения ожидаемого результата реализации муниципальной программы;</w:t>
      </w:r>
    </w:p>
    <w:p w:rsidR="00141308" w:rsidRPr="00141308" w:rsidRDefault="00141308" w:rsidP="00141308">
      <w:pPr>
        <w:widowControl w:val="0"/>
        <w:tabs>
          <w:tab w:val="left" w:pos="993"/>
        </w:tabs>
        <w:spacing w:after="0" w:line="240" w:lineRule="auto"/>
        <w:jc w:val="both"/>
        <w:rPr>
          <w:rFonts w:ascii="Arial" w:hAnsi="Arial" w:cs="Arial"/>
          <w:sz w:val="18"/>
          <w:szCs w:val="18"/>
        </w:rPr>
      </w:pPr>
      <w:r w:rsidRPr="00141308">
        <w:rPr>
          <w:rFonts w:ascii="Arial" w:hAnsi="Arial" w:cs="Arial"/>
          <w:sz w:val="18"/>
          <w:szCs w:val="18"/>
        </w:rPr>
        <w:t>Ф – фактически достигнутое значение показателя результативности;</w:t>
      </w:r>
    </w:p>
    <w:p w:rsidR="00141308" w:rsidRPr="00141308" w:rsidRDefault="00141308" w:rsidP="00141308">
      <w:pPr>
        <w:widowControl w:val="0"/>
        <w:tabs>
          <w:tab w:val="left" w:pos="993"/>
        </w:tabs>
        <w:spacing w:after="0" w:line="240" w:lineRule="auto"/>
        <w:jc w:val="both"/>
        <w:rPr>
          <w:rFonts w:ascii="Arial" w:hAnsi="Arial" w:cs="Arial"/>
          <w:sz w:val="18"/>
          <w:szCs w:val="18"/>
        </w:rPr>
      </w:pPr>
      <w:r w:rsidRPr="00141308">
        <w:rPr>
          <w:rFonts w:ascii="Arial" w:hAnsi="Arial" w:cs="Arial"/>
          <w:sz w:val="18"/>
          <w:szCs w:val="18"/>
        </w:rPr>
        <w:t>П – плановое значение показателя результативности.</w:t>
      </w:r>
    </w:p>
    <w:p w:rsidR="00141308" w:rsidRPr="00141308" w:rsidRDefault="00141308" w:rsidP="00141308">
      <w:pPr>
        <w:widowControl w:val="0"/>
        <w:tabs>
          <w:tab w:val="left" w:pos="993"/>
        </w:tabs>
        <w:spacing w:after="0" w:line="240" w:lineRule="auto"/>
        <w:jc w:val="both"/>
        <w:rPr>
          <w:rFonts w:ascii="Arial" w:hAnsi="Arial" w:cs="Arial"/>
          <w:sz w:val="18"/>
          <w:szCs w:val="18"/>
        </w:rPr>
      </w:pPr>
      <w:r w:rsidRPr="00141308">
        <w:rPr>
          <w:rFonts w:ascii="Arial" w:hAnsi="Arial" w:cs="Arial"/>
          <w:sz w:val="18"/>
          <w:szCs w:val="18"/>
        </w:rPr>
        <w:t>В случае если уменьшение фактически достигнутого значения показателя является положительной динамикой, показатели Ф и П в формуле меняются местами.</w:t>
      </w:r>
    </w:p>
    <w:p w:rsidR="00141308" w:rsidRPr="00141308" w:rsidRDefault="00141308" w:rsidP="00141308">
      <w:pPr>
        <w:widowControl w:val="0"/>
        <w:tabs>
          <w:tab w:val="left" w:pos="1418"/>
        </w:tabs>
        <w:spacing w:after="0" w:line="240" w:lineRule="auto"/>
        <w:ind w:right="20"/>
        <w:jc w:val="both"/>
        <w:rPr>
          <w:rFonts w:ascii="Arial" w:hAnsi="Arial" w:cs="Arial"/>
          <w:sz w:val="18"/>
          <w:szCs w:val="18"/>
        </w:rPr>
      </w:pPr>
      <w:r w:rsidRPr="00141308">
        <w:rPr>
          <w:rFonts w:ascii="Arial" w:hAnsi="Arial" w:cs="Arial"/>
          <w:sz w:val="18"/>
          <w:szCs w:val="18"/>
        </w:rPr>
        <w:t>Уровень достигнутых результатов реализации муниципальной программы в целом определяется по формуле:</w:t>
      </w:r>
    </w:p>
    <w:p w:rsidR="00141308" w:rsidRPr="00141308" w:rsidRDefault="00141308" w:rsidP="00141308">
      <w:pPr>
        <w:autoSpaceDE w:val="0"/>
        <w:autoSpaceDN w:val="0"/>
        <w:adjustRightInd w:val="0"/>
        <w:spacing w:after="0" w:line="240" w:lineRule="auto"/>
        <w:jc w:val="both"/>
        <w:rPr>
          <w:rFonts w:ascii="Arial" w:eastAsia="Calibri" w:hAnsi="Arial" w:cs="Arial"/>
          <w:sz w:val="18"/>
          <w:szCs w:val="18"/>
          <w:lang w:eastAsia="ru-RU"/>
        </w:rPr>
      </w:pPr>
      <w:r w:rsidRPr="00141308">
        <w:rPr>
          <w:rFonts w:ascii="Arial" w:eastAsia="Calibri" w:hAnsi="Arial" w:cs="Arial"/>
          <w:position w:val="-54"/>
          <w:sz w:val="18"/>
          <w:szCs w:val="18"/>
          <w:lang w:eastAsia="ru-RU"/>
        </w:rPr>
        <w:object w:dxaOrig="2685" w:dyaOrig="1065">
          <v:shape id="_x0000_i1096" type="#_x0000_t75" style="width:134.25pt;height:53.25pt" o:ole="">
            <v:imagedata r:id="rId15" o:title=""/>
          </v:shape>
          <o:OLEObject Type="Embed" ProgID="Equation.3" ShapeID="_x0000_i1096" DrawAspect="Content" ObjectID="_1763197380" r:id="rId16"/>
        </w:object>
      </w:r>
      <w:r w:rsidRPr="00141308">
        <w:rPr>
          <w:rFonts w:ascii="Arial" w:eastAsia="Calibri" w:hAnsi="Arial" w:cs="Arial"/>
          <w:sz w:val="18"/>
          <w:szCs w:val="18"/>
          <w:lang w:eastAsia="ru-RU"/>
        </w:rPr>
        <w:t xml:space="preserve"> ,</w:t>
      </w:r>
    </w:p>
    <w:p w:rsidR="00141308" w:rsidRPr="00141308" w:rsidRDefault="00141308" w:rsidP="00141308">
      <w:pPr>
        <w:widowControl w:val="0"/>
        <w:tabs>
          <w:tab w:val="left" w:pos="993"/>
        </w:tabs>
        <w:spacing w:after="0" w:line="240" w:lineRule="auto"/>
        <w:jc w:val="both"/>
        <w:rPr>
          <w:rFonts w:ascii="Arial" w:hAnsi="Arial" w:cs="Arial"/>
          <w:sz w:val="18"/>
          <w:szCs w:val="18"/>
        </w:rPr>
      </w:pPr>
      <w:r w:rsidRPr="00141308">
        <w:rPr>
          <w:rFonts w:ascii="Arial" w:hAnsi="Arial" w:cs="Arial"/>
          <w:sz w:val="18"/>
          <w:szCs w:val="18"/>
        </w:rPr>
        <w:t>где: УО – уровень достигнутых результатов реализации муниципальной программы в целом;</w:t>
      </w:r>
    </w:p>
    <w:p w:rsidR="00141308" w:rsidRPr="00141308" w:rsidRDefault="00141308" w:rsidP="00141308">
      <w:pPr>
        <w:widowControl w:val="0"/>
        <w:tabs>
          <w:tab w:val="left" w:pos="993"/>
        </w:tabs>
        <w:spacing w:after="0" w:line="240" w:lineRule="auto"/>
        <w:jc w:val="both"/>
        <w:rPr>
          <w:rFonts w:ascii="Arial" w:hAnsi="Arial" w:cs="Arial"/>
          <w:sz w:val="18"/>
          <w:szCs w:val="18"/>
        </w:rPr>
      </w:pPr>
      <w:r w:rsidRPr="00141308">
        <w:rPr>
          <w:rFonts w:ascii="Arial" w:hAnsi="Arial" w:cs="Arial"/>
          <w:sz w:val="18"/>
          <w:szCs w:val="18"/>
        </w:rPr>
        <w:t>О</w:t>
      </w:r>
      <w:r w:rsidRPr="00141308">
        <w:rPr>
          <w:rFonts w:ascii="Arial" w:hAnsi="Arial" w:cs="Arial"/>
          <w:sz w:val="18"/>
          <w:szCs w:val="18"/>
          <w:vertAlign w:val="subscript"/>
        </w:rPr>
        <w:t>1</w:t>
      </w:r>
      <w:r w:rsidRPr="00141308">
        <w:rPr>
          <w:rFonts w:ascii="Arial" w:hAnsi="Arial" w:cs="Arial"/>
          <w:sz w:val="18"/>
          <w:szCs w:val="18"/>
        </w:rPr>
        <w:t>, О</w:t>
      </w:r>
      <w:r w:rsidRPr="00141308">
        <w:rPr>
          <w:rFonts w:ascii="Arial" w:hAnsi="Arial" w:cs="Arial"/>
          <w:sz w:val="18"/>
          <w:szCs w:val="18"/>
          <w:vertAlign w:val="subscript"/>
        </w:rPr>
        <w:t>2</w:t>
      </w:r>
      <w:r w:rsidRPr="00141308">
        <w:rPr>
          <w:rFonts w:ascii="Arial" w:hAnsi="Arial" w:cs="Arial"/>
          <w:sz w:val="18"/>
          <w:szCs w:val="18"/>
        </w:rPr>
        <w:t>, О</w:t>
      </w:r>
      <w:r w:rsidRPr="00141308">
        <w:rPr>
          <w:rFonts w:ascii="Arial" w:hAnsi="Arial" w:cs="Arial"/>
          <w:sz w:val="18"/>
          <w:szCs w:val="18"/>
          <w:vertAlign w:val="subscript"/>
        </w:rPr>
        <w:t>3</w:t>
      </w:r>
      <w:r w:rsidRPr="00141308">
        <w:rPr>
          <w:rFonts w:ascii="Arial" w:hAnsi="Arial" w:cs="Arial"/>
          <w:sz w:val="18"/>
          <w:szCs w:val="18"/>
        </w:rPr>
        <w:t>, … – значения оценки степени достижения, ожидаемого ре</w:t>
      </w:r>
      <w:r w:rsidRPr="00141308">
        <w:rPr>
          <w:rFonts w:ascii="Arial" w:hAnsi="Arial" w:cs="Arial"/>
          <w:sz w:val="18"/>
          <w:szCs w:val="18"/>
        </w:rPr>
        <w:softHyphen/>
        <w:t>зультата реализации муниципальной программы по каждому из показателей результативности;</w:t>
      </w:r>
    </w:p>
    <w:p w:rsidR="00141308" w:rsidRPr="00141308" w:rsidRDefault="00141308" w:rsidP="00141308">
      <w:pPr>
        <w:widowControl w:val="0"/>
        <w:tabs>
          <w:tab w:val="left" w:pos="993"/>
        </w:tabs>
        <w:spacing w:after="0" w:line="240" w:lineRule="auto"/>
        <w:jc w:val="both"/>
        <w:rPr>
          <w:rFonts w:ascii="Arial" w:hAnsi="Arial" w:cs="Arial"/>
          <w:sz w:val="18"/>
          <w:szCs w:val="18"/>
        </w:rPr>
      </w:pPr>
      <w:r w:rsidRPr="00141308">
        <w:rPr>
          <w:rFonts w:ascii="Arial" w:hAnsi="Arial" w:cs="Arial"/>
          <w:sz w:val="18"/>
          <w:szCs w:val="18"/>
        </w:rPr>
        <w:t>К – количество показателей результативности.</w:t>
      </w:r>
    </w:p>
    <w:p w:rsidR="00141308" w:rsidRPr="00141308" w:rsidRDefault="00141308" w:rsidP="00141308">
      <w:pPr>
        <w:widowControl w:val="0"/>
        <w:tabs>
          <w:tab w:val="left" w:pos="993"/>
        </w:tabs>
        <w:spacing w:after="0" w:line="240" w:lineRule="auto"/>
        <w:jc w:val="both"/>
        <w:rPr>
          <w:rFonts w:ascii="Arial" w:hAnsi="Arial" w:cs="Arial"/>
          <w:sz w:val="18"/>
          <w:szCs w:val="18"/>
        </w:rPr>
      </w:pPr>
    </w:p>
    <w:p w:rsidR="00141308" w:rsidRPr="00141308" w:rsidRDefault="00141308" w:rsidP="00141308">
      <w:pPr>
        <w:widowControl w:val="0"/>
        <w:tabs>
          <w:tab w:val="left" w:pos="993"/>
        </w:tabs>
        <w:spacing w:after="0" w:line="240" w:lineRule="auto"/>
        <w:jc w:val="both"/>
        <w:rPr>
          <w:rFonts w:ascii="Arial" w:hAnsi="Arial" w:cs="Arial"/>
          <w:sz w:val="18"/>
          <w:szCs w:val="18"/>
        </w:rPr>
      </w:pPr>
    </w:p>
    <w:p w:rsidR="00141308" w:rsidRPr="00141308" w:rsidRDefault="00141308" w:rsidP="00141308">
      <w:pPr>
        <w:widowControl w:val="0"/>
        <w:tabs>
          <w:tab w:val="left" w:pos="993"/>
        </w:tabs>
        <w:spacing w:after="0" w:line="240" w:lineRule="auto"/>
        <w:jc w:val="both"/>
        <w:rPr>
          <w:rFonts w:ascii="Arial" w:hAnsi="Arial" w:cs="Arial"/>
          <w:sz w:val="18"/>
          <w:szCs w:val="18"/>
        </w:rPr>
      </w:pPr>
    </w:p>
    <w:p w:rsidR="00141308" w:rsidRPr="00141308" w:rsidRDefault="00141308" w:rsidP="00141308">
      <w:pPr>
        <w:widowControl w:val="0"/>
        <w:tabs>
          <w:tab w:val="left" w:pos="993"/>
        </w:tabs>
        <w:spacing w:after="0" w:line="240" w:lineRule="auto"/>
        <w:jc w:val="right"/>
        <w:rPr>
          <w:rFonts w:ascii="Courier New" w:hAnsi="Courier New" w:cs="Courier New"/>
          <w:sz w:val="18"/>
          <w:szCs w:val="18"/>
        </w:rPr>
      </w:pPr>
      <w:r w:rsidRPr="00141308">
        <w:rPr>
          <w:rFonts w:ascii="Courier New" w:hAnsi="Courier New" w:cs="Courier New"/>
          <w:sz w:val="18"/>
          <w:szCs w:val="18"/>
        </w:rPr>
        <w:t>ПРИЛОЖЕНИЕ № 1</w:t>
      </w:r>
    </w:p>
    <w:p w:rsidR="00141308" w:rsidRPr="00141308" w:rsidRDefault="00141308" w:rsidP="00141308">
      <w:pPr>
        <w:spacing w:after="0" w:line="240" w:lineRule="auto"/>
        <w:jc w:val="right"/>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к муниципальной программе</w:t>
      </w:r>
    </w:p>
    <w:p w:rsidR="00141308" w:rsidRPr="00141308" w:rsidRDefault="00141308" w:rsidP="00141308">
      <w:pPr>
        <w:spacing w:after="0" w:line="240" w:lineRule="auto"/>
        <w:jc w:val="right"/>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муниципального образования «Тихоновка»</w:t>
      </w:r>
    </w:p>
    <w:p w:rsidR="00141308" w:rsidRPr="00141308" w:rsidRDefault="00141308" w:rsidP="00141308">
      <w:pPr>
        <w:spacing w:after="0" w:line="240" w:lineRule="auto"/>
        <w:jc w:val="right"/>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«Развитие жилищно-коммунального</w:t>
      </w:r>
    </w:p>
    <w:p w:rsidR="00141308" w:rsidRPr="00141308" w:rsidRDefault="00141308" w:rsidP="00141308">
      <w:pPr>
        <w:spacing w:after="0" w:line="240" w:lineRule="auto"/>
        <w:jc w:val="right"/>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хозяйства на территории муниципального образования «Тихоновка» на 2022-2024 годы</w:t>
      </w:r>
    </w:p>
    <w:p w:rsidR="00141308" w:rsidRPr="00141308" w:rsidRDefault="00141308" w:rsidP="00141308">
      <w:pPr>
        <w:tabs>
          <w:tab w:val="left" w:pos="284"/>
          <w:tab w:val="left" w:pos="426"/>
        </w:tabs>
        <w:spacing w:after="0" w:line="240" w:lineRule="auto"/>
        <w:jc w:val="both"/>
        <w:rPr>
          <w:rFonts w:ascii="Courier New" w:eastAsia="Calibri" w:hAnsi="Courier New" w:cs="Courier New"/>
          <w:sz w:val="18"/>
          <w:szCs w:val="18"/>
          <w:lang w:eastAsia="ru-RU"/>
        </w:rPr>
      </w:pPr>
    </w:p>
    <w:p w:rsidR="00141308" w:rsidRPr="00141308" w:rsidRDefault="00141308" w:rsidP="00141308">
      <w:pPr>
        <w:widowControl w:val="0"/>
        <w:spacing w:after="0" w:line="240" w:lineRule="auto"/>
        <w:jc w:val="center"/>
        <w:rPr>
          <w:rFonts w:ascii="Arial" w:hAnsi="Arial" w:cs="Arial"/>
          <w:b/>
          <w:bCs/>
          <w:sz w:val="18"/>
          <w:szCs w:val="18"/>
        </w:rPr>
      </w:pPr>
      <w:r w:rsidRPr="00141308">
        <w:rPr>
          <w:rFonts w:ascii="Arial" w:hAnsi="Arial" w:cs="Arial"/>
          <w:b/>
          <w:bCs/>
          <w:sz w:val="18"/>
          <w:szCs w:val="18"/>
        </w:rPr>
        <w:t>Подпрограмма «Модернизация объектов коммунальной инфраструктуры муниципального образования «Тихоновка» на 2022-2024 годы муниципальной программы «Развитие жилищно-коммунального хозяйства на территории муниципального образования «Тихоновка» на 2022-2024 годы</w:t>
      </w:r>
    </w:p>
    <w:p w:rsidR="00141308" w:rsidRPr="00141308" w:rsidRDefault="00141308" w:rsidP="00141308">
      <w:pPr>
        <w:widowControl w:val="0"/>
        <w:spacing w:after="0" w:line="240" w:lineRule="auto"/>
        <w:jc w:val="center"/>
        <w:rPr>
          <w:rFonts w:ascii="Arial" w:hAnsi="Arial" w:cs="Arial"/>
          <w:b/>
          <w:bCs/>
          <w:sz w:val="18"/>
          <w:szCs w:val="18"/>
        </w:rPr>
      </w:pPr>
    </w:p>
    <w:p w:rsidR="00141308" w:rsidRPr="00141308" w:rsidRDefault="00141308" w:rsidP="00141308">
      <w:pPr>
        <w:widowControl w:val="0"/>
        <w:spacing w:after="0" w:line="240" w:lineRule="auto"/>
        <w:jc w:val="center"/>
        <w:rPr>
          <w:rFonts w:ascii="Arial" w:hAnsi="Arial" w:cs="Arial"/>
          <w:sz w:val="18"/>
          <w:szCs w:val="18"/>
        </w:rPr>
      </w:pPr>
      <w:r w:rsidRPr="00141308">
        <w:rPr>
          <w:rFonts w:ascii="Arial" w:hAnsi="Arial" w:cs="Arial"/>
          <w:b/>
          <w:bCs/>
          <w:sz w:val="18"/>
          <w:szCs w:val="18"/>
        </w:rPr>
        <w:t>Раздел 1. ПАСПОРТ</w:t>
      </w:r>
      <w:r w:rsidRPr="00141308">
        <w:rPr>
          <w:rFonts w:ascii="Arial" w:hAnsi="Arial" w:cs="Arial"/>
          <w:sz w:val="18"/>
          <w:szCs w:val="18"/>
        </w:rPr>
        <w:t xml:space="preserve"> </w:t>
      </w:r>
      <w:r w:rsidRPr="00141308">
        <w:rPr>
          <w:rFonts w:ascii="Arial" w:hAnsi="Arial" w:cs="Arial"/>
          <w:b/>
          <w:bCs/>
          <w:sz w:val="18"/>
          <w:szCs w:val="18"/>
        </w:rPr>
        <w:t>ПОДПРОГРАММЫ</w:t>
      </w:r>
      <w:r w:rsidRPr="00141308">
        <w:rPr>
          <w:rFonts w:ascii="Arial" w:hAnsi="Arial" w:cs="Arial"/>
          <w:sz w:val="18"/>
          <w:szCs w:val="18"/>
        </w:rPr>
        <w:t xml:space="preserve"> </w:t>
      </w:r>
      <w:r w:rsidRPr="00141308">
        <w:rPr>
          <w:rFonts w:ascii="Arial" w:hAnsi="Arial" w:cs="Arial"/>
          <w:b/>
          <w:bCs/>
          <w:sz w:val="18"/>
          <w:szCs w:val="18"/>
        </w:rPr>
        <w:t>МУНИЦИПАЛЬНОЙ ПРОГРАММЫ</w:t>
      </w:r>
    </w:p>
    <w:p w:rsidR="00141308" w:rsidRPr="00141308" w:rsidRDefault="00141308" w:rsidP="00141308">
      <w:pPr>
        <w:spacing w:after="0" w:line="240" w:lineRule="auto"/>
        <w:jc w:val="center"/>
        <w:rPr>
          <w:rFonts w:ascii="Arial" w:eastAsia="Times New Roman" w:hAnsi="Arial" w:cs="Arial"/>
          <w:sz w:val="18"/>
          <w:szCs w:val="18"/>
          <w:shd w:val="clear" w:color="auto" w:fill="FFFFFF"/>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8"/>
        <w:gridCol w:w="6048"/>
      </w:tblGrid>
      <w:tr w:rsidR="00141308" w:rsidRPr="00141308" w:rsidTr="003B34AB">
        <w:trPr>
          <w:jc w:val="center"/>
        </w:trPr>
        <w:tc>
          <w:tcPr>
            <w:tcW w:w="279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color w:val="000000"/>
                <w:sz w:val="18"/>
                <w:szCs w:val="18"/>
                <w:shd w:val="clear" w:color="auto" w:fill="FFFFFF"/>
              </w:rPr>
              <w:t>Наименование муниципальной программы</w:t>
            </w:r>
          </w:p>
        </w:tc>
        <w:tc>
          <w:tcPr>
            <w:tcW w:w="7046"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hAnsi="Courier New" w:cs="Courier New"/>
                <w:color w:val="000000"/>
                <w:sz w:val="18"/>
                <w:szCs w:val="18"/>
                <w:shd w:val="clear" w:color="auto" w:fill="FFFFFF"/>
              </w:rPr>
            </w:pPr>
            <w:r w:rsidRPr="00141308">
              <w:rPr>
                <w:rFonts w:ascii="Courier New" w:eastAsia="Calibri" w:hAnsi="Courier New" w:cs="Courier New"/>
                <w:sz w:val="18"/>
                <w:szCs w:val="18"/>
              </w:rPr>
              <w:t>Муниципальная программа «Развитие жилищно-коммунального хозяйства на территории Муниципального образования «Тихоновка»» на 2022-2024 годы (далее – Программа)</w:t>
            </w:r>
          </w:p>
        </w:tc>
      </w:tr>
      <w:tr w:rsidR="00141308" w:rsidRPr="00141308" w:rsidTr="003B34AB">
        <w:trPr>
          <w:jc w:val="center"/>
        </w:trPr>
        <w:tc>
          <w:tcPr>
            <w:tcW w:w="279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eastAsia="Calibri" w:hAnsi="Courier New" w:cs="Courier New"/>
                <w:color w:val="000000"/>
                <w:sz w:val="18"/>
                <w:szCs w:val="18"/>
                <w:shd w:val="clear" w:color="auto" w:fill="FFFFFF"/>
              </w:rPr>
            </w:pPr>
            <w:r w:rsidRPr="00141308">
              <w:rPr>
                <w:rFonts w:ascii="Courier New" w:eastAsia="Calibri" w:hAnsi="Courier New" w:cs="Courier New"/>
                <w:color w:val="000000"/>
                <w:sz w:val="18"/>
                <w:szCs w:val="18"/>
                <w:shd w:val="clear" w:color="auto" w:fill="FFFFFF"/>
              </w:rPr>
              <w:t xml:space="preserve">Наименование подпрограммы </w:t>
            </w:r>
          </w:p>
        </w:tc>
        <w:tc>
          <w:tcPr>
            <w:tcW w:w="7046"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eastAsia="Calibri" w:hAnsi="Courier New" w:cs="Courier New"/>
                <w:color w:val="000000"/>
                <w:sz w:val="18"/>
                <w:szCs w:val="18"/>
                <w:shd w:val="clear" w:color="auto" w:fill="FFFFFF"/>
              </w:rPr>
            </w:pPr>
            <w:r w:rsidRPr="00141308">
              <w:rPr>
                <w:rFonts w:ascii="Courier New" w:eastAsia="Calibri" w:hAnsi="Courier New" w:cs="Courier New"/>
                <w:color w:val="000000"/>
                <w:sz w:val="18"/>
                <w:szCs w:val="18"/>
                <w:shd w:val="clear" w:color="auto" w:fill="FFFFFF"/>
              </w:rPr>
              <w:t xml:space="preserve">«Модернизация объектов коммунальной инфраструктуры Муниципального образования «Тихоновка»» на 2022-2024 годы </w:t>
            </w:r>
            <w:r w:rsidRPr="00141308">
              <w:rPr>
                <w:rFonts w:ascii="Courier New" w:eastAsia="Calibri" w:hAnsi="Courier New" w:cs="Courier New"/>
                <w:sz w:val="18"/>
                <w:szCs w:val="18"/>
              </w:rPr>
              <w:t>(далее – Подпрограмма 1)</w:t>
            </w:r>
          </w:p>
        </w:tc>
      </w:tr>
      <w:tr w:rsidR="00141308" w:rsidRPr="00141308" w:rsidTr="003B34AB">
        <w:trPr>
          <w:jc w:val="center"/>
        </w:trPr>
        <w:tc>
          <w:tcPr>
            <w:tcW w:w="279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hAnsi="Courier New" w:cs="Courier New"/>
                <w:sz w:val="18"/>
                <w:szCs w:val="18"/>
              </w:rPr>
            </w:pPr>
            <w:r w:rsidRPr="00141308">
              <w:rPr>
                <w:rFonts w:ascii="Courier New" w:eastAsia="Calibri" w:hAnsi="Courier New" w:cs="Courier New"/>
                <w:color w:val="000000"/>
                <w:sz w:val="18"/>
                <w:szCs w:val="18"/>
                <w:shd w:val="clear" w:color="auto" w:fill="FFFFFF"/>
              </w:rPr>
              <w:t xml:space="preserve">Ответственный исполнитель подпрограммы </w:t>
            </w:r>
          </w:p>
        </w:tc>
        <w:tc>
          <w:tcPr>
            <w:tcW w:w="7046"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sz w:val="18"/>
                <w:szCs w:val="18"/>
              </w:rPr>
              <w:t>Администрация Муниципального образования «Тихоновка»</w:t>
            </w:r>
          </w:p>
        </w:tc>
      </w:tr>
      <w:tr w:rsidR="00141308" w:rsidRPr="00141308" w:rsidTr="003B34AB">
        <w:trPr>
          <w:jc w:val="center"/>
        </w:trPr>
        <w:tc>
          <w:tcPr>
            <w:tcW w:w="279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Участники подпрограммы</w:t>
            </w:r>
          </w:p>
        </w:tc>
        <w:tc>
          <w:tcPr>
            <w:tcW w:w="7046"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sz w:val="18"/>
                <w:szCs w:val="18"/>
              </w:rPr>
              <w:t>Организации коммунального комплекса</w:t>
            </w:r>
          </w:p>
        </w:tc>
      </w:tr>
      <w:tr w:rsidR="00141308" w:rsidRPr="00141308" w:rsidTr="003B34AB">
        <w:trPr>
          <w:trHeight w:val="302"/>
          <w:jc w:val="center"/>
        </w:trPr>
        <w:tc>
          <w:tcPr>
            <w:tcW w:w="279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Цель подпрограммы</w:t>
            </w:r>
          </w:p>
        </w:tc>
        <w:tc>
          <w:tcPr>
            <w:tcW w:w="7046"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hd w:val="clear" w:color="auto" w:fill="FFFFFF"/>
              <w:spacing w:after="0" w:line="240" w:lineRule="auto"/>
              <w:jc w:val="both"/>
              <w:rPr>
                <w:rFonts w:ascii="Courier New" w:eastAsia="Calibri" w:hAnsi="Courier New" w:cs="Courier New"/>
                <w:sz w:val="18"/>
                <w:szCs w:val="18"/>
              </w:rPr>
            </w:pPr>
            <w:r w:rsidRPr="00141308">
              <w:rPr>
                <w:rFonts w:ascii="Courier New" w:eastAsia="Calibri" w:hAnsi="Courier New" w:cs="Courier New"/>
                <w:sz w:val="18"/>
                <w:szCs w:val="18"/>
              </w:rPr>
              <w:t xml:space="preserve">Повышение надежности функционирования систем коммунальной инфраструктуры на территории муниципального образования «Тихоновка». </w:t>
            </w:r>
          </w:p>
        </w:tc>
      </w:tr>
      <w:tr w:rsidR="00141308" w:rsidRPr="00141308" w:rsidTr="003B34AB">
        <w:trPr>
          <w:trHeight w:val="712"/>
          <w:jc w:val="center"/>
        </w:trPr>
        <w:tc>
          <w:tcPr>
            <w:tcW w:w="279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Задачи подпрограммы</w:t>
            </w:r>
          </w:p>
        </w:tc>
        <w:tc>
          <w:tcPr>
            <w:tcW w:w="7046"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shd w:val="clear" w:color="auto" w:fill="FFFFFF"/>
              <w:spacing w:after="0" w:line="240" w:lineRule="auto"/>
              <w:jc w:val="both"/>
              <w:rPr>
                <w:rFonts w:ascii="Courier New" w:eastAsia="Calibri" w:hAnsi="Courier New" w:cs="Courier New"/>
                <w:sz w:val="18"/>
                <w:szCs w:val="18"/>
              </w:rPr>
            </w:pPr>
            <w:r w:rsidRPr="00141308">
              <w:rPr>
                <w:rFonts w:ascii="Courier New" w:eastAsia="Calibri" w:hAnsi="Courier New" w:cs="Courier New"/>
                <w:sz w:val="18"/>
                <w:szCs w:val="18"/>
              </w:rPr>
              <w:t>Модернизация, реконструкция и капитальный ремонт объектов теплоснабжения и водоснабжения на территории муниципального образования «Тихоновка»</w:t>
            </w:r>
          </w:p>
          <w:p w:rsidR="00141308" w:rsidRPr="00141308" w:rsidRDefault="00141308" w:rsidP="00141308">
            <w:pPr>
              <w:widowControl w:val="0"/>
              <w:spacing w:after="0" w:line="240" w:lineRule="auto"/>
              <w:jc w:val="both"/>
              <w:rPr>
                <w:rFonts w:ascii="Courier New" w:eastAsia="Calibri" w:hAnsi="Courier New" w:cs="Courier New"/>
                <w:sz w:val="18"/>
                <w:szCs w:val="18"/>
              </w:rPr>
            </w:pPr>
          </w:p>
        </w:tc>
      </w:tr>
      <w:tr w:rsidR="00141308" w:rsidRPr="00141308" w:rsidTr="003B34AB">
        <w:trPr>
          <w:trHeight w:val="1451"/>
          <w:jc w:val="center"/>
        </w:trPr>
        <w:tc>
          <w:tcPr>
            <w:tcW w:w="279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autoSpaceDE w:val="0"/>
              <w:autoSpaceDN w:val="0"/>
              <w:adjustRightInd w:val="0"/>
              <w:spacing w:after="0" w:line="240" w:lineRule="auto"/>
              <w:jc w:val="both"/>
              <w:rPr>
                <w:rFonts w:ascii="Courier New" w:eastAsia="Calibri" w:hAnsi="Courier New" w:cs="Courier New"/>
                <w:color w:val="000000"/>
                <w:sz w:val="18"/>
                <w:szCs w:val="18"/>
                <w:shd w:val="clear" w:color="auto" w:fill="FFFFFF"/>
                <w:lang w:eastAsia="ru-RU"/>
              </w:rPr>
            </w:pPr>
            <w:r w:rsidRPr="00141308">
              <w:rPr>
                <w:rFonts w:ascii="Courier New" w:eastAsia="Calibri" w:hAnsi="Courier New" w:cs="Courier New"/>
                <w:sz w:val="18"/>
                <w:szCs w:val="18"/>
                <w:lang w:eastAsia="ru-RU"/>
              </w:rPr>
              <w:t>Перечень основных мероприятий подпрограммы</w:t>
            </w:r>
          </w:p>
        </w:tc>
        <w:tc>
          <w:tcPr>
            <w:tcW w:w="7046"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xml:space="preserve">1. Замена дымовой трубы в котельные Дома культуры с. Тихоновка  </w:t>
            </w:r>
          </w:p>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2. Текущий ремонт объектов водоснабжения.</w:t>
            </w:r>
          </w:p>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3.Модернизация водонапорной башни путем внедрения и установки системы фильтрации и системы УФ – обеззараживания воды.</w:t>
            </w:r>
          </w:p>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4. Приобретение фильтров.</w:t>
            </w:r>
          </w:p>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5. Ремонт отопления в сельской библиотеке</w:t>
            </w:r>
          </w:p>
        </w:tc>
      </w:tr>
      <w:tr w:rsidR="00141308" w:rsidRPr="00141308" w:rsidTr="003B34AB">
        <w:trPr>
          <w:jc w:val="center"/>
        </w:trPr>
        <w:tc>
          <w:tcPr>
            <w:tcW w:w="279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Сроки реализации</w:t>
            </w:r>
          </w:p>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 xml:space="preserve">подпрограммы </w:t>
            </w:r>
          </w:p>
        </w:tc>
        <w:tc>
          <w:tcPr>
            <w:tcW w:w="7046"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2022-2024 годы</w:t>
            </w:r>
          </w:p>
        </w:tc>
      </w:tr>
      <w:tr w:rsidR="00141308" w:rsidRPr="00141308" w:rsidTr="003B34AB">
        <w:trPr>
          <w:jc w:val="center"/>
        </w:trPr>
        <w:tc>
          <w:tcPr>
            <w:tcW w:w="279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hAnsi="Courier New" w:cs="Courier New"/>
                <w:color w:val="000000"/>
                <w:sz w:val="18"/>
                <w:szCs w:val="18"/>
                <w:shd w:val="clear" w:color="auto" w:fill="FFFFFF"/>
              </w:rPr>
            </w:pPr>
            <w:r w:rsidRPr="00141308">
              <w:rPr>
                <w:rFonts w:ascii="Courier New" w:eastAsia="Calibri" w:hAnsi="Courier New" w:cs="Courier New"/>
                <w:color w:val="000000"/>
                <w:sz w:val="18"/>
                <w:szCs w:val="18"/>
                <w:shd w:val="clear" w:color="auto" w:fill="FFFFFF"/>
              </w:rPr>
              <w:t>Целевые показатели подпрограммы</w:t>
            </w:r>
          </w:p>
        </w:tc>
        <w:tc>
          <w:tcPr>
            <w:tcW w:w="7046"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eastAsia="Calibri" w:hAnsi="Courier New" w:cs="Courier New"/>
                <w:color w:val="000000"/>
                <w:sz w:val="18"/>
                <w:szCs w:val="18"/>
                <w:shd w:val="clear" w:color="auto" w:fill="FFFFFF"/>
              </w:rPr>
            </w:pPr>
            <w:r w:rsidRPr="00141308">
              <w:rPr>
                <w:rFonts w:ascii="Courier New" w:eastAsia="Calibri" w:hAnsi="Courier New" w:cs="Courier New"/>
                <w:color w:val="000000"/>
                <w:sz w:val="18"/>
                <w:szCs w:val="18"/>
                <w:shd w:val="clear" w:color="auto" w:fill="FFFFFF"/>
              </w:rPr>
              <w:t>Количество инцидентов (технологических отказов) в системах тепло- и водоснабжения.</w:t>
            </w:r>
          </w:p>
        </w:tc>
      </w:tr>
      <w:tr w:rsidR="00141308" w:rsidRPr="00141308" w:rsidTr="003B34AB">
        <w:trPr>
          <w:jc w:val="center"/>
        </w:trPr>
        <w:tc>
          <w:tcPr>
            <w:tcW w:w="279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hAnsi="Courier New" w:cs="Courier New"/>
                <w:sz w:val="18"/>
                <w:szCs w:val="18"/>
              </w:rPr>
            </w:pPr>
            <w:r w:rsidRPr="00141308">
              <w:rPr>
                <w:rFonts w:ascii="Courier New" w:eastAsia="Calibri" w:hAnsi="Courier New" w:cs="Courier New"/>
                <w:color w:val="000000"/>
                <w:sz w:val="18"/>
                <w:szCs w:val="18"/>
                <w:shd w:val="clear" w:color="auto" w:fill="FFFFFF"/>
              </w:rPr>
              <w:t xml:space="preserve">Объем и источники финансирования подпрограммы </w:t>
            </w:r>
          </w:p>
        </w:tc>
        <w:tc>
          <w:tcPr>
            <w:tcW w:w="7046"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Общий объем финансирования Программы 850,00 тыс. рублей, в том числе:</w:t>
            </w:r>
          </w:p>
          <w:p w:rsidR="00141308" w:rsidRPr="00141308" w:rsidRDefault="00141308" w:rsidP="00141308">
            <w:pPr>
              <w:widowControl w:val="0"/>
              <w:numPr>
                <w:ilvl w:val="0"/>
                <w:numId w:val="23"/>
              </w:numPr>
              <w:tabs>
                <w:tab w:val="left" w:pos="318"/>
              </w:tabs>
              <w:spacing w:after="0" w:line="240" w:lineRule="auto"/>
              <w:jc w:val="both"/>
              <w:rPr>
                <w:rFonts w:ascii="Courier New" w:hAnsi="Courier New" w:cs="Courier New"/>
                <w:color w:val="000000"/>
                <w:sz w:val="18"/>
                <w:szCs w:val="18"/>
                <w:shd w:val="clear" w:color="auto" w:fill="FFFFFF"/>
              </w:rPr>
            </w:pPr>
            <w:r w:rsidRPr="00141308">
              <w:rPr>
                <w:rFonts w:ascii="Courier New" w:eastAsia="Calibri" w:hAnsi="Courier New" w:cs="Courier New"/>
                <w:color w:val="000000"/>
                <w:sz w:val="18"/>
                <w:szCs w:val="18"/>
                <w:u w:val="single"/>
                <w:shd w:val="clear" w:color="auto" w:fill="FFFFFF"/>
              </w:rPr>
              <w:t>объем финансирования в разрезе подпрограмм</w:t>
            </w:r>
            <w:r w:rsidRPr="00141308">
              <w:rPr>
                <w:rFonts w:ascii="Courier New" w:eastAsia="Calibri" w:hAnsi="Courier New" w:cs="Courier New"/>
                <w:color w:val="000000"/>
                <w:sz w:val="18"/>
                <w:szCs w:val="18"/>
                <w:shd w:val="clear" w:color="auto" w:fill="FFFFFF"/>
              </w:rPr>
              <w:t>:</w:t>
            </w:r>
          </w:p>
          <w:p w:rsidR="00141308" w:rsidRPr="00141308" w:rsidRDefault="00141308" w:rsidP="00141308">
            <w:pPr>
              <w:widowControl w:val="0"/>
              <w:tabs>
                <w:tab w:val="left" w:pos="318"/>
              </w:tabs>
              <w:spacing w:after="0" w:line="240" w:lineRule="auto"/>
              <w:jc w:val="both"/>
              <w:rPr>
                <w:rFonts w:ascii="Courier New" w:eastAsia="Calibri" w:hAnsi="Courier New" w:cs="Courier New"/>
                <w:color w:val="000000"/>
                <w:sz w:val="18"/>
                <w:szCs w:val="18"/>
                <w:shd w:val="clear" w:color="auto" w:fill="FFFFFF"/>
              </w:rPr>
            </w:pPr>
            <w:r w:rsidRPr="00141308">
              <w:rPr>
                <w:rFonts w:ascii="Courier New" w:eastAsia="Calibri" w:hAnsi="Courier New" w:cs="Courier New"/>
                <w:sz w:val="18"/>
                <w:szCs w:val="18"/>
              </w:rPr>
              <w:t xml:space="preserve">1.«Модернизация объектов коммунальной инфраструктуры муниципального образования «Тихоновка»» на 2022-2024 годы – </w:t>
            </w:r>
            <w:r w:rsidRPr="00141308">
              <w:rPr>
                <w:rFonts w:ascii="Courier New" w:eastAsia="Calibri" w:hAnsi="Courier New" w:cs="Courier New"/>
                <w:color w:val="000000"/>
                <w:sz w:val="18"/>
                <w:szCs w:val="18"/>
                <w:shd w:val="clear" w:color="auto" w:fill="FFFFFF"/>
              </w:rPr>
              <w:t>200,00 тыс. рублей;</w:t>
            </w:r>
          </w:p>
          <w:p w:rsidR="00141308" w:rsidRPr="00141308" w:rsidRDefault="00141308" w:rsidP="00141308">
            <w:pPr>
              <w:widowControl w:val="0"/>
              <w:numPr>
                <w:ilvl w:val="0"/>
                <w:numId w:val="23"/>
              </w:numPr>
              <w:tabs>
                <w:tab w:val="left" w:pos="318"/>
              </w:tabs>
              <w:spacing w:after="0" w:line="240" w:lineRule="auto"/>
              <w:jc w:val="both"/>
              <w:rPr>
                <w:rFonts w:ascii="Courier New" w:eastAsia="Calibri" w:hAnsi="Courier New" w:cs="Courier New"/>
                <w:color w:val="000000"/>
                <w:sz w:val="18"/>
                <w:szCs w:val="18"/>
                <w:shd w:val="clear" w:color="auto" w:fill="FFFFFF"/>
              </w:rPr>
            </w:pPr>
            <w:r w:rsidRPr="00141308">
              <w:rPr>
                <w:rFonts w:ascii="Courier New" w:eastAsia="Calibri" w:hAnsi="Courier New" w:cs="Courier New"/>
                <w:color w:val="000000"/>
                <w:sz w:val="18"/>
                <w:szCs w:val="18"/>
                <w:u w:val="single"/>
                <w:shd w:val="clear" w:color="auto" w:fill="FFFFFF"/>
              </w:rPr>
              <w:t>объем финансирования Программы по годам</w:t>
            </w:r>
            <w:r w:rsidRPr="00141308">
              <w:rPr>
                <w:rFonts w:ascii="Courier New" w:eastAsia="Calibri" w:hAnsi="Courier New" w:cs="Courier New"/>
                <w:color w:val="000000"/>
                <w:sz w:val="18"/>
                <w:szCs w:val="18"/>
                <w:shd w:val="clear" w:color="auto" w:fill="FFFFFF"/>
              </w:rPr>
              <w:t>:</w:t>
            </w:r>
          </w:p>
          <w:p w:rsidR="00141308" w:rsidRPr="00141308" w:rsidRDefault="00141308" w:rsidP="00141308">
            <w:pPr>
              <w:widowControl w:val="0"/>
              <w:tabs>
                <w:tab w:val="left" w:pos="318"/>
              </w:tabs>
              <w:spacing w:after="0" w:line="240" w:lineRule="auto"/>
              <w:jc w:val="both"/>
              <w:rPr>
                <w:rFonts w:ascii="Courier New" w:eastAsia="Calibri" w:hAnsi="Courier New" w:cs="Courier New"/>
                <w:color w:val="000000"/>
                <w:sz w:val="18"/>
                <w:szCs w:val="18"/>
                <w:shd w:val="clear" w:color="auto" w:fill="FFFFFF"/>
              </w:rPr>
            </w:pPr>
            <w:r w:rsidRPr="00141308">
              <w:rPr>
                <w:rFonts w:ascii="Courier New" w:hAnsi="Courier New" w:cs="Courier New"/>
                <w:color w:val="000000"/>
                <w:sz w:val="18"/>
                <w:szCs w:val="18"/>
                <w:shd w:val="clear" w:color="auto" w:fill="FFFFFF"/>
              </w:rPr>
              <w:t xml:space="preserve">2022 год </w:t>
            </w:r>
            <w:r w:rsidRPr="00141308">
              <w:rPr>
                <w:rFonts w:ascii="Courier New" w:eastAsia="Calibri" w:hAnsi="Courier New" w:cs="Courier New"/>
                <w:sz w:val="18"/>
                <w:szCs w:val="18"/>
              </w:rPr>
              <w:t xml:space="preserve">– </w:t>
            </w:r>
            <w:r w:rsidRPr="00141308">
              <w:rPr>
                <w:rFonts w:ascii="Courier New" w:hAnsi="Courier New" w:cs="Courier New"/>
                <w:sz w:val="18"/>
                <w:szCs w:val="18"/>
              </w:rPr>
              <w:t xml:space="preserve">0,00 </w:t>
            </w:r>
            <w:r w:rsidRPr="00141308">
              <w:rPr>
                <w:rFonts w:ascii="Courier New" w:eastAsia="Calibri" w:hAnsi="Courier New" w:cs="Courier New"/>
                <w:color w:val="000000"/>
                <w:sz w:val="18"/>
                <w:szCs w:val="18"/>
                <w:shd w:val="clear" w:color="auto" w:fill="FFFFFF"/>
              </w:rPr>
              <w:t>тыс. рублей;</w:t>
            </w:r>
          </w:p>
          <w:p w:rsidR="00141308" w:rsidRPr="00141308" w:rsidRDefault="00141308" w:rsidP="00141308">
            <w:pPr>
              <w:widowControl w:val="0"/>
              <w:tabs>
                <w:tab w:val="left" w:pos="318"/>
              </w:tabs>
              <w:spacing w:after="0" w:line="240" w:lineRule="auto"/>
              <w:jc w:val="both"/>
              <w:rPr>
                <w:rFonts w:ascii="Courier New" w:eastAsia="Calibri" w:hAnsi="Courier New" w:cs="Courier New"/>
                <w:color w:val="000000"/>
                <w:sz w:val="18"/>
                <w:szCs w:val="18"/>
                <w:shd w:val="clear" w:color="auto" w:fill="FFFFFF"/>
              </w:rPr>
            </w:pPr>
            <w:r w:rsidRPr="00141308">
              <w:rPr>
                <w:rFonts w:ascii="Courier New" w:hAnsi="Courier New" w:cs="Courier New"/>
                <w:color w:val="000000"/>
                <w:sz w:val="18"/>
                <w:szCs w:val="18"/>
                <w:shd w:val="clear" w:color="auto" w:fill="FFFFFF"/>
              </w:rPr>
              <w:t>2023 год</w:t>
            </w:r>
            <w:r w:rsidRPr="00141308">
              <w:rPr>
                <w:rFonts w:ascii="Courier New" w:eastAsia="Calibri" w:hAnsi="Courier New" w:cs="Courier New"/>
                <w:sz w:val="18"/>
                <w:szCs w:val="18"/>
              </w:rPr>
              <w:t xml:space="preserve"> – </w:t>
            </w:r>
            <w:r w:rsidRPr="00141308">
              <w:rPr>
                <w:rFonts w:ascii="Courier New" w:hAnsi="Courier New" w:cs="Courier New"/>
                <w:sz w:val="18"/>
                <w:szCs w:val="18"/>
              </w:rPr>
              <w:t>100,00 тыс.</w:t>
            </w:r>
            <w:r w:rsidRPr="00141308">
              <w:rPr>
                <w:rFonts w:ascii="Courier New" w:eastAsia="Calibri" w:hAnsi="Courier New" w:cs="Courier New"/>
                <w:color w:val="000000"/>
                <w:sz w:val="18"/>
                <w:szCs w:val="18"/>
                <w:shd w:val="clear" w:color="auto" w:fill="FFFFFF"/>
              </w:rPr>
              <w:t xml:space="preserve"> рублей;</w:t>
            </w:r>
          </w:p>
          <w:p w:rsidR="00141308" w:rsidRPr="00141308" w:rsidRDefault="00141308" w:rsidP="00141308">
            <w:pPr>
              <w:widowControl w:val="0"/>
              <w:tabs>
                <w:tab w:val="left" w:pos="318"/>
              </w:tabs>
              <w:spacing w:after="0" w:line="240" w:lineRule="auto"/>
              <w:jc w:val="both"/>
              <w:rPr>
                <w:rFonts w:ascii="Courier New" w:eastAsia="Calibri" w:hAnsi="Courier New" w:cs="Courier New"/>
                <w:color w:val="000000"/>
                <w:sz w:val="18"/>
                <w:szCs w:val="18"/>
                <w:shd w:val="clear" w:color="auto" w:fill="FFFFFF"/>
              </w:rPr>
            </w:pPr>
            <w:r w:rsidRPr="00141308">
              <w:rPr>
                <w:rFonts w:ascii="Courier New" w:hAnsi="Courier New" w:cs="Courier New"/>
                <w:color w:val="000000"/>
                <w:sz w:val="18"/>
                <w:szCs w:val="18"/>
                <w:shd w:val="clear" w:color="auto" w:fill="FFFFFF"/>
              </w:rPr>
              <w:t>2024 год</w:t>
            </w:r>
            <w:r w:rsidRPr="00141308">
              <w:rPr>
                <w:rFonts w:ascii="Courier New" w:eastAsia="Calibri" w:hAnsi="Courier New" w:cs="Courier New"/>
                <w:sz w:val="18"/>
                <w:szCs w:val="18"/>
              </w:rPr>
              <w:t xml:space="preserve"> – </w:t>
            </w:r>
            <w:r w:rsidRPr="00141308">
              <w:rPr>
                <w:rFonts w:ascii="Courier New" w:hAnsi="Courier New" w:cs="Courier New"/>
                <w:sz w:val="18"/>
                <w:szCs w:val="18"/>
              </w:rPr>
              <w:t>1 00,0 0</w:t>
            </w:r>
            <w:r w:rsidRPr="00141308">
              <w:rPr>
                <w:rFonts w:ascii="Courier New" w:eastAsia="Calibri" w:hAnsi="Courier New" w:cs="Courier New"/>
                <w:color w:val="000000"/>
                <w:sz w:val="18"/>
                <w:szCs w:val="18"/>
                <w:shd w:val="clear" w:color="auto" w:fill="FFFFFF"/>
              </w:rPr>
              <w:t>тыс. рублей;</w:t>
            </w:r>
          </w:p>
          <w:p w:rsidR="00141308" w:rsidRPr="00141308" w:rsidRDefault="00141308" w:rsidP="00141308">
            <w:pPr>
              <w:widowControl w:val="0"/>
              <w:numPr>
                <w:ilvl w:val="0"/>
                <w:numId w:val="23"/>
              </w:numPr>
              <w:tabs>
                <w:tab w:val="left" w:pos="318"/>
              </w:tabs>
              <w:spacing w:after="0" w:line="240" w:lineRule="auto"/>
              <w:jc w:val="both"/>
              <w:rPr>
                <w:rFonts w:ascii="Courier New" w:eastAsia="Calibri" w:hAnsi="Courier New" w:cs="Courier New"/>
                <w:color w:val="000000"/>
                <w:sz w:val="18"/>
                <w:szCs w:val="18"/>
                <w:shd w:val="clear" w:color="auto" w:fill="FFFFFF"/>
              </w:rPr>
            </w:pPr>
            <w:r w:rsidRPr="00141308">
              <w:rPr>
                <w:rFonts w:ascii="Courier New" w:eastAsia="Calibri" w:hAnsi="Courier New" w:cs="Courier New"/>
                <w:color w:val="000000"/>
                <w:sz w:val="18"/>
                <w:szCs w:val="18"/>
                <w:u w:val="single"/>
                <w:shd w:val="clear" w:color="auto" w:fill="FFFFFF"/>
              </w:rPr>
              <w:t>объем финансирования по источникам</w:t>
            </w:r>
            <w:r w:rsidRPr="00141308">
              <w:rPr>
                <w:rFonts w:ascii="Courier New" w:eastAsia="Calibri" w:hAnsi="Courier New" w:cs="Courier New"/>
                <w:color w:val="000000"/>
                <w:sz w:val="18"/>
                <w:szCs w:val="18"/>
                <w:shd w:val="clear" w:color="auto" w:fill="FFFFFF"/>
              </w:rPr>
              <w:t>:</w:t>
            </w:r>
          </w:p>
          <w:p w:rsidR="00141308" w:rsidRPr="00141308" w:rsidRDefault="00141308" w:rsidP="00141308">
            <w:pPr>
              <w:widowControl w:val="0"/>
              <w:tabs>
                <w:tab w:val="left" w:pos="318"/>
              </w:tabs>
              <w:spacing w:after="0" w:line="240" w:lineRule="auto"/>
              <w:jc w:val="both"/>
              <w:rPr>
                <w:rFonts w:ascii="Courier New" w:hAnsi="Courier New" w:cs="Courier New"/>
                <w:sz w:val="18"/>
                <w:szCs w:val="18"/>
              </w:rPr>
            </w:pPr>
            <w:r w:rsidRPr="00141308">
              <w:rPr>
                <w:rFonts w:ascii="Courier New" w:eastAsia="Calibri" w:hAnsi="Courier New" w:cs="Courier New"/>
                <w:sz w:val="18"/>
                <w:szCs w:val="18"/>
              </w:rPr>
              <w:t xml:space="preserve">а) местный бюджет – </w:t>
            </w:r>
            <w:r w:rsidRPr="00141308">
              <w:rPr>
                <w:rFonts w:ascii="Courier New" w:eastAsia="Calibri" w:hAnsi="Courier New" w:cs="Courier New"/>
                <w:color w:val="000000"/>
                <w:sz w:val="18"/>
                <w:szCs w:val="18"/>
                <w:shd w:val="clear" w:color="auto" w:fill="FFFFFF"/>
              </w:rPr>
              <w:t xml:space="preserve"> 200,0 тыс. рублей, в том числе</w:t>
            </w:r>
          </w:p>
          <w:p w:rsidR="00141308" w:rsidRPr="00141308" w:rsidRDefault="00141308" w:rsidP="00141308">
            <w:pPr>
              <w:widowControl w:val="0"/>
              <w:tabs>
                <w:tab w:val="left" w:pos="318"/>
              </w:tabs>
              <w:spacing w:after="0" w:line="240" w:lineRule="auto"/>
              <w:jc w:val="both"/>
              <w:rPr>
                <w:rFonts w:ascii="Courier New" w:hAnsi="Courier New" w:cs="Courier New"/>
                <w:color w:val="000000"/>
                <w:sz w:val="18"/>
                <w:szCs w:val="18"/>
                <w:shd w:val="clear" w:color="auto" w:fill="FFFFFF"/>
              </w:rPr>
            </w:pPr>
            <w:r w:rsidRPr="00141308">
              <w:rPr>
                <w:rFonts w:ascii="Courier New" w:hAnsi="Courier New" w:cs="Courier New"/>
                <w:color w:val="000000"/>
                <w:sz w:val="18"/>
                <w:szCs w:val="18"/>
                <w:shd w:val="clear" w:color="auto" w:fill="FFFFFF"/>
              </w:rPr>
              <w:t xml:space="preserve">2022 год </w:t>
            </w:r>
            <w:r w:rsidRPr="00141308">
              <w:rPr>
                <w:rFonts w:ascii="Courier New" w:eastAsia="Calibri" w:hAnsi="Courier New" w:cs="Courier New"/>
                <w:sz w:val="18"/>
                <w:szCs w:val="18"/>
              </w:rPr>
              <w:t xml:space="preserve">– </w:t>
            </w:r>
            <w:r w:rsidRPr="00141308">
              <w:rPr>
                <w:rFonts w:ascii="Courier New" w:eastAsia="Calibri" w:hAnsi="Courier New" w:cs="Courier New"/>
                <w:color w:val="000000"/>
                <w:sz w:val="18"/>
                <w:szCs w:val="18"/>
                <w:shd w:val="clear" w:color="auto" w:fill="FFFFFF"/>
              </w:rPr>
              <w:t>0,00 тыс. рублей;</w:t>
            </w:r>
          </w:p>
          <w:p w:rsidR="00141308" w:rsidRPr="00141308" w:rsidRDefault="00141308" w:rsidP="00141308">
            <w:pPr>
              <w:widowControl w:val="0"/>
              <w:tabs>
                <w:tab w:val="left" w:pos="318"/>
              </w:tabs>
              <w:spacing w:after="0" w:line="240" w:lineRule="auto"/>
              <w:jc w:val="both"/>
              <w:rPr>
                <w:rFonts w:ascii="Courier New" w:eastAsia="Calibri" w:hAnsi="Courier New" w:cs="Courier New"/>
                <w:color w:val="000000"/>
                <w:sz w:val="18"/>
                <w:szCs w:val="18"/>
                <w:shd w:val="clear" w:color="auto" w:fill="FFFFFF"/>
              </w:rPr>
            </w:pPr>
            <w:r w:rsidRPr="00141308">
              <w:rPr>
                <w:rFonts w:ascii="Courier New" w:hAnsi="Courier New" w:cs="Courier New"/>
                <w:color w:val="000000"/>
                <w:sz w:val="18"/>
                <w:szCs w:val="18"/>
                <w:shd w:val="clear" w:color="auto" w:fill="FFFFFF"/>
              </w:rPr>
              <w:t>2023 год</w:t>
            </w:r>
            <w:r w:rsidRPr="00141308">
              <w:rPr>
                <w:rFonts w:ascii="Courier New" w:eastAsia="Calibri" w:hAnsi="Courier New" w:cs="Courier New"/>
                <w:sz w:val="18"/>
                <w:szCs w:val="18"/>
              </w:rPr>
              <w:t xml:space="preserve"> – </w:t>
            </w:r>
            <w:r w:rsidRPr="00141308">
              <w:rPr>
                <w:rFonts w:ascii="Courier New" w:eastAsia="Calibri" w:hAnsi="Courier New" w:cs="Courier New"/>
                <w:color w:val="000000"/>
                <w:sz w:val="18"/>
                <w:szCs w:val="18"/>
                <w:shd w:val="clear" w:color="auto" w:fill="FFFFFF"/>
              </w:rPr>
              <w:t>100,00 тыс. рублей;</w:t>
            </w:r>
          </w:p>
          <w:p w:rsidR="00141308" w:rsidRPr="00141308" w:rsidRDefault="00141308" w:rsidP="00141308">
            <w:pPr>
              <w:widowControl w:val="0"/>
              <w:tabs>
                <w:tab w:val="left" w:pos="318"/>
              </w:tabs>
              <w:spacing w:after="0" w:line="240" w:lineRule="auto"/>
              <w:jc w:val="both"/>
              <w:rPr>
                <w:rFonts w:ascii="Courier New" w:eastAsia="Calibri" w:hAnsi="Courier New" w:cs="Courier New"/>
                <w:color w:val="000000"/>
                <w:sz w:val="18"/>
                <w:szCs w:val="18"/>
                <w:shd w:val="clear" w:color="auto" w:fill="FFFFFF"/>
              </w:rPr>
            </w:pPr>
            <w:r w:rsidRPr="00141308">
              <w:rPr>
                <w:rFonts w:ascii="Courier New" w:hAnsi="Courier New" w:cs="Courier New"/>
                <w:color w:val="000000"/>
                <w:sz w:val="18"/>
                <w:szCs w:val="18"/>
                <w:shd w:val="clear" w:color="auto" w:fill="FFFFFF"/>
              </w:rPr>
              <w:t>2024 год</w:t>
            </w:r>
            <w:r w:rsidRPr="00141308">
              <w:rPr>
                <w:rFonts w:ascii="Courier New" w:eastAsia="Calibri" w:hAnsi="Courier New" w:cs="Courier New"/>
                <w:sz w:val="18"/>
                <w:szCs w:val="18"/>
              </w:rPr>
              <w:t xml:space="preserve"> – </w:t>
            </w:r>
            <w:r w:rsidRPr="00141308">
              <w:rPr>
                <w:rFonts w:ascii="Courier New" w:eastAsia="Calibri" w:hAnsi="Courier New" w:cs="Courier New"/>
                <w:color w:val="000000"/>
                <w:sz w:val="18"/>
                <w:szCs w:val="18"/>
                <w:shd w:val="clear" w:color="auto" w:fill="FFFFFF"/>
              </w:rPr>
              <w:t>100,00 тыс. рублей.</w:t>
            </w:r>
          </w:p>
          <w:p w:rsidR="00141308" w:rsidRPr="00141308" w:rsidRDefault="00141308" w:rsidP="00141308">
            <w:pPr>
              <w:widowControl w:val="0"/>
              <w:tabs>
                <w:tab w:val="left" w:pos="318"/>
              </w:tabs>
              <w:spacing w:after="0" w:line="240" w:lineRule="auto"/>
              <w:jc w:val="both"/>
              <w:rPr>
                <w:rFonts w:ascii="Courier New" w:hAnsi="Courier New" w:cs="Courier New"/>
                <w:sz w:val="18"/>
                <w:szCs w:val="18"/>
              </w:rPr>
            </w:pPr>
            <w:r w:rsidRPr="00141308">
              <w:rPr>
                <w:rFonts w:ascii="Courier New" w:eastAsia="Calibri" w:hAnsi="Courier New" w:cs="Courier New"/>
                <w:sz w:val="18"/>
                <w:szCs w:val="18"/>
              </w:rPr>
              <w:t>б)</w:t>
            </w:r>
            <w:r w:rsidRPr="00141308">
              <w:rPr>
                <w:rFonts w:ascii="Courier New" w:hAnsi="Courier New" w:cs="Courier New"/>
                <w:sz w:val="18"/>
                <w:szCs w:val="18"/>
              </w:rPr>
              <w:t xml:space="preserve"> </w:t>
            </w:r>
            <w:r w:rsidRPr="00141308">
              <w:rPr>
                <w:rFonts w:ascii="Courier New" w:eastAsia="Calibri" w:hAnsi="Courier New" w:cs="Courier New"/>
                <w:sz w:val="18"/>
                <w:szCs w:val="18"/>
              </w:rPr>
              <w:t xml:space="preserve">областной бюджет – </w:t>
            </w:r>
            <w:r w:rsidRPr="00141308">
              <w:rPr>
                <w:rFonts w:ascii="Courier New" w:hAnsi="Courier New" w:cs="Courier New"/>
                <w:sz w:val="18"/>
                <w:szCs w:val="18"/>
              </w:rPr>
              <w:t xml:space="preserve">0,00 </w:t>
            </w:r>
            <w:r w:rsidRPr="00141308">
              <w:rPr>
                <w:rFonts w:ascii="Courier New" w:eastAsia="Calibri" w:hAnsi="Courier New" w:cs="Courier New"/>
                <w:color w:val="000000"/>
                <w:sz w:val="18"/>
                <w:szCs w:val="18"/>
                <w:shd w:val="clear" w:color="auto" w:fill="FFFFFF"/>
              </w:rPr>
              <w:t>тыс. рублей, в том числе</w:t>
            </w:r>
          </w:p>
          <w:p w:rsidR="00141308" w:rsidRPr="00141308" w:rsidRDefault="00141308" w:rsidP="00141308">
            <w:pPr>
              <w:widowControl w:val="0"/>
              <w:tabs>
                <w:tab w:val="left" w:pos="318"/>
              </w:tabs>
              <w:spacing w:after="0" w:line="240" w:lineRule="auto"/>
              <w:jc w:val="both"/>
              <w:rPr>
                <w:rFonts w:ascii="Courier New" w:hAnsi="Courier New" w:cs="Courier New"/>
                <w:color w:val="000000"/>
                <w:sz w:val="18"/>
                <w:szCs w:val="18"/>
                <w:shd w:val="clear" w:color="auto" w:fill="FFFFFF"/>
              </w:rPr>
            </w:pPr>
            <w:r w:rsidRPr="00141308">
              <w:rPr>
                <w:rFonts w:ascii="Courier New" w:hAnsi="Courier New" w:cs="Courier New"/>
                <w:color w:val="000000"/>
                <w:sz w:val="18"/>
                <w:szCs w:val="18"/>
                <w:shd w:val="clear" w:color="auto" w:fill="FFFFFF"/>
              </w:rPr>
              <w:t xml:space="preserve">2022 год </w:t>
            </w:r>
            <w:r w:rsidRPr="00141308">
              <w:rPr>
                <w:rFonts w:ascii="Courier New" w:eastAsia="Calibri" w:hAnsi="Courier New" w:cs="Courier New"/>
                <w:sz w:val="18"/>
                <w:szCs w:val="18"/>
              </w:rPr>
              <w:t xml:space="preserve">– </w:t>
            </w:r>
            <w:r w:rsidRPr="00141308">
              <w:rPr>
                <w:rFonts w:ascii="Courier New" w:hAnsi="Courier New" w:cs="Courier New"/>
                <w:sz w:val="18"/>
                <w:szCs w:val="18"/>
              </w:rPr>
              <w:t xml:space="preserve">0,00 </w:t>
            </w:r>
            <w:r w:rsidRPr="00141308">
              <w:rPr>
                <w:rFonts w:ascii="Courier New" w:eastAsia="Calibri" w:hAnsi="Courier New" w:cs="Courier New"/>
                <w:color w:val="000000"/>
                <w:sz w:val="18"/>
                <w:szCs w:val="18"/>
                <w:shd w:val="clear" w:color="auto" w:fill="FFFFFF"/>
              </w:rPr>
              <w:t>тыс. рублей;</w:t>
            </w:r>
          </w:p>
          <w:p w:rsidR="00141308" w:rsidRPr="00141308" w:rsidRDefault="00141308" w:rsidP="00141308">
            <w:pPr>
              <w:widowControl w:val="0"/>
              <w:tabs>
                <w:tab w:val="left" w:pos="318"/>
              </w:tabs>
              <w:spacing w:after="0" w:line="240" w:lineRule="auto"/>
              <w:jc w:val="both"/>
              <w:rPr>
                <w:rFonts w:ascii="Courier New" w:eastAsia="Calibri" w:hAnsi="Courier New" w:cs="Courier New"/>
                <w:color w:val="000000"/>
                <w:sz w:val="18"/>
                <w:szCs w:val="18"/>
                <w:shd w:val="clear" w:color="auto" w:fill="FFFFFF"/>
              </w:rPr>
            </w:pPr>
            <w:r w:rsidRPr="00141308">
              <w:rPr>
                <w:rFonts w:ascii="Courier New" w:hAnsi="Courier New" w:cs="Courier New"/>
                <w:color w:val="000000"/>
                <w:sz w:val="18"/>
                <w:szCs w:val="18"/>
                <w:shd w:val="clear" w:color="auto" w:fill="FFFFFF"/>
              </w:rPr>
              <w:t>2023 год</w:t>
            </w:r>
            <w:r w:rsidRPr="00141308">
              <w:rPr>
                <w:rFonts w:ascii="Courier New" w:eastAsia="Calibri" w:hAnsi="Courier New" w:cs="Courier New"/>
                <w:sz w:val="18"/>
                <w:szCs w:val="18"/>
              </w:rPr>
              <w:t xml:space="preserve"> – </w:t>
            </w:r>
            <w:r w:rsidRPr="00141308">
              <w:rPr>
                <w:rFonts w:ascii="Courier New" w:eastAsia="Calibri" w:hAnsi="Courier New" w:cs="Courier New"/>
                <w:color w:val="000000"/>
                <w:sz w:val="18"/>
                <w:szCs w:val="18"/>
                <w:shd w:val="clear" w:color="auto" w:fill="FFFFFF"/>
              </w:rPr>
              <w:t>0,00 тыс. рублей;</w:t>
            </w:r>
          </w:p>
          <w:p w:rsidR="00141308" w:rsidRPr="00141308" w:rsidRDefault="00141308" w:rsidP="00141308">
            <w:pPr>
              <w:widowControl w:val="0"/>
              <w:tabs>
                <w:tab w:val="left" w:pos="318"/>
              </w:tabs>
              <w:spacing w:after="0" w:line="240" w:lineRule="auto"/>
              <w:jc w:val="both"/>
              <w:rPr>
                <w:rFonts w:ascii="Courier New" w:eastAsia="Calibri" w:hAnsi="Courier New" w:cs="Courier New"/>
                <w:color w:val="000000"/>
                <w:sz w:val="18"/>
                <w:szCs w:val="18"/>
                <w:shd w:val="clear" w:color="auto" w:fill="FFFFFF"/>
              </w:rPr>
            </w:pPr>
            <w:r w:rsidRPr="00141308">
              <w:rPr>
                <w:rFonts w:ascii="Courier New" w:hAnsi="Courier New" w:cs="Courier New"/>
                <w:color w:val="000000"/>
                <w:sz w:val="18"/>
                <w:szCs w:val="18"/>
                <w:shd w:val="clear" w:color="auto" w:fill="FFFFFF"/>
              </w:rPr>
              <w:t>2024 год</w:t>
            </w:r>
            <w:r w:rsidRPr="00141308">
              <w:rPr>
                <w:rFonts w:ascii="Courier New" w:eastAsia="Calibri" w:hAnsi="Courier New" w:cs="Courier New"/>
                <w:sz w:val="18"/>
                <w:szCs w:val="18"/>
              </w:rPr>
              <w:t xml:space="preserve"> – </w:t>
            </w:r>
            <w:r w:rsidRPr="00141308">
              <w:rPr>
                <w:rFonts w:ascii="Courier New" w:eastAsia="Calibri" w:hAnsi="Courier New" w:cs="Courier New"/>
                <w:color w:val="000000"/>
                <w:sz w:val="18"/>
                <w:szCs w:val="18"/>
                <w:shd w:val="clear" w:color="auto" w:fill="FFFFFF"/>
              </w:rPr>
              <w:t>0,00 тыс. рублей;</w:t>
            </w:r>
          </w:p>
          <w:p w:rsidR="00141308" w:rsidRPr="00141308" w:rsidRDefault="00141308" w:rsidP="00141308">
            <w:pPr>
              <w:widowControl w:val="0"/>
              <w:tabs>
                <w:tab w:val="left" w:pos="318"/>
              </w:tabs>
              <w:spacing w:after="0" w:line="240" w:lineRule="auto"/>
              <w:jc w:val="both"/>
              <w:rPr>
                <w:rFonts w:ascii="Courier New" w:eastAsia="Calibri" w:hAnsi="Courier New" w:cs="Courier New"/>
                <w:color w:val="000000"/>
                <w:sz w:val="18"/>
                <w:szCs w:val="18"/>
                <w:shd w:val="clear" w:color="auto" w:fill="FFFFFF"/>
              </w:rPr>
            </w:pPr>
            <w:r w:rsidRPr="00141308">
              <w:rPr>
                <w:rFonts w:ascii="Courier New" w:eastAsia="Calibri" w:hAnsi="Courier New" w:cs="Courier New"/>
                <w:sz w:val="18"/>
                <w:szCs w:val="18"/>
              </w:rPr>
              <w:t>в)</w:t>
            </w:r>
            <w:r w:rsidRPr="00141308">
              <w:rPr>
                <w:rFonts w:ascii="Courier New" w:hAnsi="Courier New" w:cs="Courier New"/>
                <w:sz w:val="18"/>
                <w:szCs w:val="18"/>
              </w:rPr>
              <w:t xml:space="preserve"> </w:t>
            </w:r>
            <w:r w:rsidRPr="00141308">
              <w:rPr>
                <w:rFonts w:ascii="Courier New" w:eastAsia="Calibri" w:hAnsi="Courier New" w:cs="Courier New"/>
                <w:sz w:val="18"/>
                <w:szCs w:val="18"/>
              </w:rPr>
              <w:t xml:space="preserve">федеральный бюджет – </w:t>
            </w:r>
            <w:r w:rsidRPr="00141308">
              <w:rPr>
                <w:rFonts w:ascii="Courier New" w:eastAsia="Calibri" w:hAnsi="Courier New" w:cs="Courier New"/>
                <w:color w:val="000000"/>
                <w:sz w:val="18"/>
                <w:szCs w:val="18"/>
                <w:shd w:val="clear" w:color="auto" w:fill="FFFFFF"/>
              </w:rPr>
              <w:t>0 тыс. рублей;</w:t>
            </w:r>
          </w:p>
          <w:p w:rsidR="00141308" w:rsidRPr="00141308" w:rsidRDefault="00141308" w:rsidP="00141308">
            <w:pPr>
              <w:widowControl w:val="0"/>
              <w:tabs>
                <w:tab w:val="left" w:pos="318"/>
              </w:tabs>
              <w:spacing w:after="0" w:line="240" w:lineRule="auto"/>
              <w:jc w:val="both"/>
              <w:rPr>
                <w:rFonts w:ascii="Courier New" w:hAnsi="Courier New" w:cs="Courier New"/>
                <w:sz w:val="18"/>
                <w:szCs w:val="18"/>
              </w:rPr>
            </w:pPr>
          </w:p>
        </w:tc>
      </w:tr>
      <w:tr w:rsidR="00141308" w:rsidRPr="00141308" w:rsidTr="003B34AB">
        <w:trPr>
          <w:jc w:val="center"/>
        </w:trPr>
        <w:tc>
          <w:tcPr>
            <w:tcW w:w="2797"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Ожидаемые</w:t>
            </w:r>
          </w:p>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результаты реализации</w:t>
            </w:r>
          </w:p>
          <w:p w:rsidR="00141308" w:rsidRPr="00141308" w:rsidRDefault="00141308" w:rsidP="00141308">
            <w:pPr>
              <w:widowControl w:val="0"/>
              <w:spacing w:after="0" w:line="240" w:lineRule="auto"/>
              <w:jc w:val="both"/>
              <w:rPr>
                <w:rFonts w:ascii="Courier New" w:eastAsia="Calibri" w:hAnsi="Courier New" w:cs="Courier New"/>
                <w:sz w:val="18"/>
                <w:szCs w:val="18"/>
              </w:rPr>
            </w:pPr>
            <w:r w:rsidRPr="00141308">
              <w:rPr>
                <w:rFonts w:ascii="Courier New" w:eastAsia="Calibri" w:hAnsi="Courier New" w:cs="Courier New"/>
                <w:color w:val="000000"/>
                <w:sz w:val="18"/>
                <w:szCs w:val="18"/>
                <w:shd w:val="clear" w:color="auto" w:fill="FFFFFF"/>
              </w:rPr>
              <w:t xml:space="preserve">подпрограммы </w:t>
            </w:r>
          </w:p>
        </w:tc>
        <w:tc>
          <w:tcPr>
            <w:tcW w:w="7046"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xml:space="preserve">Уменьшение количества инцидентов (технологических отказов) в системах теплоснабжения, водоснабжения на 90 %. </w:t>
            </w:r>
          </w:p>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Снижение доли изношенного оборудования и ветхих инженерных сетей.</w:t>
            </w:r>
          </w:p>
        </w:tc>
      </w:tr>
    </w:tbl>
    <w:p w:rsidR="00141308" w:rsidRPr="00141308" w:rsidRDefault="00141308" w:rsidP="00141308">
      <w:pPr>
        <w:keepNext/>
        <w:spacing w:after="0" w:line="240" w:lineRule="auto"/>
        <w:jc w:val="both"/>
        <w:outlineLvl w:val="0"/>
        <w:rPr>
          <w:rFonts w:ascii="Times New Roman" w:eastAsia="Times New Roman" w:hAnsi="Times New Roman" w:cs="Times New Roman"/>
          <w:b/>
          <w:color w:val="000000"/>
          <w:sz w:val="18"/>
          <w:szCs w:val="18"/>
          <w:lang w:val="x-none" w:eastAsia="x-none"/>
        </w:rPr>
      </w:pPr>
    </w:p>
    <w:p w:rsidR="00141308" w:rsidRPr="00141308" w:rsidRDefault="00141308" w:rsidP="00141308">
      <w:pPr>
        <w:keepNext/>
        <w:spacing w:after="0" w:line="240" w:lineRule="auto"/>
        <w:jc w:val="both"/>
        <w:outlineLvl w:val="0"/>
        <w:rPr>
          <w:rFonts w:ascii="Arial" w:eastAsia="Times New Roman" w:hAnsi="Arial" w:cs="Arial"/>
          <w:b/>
          <w:color w:val="000000"/>
          <w:sz w:val="18"/>
          <w:szCs w:val="18"/>
          <w:lang w:val="x-none" w:eastAsia="x-none"/>
        </w:rPr>
      </w:pPr>
      <w:r w:rsidRPr="00141308">
        <w:rPr>
          <w:rFonts w:ascii="Arial" w:eastAsia="Times New Roman" w:hAnsi="Arial" w:cs="Arial"/>
          <w:b/>
          <w:color w:val="000000"/>
          <w:sz w:val="18"/>
          <w:szCs w:val="18"/>
          <w:lang w:val="x-none" w:eastAsia="x-none"/>
        </w:rPr>
        <w:t>Раздел 2. Характеристика текущего состояния сферы реализации муниципальной подпрограммы и предлагаемые способы решения существующих проблем</w:t>
      </w:r>
    </w:p>
    <w:p w:rsidR="00141308" w:rsidRPr="00141308" w:rsidRDefault="00141308" w:rsidP="00141308">
      <w:pPr>
        <w:spacing w:after="0" w:line="240" w:lineRule="auto"/>
        <w:jc w:val="both"/>
        <w:rPr>
          <w:rFonts w:ascii="Arial" w:eastAsia="Calibri" w:hAnsi="Arial" w:cs="Arial"/>
          <w:b/>
          <w:i/>
          <w:sz w:val="18"/>
          <w:szCs w:val="18"/>
          <w:lang w:eastAsia="ru-RU"/>
        </w:rPr>
      </w:pP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sz w:val="18"/>
          <w:szCs w:val="18"/>
          <w:lang w:eastAsia="ru-RU"/>
        </w:rPr>
        <w:lastRenderedPageBreak/>
        <w:t>Сложившаяся в населенных пунктах поселения ситуация в сфере развития инженерной инфраструктуры и предоставления коммунальных услуг населению, в том числе по водоснабжению, препятствует формированию социально-экономических условий устойчивого развития муниципального образования «Тихоновка».</w:t>
      </w:r>
    </w:p>
    <w:p w:rsidR="00141308" w:rsidRPr="00141308" w:rsidRDefault="00141308" w:rsidP="00141308">
      <w:pPr>
        <w:spacing w:after="0" w:line="240" w:lineRule="auto"/>
        <w:jc w:val="both"/>
        <w:rPr>
          <w:rFonts w:ascii="Arial" w:eastAsia="Calibri" w:hAnsi="Arial" w:cs="Arial"/>
          <w:b/>
          <w:i/>
          <w:sz w:val="18"/>
          <w:szCs w:val="18"/>
          <w:lang w:eastAsia="ru-RU"/>
        </w:rPr>
      </w:pPr>
    </w:p>
    <w:p w:rsidR="00141308" w:rsidRPr="00141308" w:rsidRDefault="00141308" w:rsidP="00141308">
      <w:pPr>
        <w:spacing w:after="0" w:line="240" w:lineRule="auto"/>
        <w:jc w:val="both"/>
        <w:rPr>
          <w:rFonts w:ascii="Arial" w:eastAsia="Calibri" w:hAnsi="Arial" w:cs="Arial"/>
          <w:b/>
          <w:i/>
          <w:sz w:val="18"/>
          <w:szCs w:val="18"/>
          <w:lang w:eastAsia="ru-RU"/>
        </w:rPr>
      </w:pPr>
      <w:r w:rsidRPr="00141308">
        <w:rPr>
          <w:rFonts w:ascii="Arial" w:eastAsia="Calibri" w:hAnsi="Arial" w:cs="Arial"/>
          <w:b/>
          <w:i/>
          <w:sz w:val="18"/>
          <w:szCs w:val="18"/>
          <w:lang w:eastAsia="ru-RU"/>
        </w:rPr>
        <w:t>1.1. Водоснабжение</w:t>
      </w:r>
    </w:p>
    <w:p w:rsidR="00141308" w:rsidRPr="00141308" w:rsidRDefault="00141308" w:rsidP="00141308">
      <w:pPr>
        <w:spacing w:after="0" w:line="240" w:lineRule="auto"/>
        <w:jc w:val="both"/>
        <w:rPr>
          <w:rFonts w:ascii="Arial" w:hAnsi="Arial" w:cs="Arial"/>
          <w:sz w:val="18"/>
          <w:szCs w:val="18"/>
          <w:lang w:val="x-none"/>
        </w:rPr>
      </w:pPr>
      <w:r w:rsidRPr="00141308">
        <w:rPr>
          <w:rFonts w:ascii="Arial" w:hAnsi="Arial" w:cs="Arial"/>
          <w:sz w:val="18"/>
          <w:szCs w:val="18"/>
          <w:lang w:val="x-none"/>
        </w:rPr>
        <w:t>Приоритетными источниками водоснабжения муниципального образования «Тихоновка» являются подземные воды.</w:t>
      </w:r>
    </w:p>
    <w:p w:rsidR="00141308" w:rsidRPr="00141308" w:rsidRDefault="00141308" w:rsidP="00141308">
      <w:pPr>
        <w:spacing w:after="0" w:line="240" w:lineRule="auto"/>
        <w:jc w:val="both"/>
        <w:rPr>
          <w:rFonts w:ascii="Arial" w:hAnsi="Arial" w:cs="Arial"/>
          <w:sz w:val="18"/>
          <w:szCs w:val="18"/>
          <w:lang w:val="x-none"/>
        </w:rPr>
      </w:pPr>
      <w:r w:rsidRPr="00141308">
        <w:rPr>
          <w:rFonts w:ascii="Arial" w:hAnsi="Arial" w:cs="Arial"/>
          <w:sz w:val="18"/>
          <w:szCs w:val="18"/>
          <w:lang w:val="x-none"/>
        </w:rPr>
        <w:t xml:space="preserve">В муниципальном образовании существует </w:t>
      </w:r>
      <w:r w:rsidRPr="00141308">
        <w:rPr>
          <w:rFonts w:ascii="Arial" w:hAnsi="Arial" w:cs="Arial"/>
          <w:sz w:val="18"/>
          <w:szCs w:val="18"/>
        </w:rPr>
        <w:t>не</w:t>
      </w:r>
      <w:r w:rsidRPr="00141308">
        <w:rPr>
          <w:rFonts w:ascii="Arial" w:hAnsi="Arial" w:cs="Arial"/>
          <w:sz w:val="18"/>
          <w:szCs w:val="18"/>
          <w:lang w:val="x-none"/>
        </w:rPr>
        <w:t xml:space="preserve">централизованное водоснабжение: 5 водозаборных сооружений, которые обеспечивают подачу воды для населения. Источники водоснабжения – подземные. Скважины источников водоснабжения имеют глубину </w:t>
      </w:r>
      <w:r w:rsidRPr="00141308">
        <w:rPr>
          <w:rFonts w:ascii="Arial" w:hAnsi="Arial" w:cs="Arial"/>
          <w:sz w:val="18"/>
          <w:szCs w:val="18"/>
        </w:rPr>
        <w:t>50-</w:t>
      </w:r>
      <w:r w:rsidRPr="00141308">
        <w:rPr>
          <w:rFonts w:ascii="Arial" w:hAnsi="Arial" w:cs="Arial"/>
          <w:sz w:val="18"/>
          <w:szCs w:val="18"/>
          <w:lang w:val="x-none"/>
        </w:rPr>
        <w:t xml:space="preserve">120 м. На водозаборных скважинах организована водонапорная башня, для организации необходимого запаса воды. </w:t>
      </w:r>
    </w:p>
    <w:p w:rsidR="00141308" w:rsidRPr="00141308" w:rsidRDefault="00141308" w:rsidP="00141308">
      <w:pPr>
        <w:spacing w:after="0" w:line="240" w:lineRule="auto"/>
        <w:jc w:val="both"/>
        <w:rPr>
          <w:rFonts w:ascii="Arial" w:hAnsi="Arial" w:cs="Arial"/>
          <w:sz w:val="18"/>
          <w:szCs w:val="18"/>
          <w:lang w:val="x-none"/>
        </w:rPr>
      </w:pPr>
      <w:r w:rsidRPr="00141308">
        <w:rPr>
          <w:rFonts w:ascii="Arial" w:hAnsi="Arial" w:cs="Arial"/>
          <w:sz w:val="18"/>
          <w:szCs w:val="18"/>
          <w:lang w:val="x-none"/>
        </w:rPr>
        <w:t xml:space="preserve">На территории с. </w:t>
      </w:r>
      <w:r w:rsidRPr="00141308">
        <w:rPr>
          <w:rFonts w:ascii="Arial" w:hAnsi="Arial" w:cs="Arial"/>
          <w:sz w:val="18"/>
          <w:szCs w:val="18"/>
        </w:rPr>
        <w:t>Тихоновка</w:t>
      </w:r>
      <w:r w:rsidRPr="00141308">
        <w:rPr>
          <w:rFonts w:ascii="Arial" w:hAnsi="Arial" w:cs="Arial"/>
          <w:sz w:val="18"/>
          <w:szCs w:val="18"/>
          <w:lang w:val="x-none"/>
        </w:rPr>
        <w:t xml:space="preserve"> размещено четыре водозаборных сооружения (скважины с водонапорной башней), которые в своем составе имеют:</w:t>
      </w:r>
    </w:p>
    <w:p w:rsidR="00141308" w:rsidRPr="00141308" w:rsidRDefault="00141308" w:rsidP="00141308">
      <w:pPr>
        <w:spacing w:after="0" w:line="240" w:lineRule="auto"/>
        <w:jc w:val="both"/>
        <w:rPr>
          <w:rFonts w:ascii="Arial" w:hAnsi="Arial" w:cs="Arial"/>
          <w:sz w:val="18"/>
          <w:szCs w:val="18"/>
        </w:rPr>
      </w:pPr>
      <w:r w:rsidRPr="00141308">
        <w:rPr>
          <w:rFonts w:ascii="Arial" w:hAnsi="Arial" w:cs="Arial"/>
          <w:sz w:val="18"/>
          <w:szCs w:val="18"/>
          <w:lang w:val="x-none"/>
        </w:rPr>
        <w:t>1.водозаборн</w:t>
      </w:r>
      <w:r w:rsidRPr="00141308">
        <w:rPr>
          <w:rFonts w:ascii="Arial" w:hAnsi="Arial" w:cs="Arial"/>
          <w:sz w:val="18"/>
          <w:szCs w:val="18"/>
        </w:rPr>
        <w:t>ая</w:t>
      </w:r>
      <w:r w:rsidRPr="00141308">
        <w:rPr>
          <w:rFonts w:ascii="Arial" w:hAnsi="Arial" w:cs="Arial"/>
          <w:sz w:val="18"/>
          <w:szCs w:val="18"/>
          <w:lang w:val="x-none"/>
        </w:rPr>
        <w:t xml:space="preserve"> скважина глубиной 1</w:t>
      </w:r>
      <w:r w:rsidRPr="00141308">
        <w:rPr>
          <w:rFonts w:ascii="Arial" w:hAnsi="Arial" w:cs="Arial"/>
          <w:sz w:val="18"/>
          <w:szCs w:val="18"/>
        </w:rPr>
        <w:t>00</w:t>
      </w:r>
      <w:r w:rsidRPr="00141308">
        <w:rPr>
          <w:rFonts w:ascii="Arial" w:hAnsi="Arial" w:cs="Arial"/>
          <w:sz w:val="18"/>
          <w:szCs w:val="18"/>
          <w:lang w:val="x-none"/>
        </w:rPr>
        <w:t xml:space="preserve"> м.</w:t>
      </w:r>
      <w:r w:rsidRPr="00141308">
        <w:rPr>
          <w:rFonts w:ascii="Arial" w:hAnsi="Arial" w:cs="Arial"/>
          <w:sz w:val="18"/>
          <w:szCs w:val="18"/>
        </w:rPr>
        <w:t>, ул. Терешковой 20А;</w:t>
      </w:r>
    </w:p>
    <w:p w:rsidR="00141308" w:rsidRPr="00141308" w:rsidRDefault="00141308" w:rsidP="00141308">
      <w:pPr>
        <w:spacing w:after="0" w:line="240" w:lineRule="auto"/>
        <w:jc w:val="both"/>
        <w:rPr>
          <w:rFonts w:ascii="Arial" w:hAnsi="Arial" w:cs="Arial"/>
          <w:sz w:val="18"/>
          <w:szCs w:val="18"/>
        </w:rPr>
      </w:pPr>
      <w:r w:rsidRPr="00141308">
        <w:rPr>
          <w:rFonts w:ascii="Arial" w:hAnsi="Arial" w:cs="Arial"/>
          <w:sz w:val="18"/>
          <w:szCs w:val="18"/>
        </w:rPr>
        <w:t>2.</w:t>
      </w:r>
      <w:r w:rsidRPr="00141308">
        <w:rPr>
          <w:rFonts w:ascii="Arial" w:hAnsi="Arial" w:cs="Arial"/>
          <w:sz w:val="18"/>
          <w:szCs w:val="18"/>
          <w:lang w:val="x-none"/>
        </w:rPr>
        <w:t xml:space="preserve"> водозаборн</w:t>
      </w:r>
      <w:r w:rsidRPr="00141308">
        <w:rPr>
          <w:rFonts w:ascii="Arial" w:hAnsi="Arial" w:cs="Arial"/>
          <w:sz w:val="18"/>
          <w:szCs w:val="18"/>
        </w:rPr>
        <w:t>ая</w:t>
      </w:r>
      <w:r w:rsidRPr="00141308">
        <w:rPr>
          <w:rFonts w:ascii="Arial" w:hAnsi="Arial" w:cs="Arial"/>
          <w:sz w:val="18"/>
          <w:szCs w:val="18"/>
          <w:lang w:val="x-none"/>
        </w:rPr>
        <w:t xml:space="preserve"> скважина глубиной </w:t>
      </w:r>
      <w:r w:rsidRPr="00141308">
        <w:rPr>
          <w:rFonts w:ascii="Arial" w:hAnsi="Arial" w:cs="Arial"/>
          <w:sz w:val="18"/>
          <w:szCs w:val="18"/>
        </w:rPr>
        <w:t>90</w:t>
      </w:r>
      <w:r w:rsidRPr="00141308">
        <w:rPr>
          <w:rFonts w:ascii="Arial" w:hAnsi="Arial" w:cs="Arial"/>
          <w:sz w:val="18"/>
          <w:szCs w:val="18"/>
          <w:lang w:val="x-none"/>
        </w:rPr>
        <w:t xml:space="preserve"> м.</w:t>
      </w:r>
      <w:r w:rsidRPr="00141308">
        <w:rPr>
          <w:rFonts w:ascii="Arial" w:hAnsi="Arial" w:cs="Arial"/>
          <w:sz w:val="18"/>
          <w:szCs w:val="18"/>
        </w:rPr>
        <w:t>, ул. Гагарина 25А</w:t>
      </w:r>
    </w:p>
    <w:p w:rsidR="00141308" w:rsidRPr="00141308" w:rsidRDefault="00141308" w:rsidP="00141308">
      <w:pPr>
        <w:spacing w:after="0" w:line="240" w:lineRule="auto"/>
        <w:jc w:val="both"/>
        <w:rPr>
          <w:rFonts w:ascii="Arial" w:hAnsi="Arial" w:cs="Arial"/>
          <w:sz w:val="18"/>
          <w:szCs w:val="18"/>
        </w:rPr>
      </w:pPr>
      <w:r w:rsidRPr="00141308">
        <w:rPr>
          <w:rFonts w:ascii="Arial" w:hAnsi="Arial" w:cs="Arial"/>
          <w:sz w:val="18"/>
          <w:szCs w:val="18"/>
        </w:rPr>
        <w:t>3.</w:t>
      </w:r>
      <w:r w:rsidRPr="00141308">
        <w:rPr>
          <w:rFonts w:ascii="Arial" w:hAnsi="Arial" w:cs="Arial"/>
          <w:sz w:val="18"/>
          <w:szCs w:val="18"/>
          <w:lang w:val="x-none"/>
        </w:rPr>
        <w:t xml:space="preserve"> водозаборн</w:t>
      </w:r>
      <w:r w:rsidRPr="00141308">
        <w:rPr>
          <w:rFonts w:ascii="Arial" w:hAnsi="Arial" w:cs="Arial"/>
          <w:sz w:val="18"/>
          <w:szCs w:val="18"/>
        </w:rPr>
        <w:t>ая</w:t>
      </w:r>
      <w:r w:rsidRPr="00141308">
        <w:rPr>
          <w:rFonts w:ascii="Arial" w:hAnsi="Arial" w:cs="Arial"/>
          <w:sz w:val="18"/>
          <w:szCs w:val="18"/>
          <w:lang w:val="x-none"/>
        </w:rPr>
        <w:t xml:space="preserve"> скважина глубиной </w:t>
      </w:r>
      <w:r w:rsidRPr="00141308">
        <w:rPr>
          <w:rFonts w:ascii="Arial" w:hAnsi="Arial" w:cs="Arial"/>
          <w:sz w:val="18"/>
          <w:szCs w:val="18"/>
        </w:rPr>
        <w:t>60</w:t>
      </w:r>
      <w:r w:rsidRPr="00141308">
        <w:rPr>
          <w:rFonts w:ascii="Arial" w:hAnsi="Arial" w:cs="Arial"/>
          <w:sz w:val="18"/>
          <w:szCs w:val="18"/>
          <w:lang w:val="x-none"/>
        </w:rPr>
        <w:t xml:space="preserve"> м.</w:t>
      </w:r>
      <w:r w:rsidRPr="00141308">
        <w:rPr>
          <w:rFonts w:ascii="Arial" w:hAnsi="Arial" w:cs="Arial"/>
          <w:sz w:val="18"/>
          <w:szCs w:val="18"/>
        </w:rPr>
        <w:t>, ул. Чехова 10А</w:t>
      </w:r>
    </w:p>
    <w:p w:rsidR="00141308" w:rsidRPr="00141308" w:rsidRDefault="00141308" w:rsidP="00141308">
      <w:pPr>
        <w:spacing w:after="0" w:line="240" w:lineRule="auto"/>
        <w:jc w:val="both"/>
        <w:rPr>
          <w:rFonts w:ascii="Arial" w:hAnsi="Arial" w:cs="Arial"/>
          <w:sz w:val="18"/>
          <w:szCs w:val="18"/>
        </w:rPr>
      </w:pPr>
      <w:r w:rsidRPr="00141308">
        <w:rPr>
          <w:rFonts w:ascii="Arial" w:hAnsi="Arial" w:cs="Arial"/>
          <w:sz w:val="18"/>
          <w:szCs w:val="18"/>
        </w:rPr>
        <w:t>4.</w:t>
      </w:r>
      <w:r w:rsidRPr="00141308">
        <w:rPr>
          <w:rFonts w:ascii="Arial" w:hAnsi="Arial" w:cs="Arial"/>
          <w:sz w:val="18"/>
          <w:szCs w:val="18"/>
          <w:lang w:val="x-none"/>
        </w:rPr>
        <w:t xml:space="preserve"> водозаборн</w:t>
      </w:r>
      <w:r w:rsidRPr="00141308">
        <w:rPr>
          <w:rFonts w:ascii="Arial" w:hAnsi="Arial" w:cs="Arial"/>
          <w:sz w:val="18"/>
          <w:szCs w:val="18"/>
        </w:rPr>
        <w:t>ая</w:t>
      </w:r>
      <w:r w:rsidRPr="00141308">
        <w:rPr>
          <w:rFonts w:ascii="Arial" w:hAnsi="Arial" w:cs="Arial"/>
          <w:sz w:val="18"/>
          <w:szCs w:val="18"/>
          <w:lang w:val="x-none"/>
        </w:rPr>
        <w:t xml:space="preserve"> скважина глубиной </w:t>
      </w:r>
      <w:r w:rsidRPr="00141308">
        <w:rPr>
          <w:rFonts w:ascii="Arial" w:hAnsi="Arial" w:cs="Arial"/>
          <w:sz w:val="18"/>
          <w:szCs w:val="18"/>
        </w:rPr>
        <w:t>60</w:t>
      </w:r>
      <w:r w:rsidRPr="00141308">
        <w:rPr>
          <w:rFonts w:ascii="Arial" w:hAnsi="Arial" w:cs="Arial"/>
          <w:sz w:val="18"/>
          <w:szCs w:val="18"/>
          <w:lang w:val="x-none"/>
        </w:rPr>
        <w:t xml:space="preserve"> м.</w:t>
      </w:r>
      <w:r w:rsidRPr="00141308">
        <w:rPr>
          <w:rFonts w:ascii="Arial" w:hAnsi="Arial" w:cs="Arial"/>
          <w:sz w:val="18"/>
          <w:szCs w:val="18"/>
        </w:rPr>
        <w:t>, ул. Лермонтова 45А</w:t>
      </w:r>
    </w:p>
    <w:p w:rsidR="00141308" w:rsidRPr="00141308" w:rsidRDefault="00141308" w:rsidP="00141308">
      <w:pPr>
        <w:spacing w:after="0" w:line="240" w:lineRule="auto"/>
        <w:jc w:val="both"/>
        <w:rPr>
          <w:rFonts w:ascii="Arial" w:hAnsi="Arial" w:cs="Arial"/>
          <w:sz w:val="18"/>
          <w:szCs w:val="18"/>
        </w:rPr>
      </w:pPr>
      <w:r w:rsidRPr="00141308">
        <w:rPr>
          <w:rFonts w:ascii="Arial" w:hAnsi="Arial" w:cs="Arial"/>
          <w:sz w:val="18"/>
          <w:szCs w:val="18"/>
        </w:rPr>
        <w:t>На территории д. Чилим одно водозаборное сооружение:</w:t>
      </w:r>
    </w:p>
    <w:p w:rsidR="00141308" w:rsidRPr="00141308" w:rsidRDefault="00141308" w:rsidP="00141308">
      <w:pPr>
        <w:spacing w:after="0" w:line="240" w:lineRule="auto"/>
        <w:jc w:val="both"/>
        <w:rPr>
          <w:rFonts w:ascii="Arial" w:hAnsi="Arial" w:cs="Arial"/>
          <w:sz w:val="18"/>
          <w:szCs w:val="18"/>
        </w:rPr>
      </w:pPr>
      <w:r w:rsidRPr="00141308">
        <w:rPr>
          <w:rFonts w:ascii="Arial" w:hAnsi="Arial" w:cs="Arial"/>
          <w:sz w:val="18"/>
          <w:szCs w:val="18"/>
        </w:rPr>
        <w:t>1.</w:t>
      </w:r>
      <w:r w:rsidRPr="00141308">
        <w:rPr>
          <w:rFonts w:ascii="Arial" w:hAnsi="Arial" w:cs="Arial"/>
          <w:sz w:val="18"/>
          <w:szCs w:val="18"/>
          <w:lang w:val="x-none"/>
        </w:rPr>
        <w:t xml:space="preserve"> водозаборн</w:t>
      </w:r>
      <w:r w:rsidRPr="00141308">
        <w:rPr>
          <w:rFonts w:ascii="Arial" w:hAnsi="Arial" w:cs="Arial"/>
          <w:sz w:val="18"/>
          <w:szCs w:val="18"/>
        </w:rPr>
        <w:t>ая</w:t>
      </w:r>
      <w:r w:rsidRPr="00141308">
        <w:rPr>
          <w:rFonts w:ascii="Arial" w:hAnsi="Arial" w:cs="Arial"/>
          <w:sz w:val="18"/>
          <w:szCs w:val="18"/>
          <w:lang w:val="x-none"/>
        </w:rPr>
        <w:t xml:space="preserve"> скважина глубиной </w:t>
      </w:r>
      <w:r w:rsidRPr="00141308">
        <w:rPr>
          <w:rFonts w:ascii="Arial" w:hAnsi="Arial" w:cs="Arial"/>
          <w:sz w:val="18"/>
          <w:szCs w:val="18"/>
        </w:rPr>
        <w:t>65</w:t>
      </w:r>
      <w:r w:rsidRPr="00141308">
        <w:rPr>
          <w:rFonts w:ascii="Arial" w:hAnsi="Arial" w:cs="Arial"/>
          <w:sz w:val="18"/>
          <w:szCs w:val="18"/>
          <w:lang w:val="x-none"/>
        </w:rPr>
        <w:t xml:space="preserve"> м.</w:t>
      </w:r>
      <w:r w:rsidRPr="00141308">
        <w:rPr>
          <w:rFonts w:ascii="Arial" w:hAnsi="Arial" w:cs="Arial"/>
          <w:sz w:val="18"/>
          <w:szCs w:val="18"/>
        </w:rPr>
        <w:t>, ул. Центральная 11А</w:t>
      </w:r>
    </w:p>
    <w:p w:rsidR="00141308" w:rsidRPr="00141308" w:rsidRDefault="00141308" w:rsidP="00141308">
      <w:pPr>
        <w:spacing w:after="0" w:line="240" w:lineRule="auto"/>
        <w:jc w:val="both"/>
        <w:rPr>
          <w:rFonts w:ascii="Arial" w:hAnsi="Arial" w:cs="Arial"/>
          <w:sz w:val="18"/>
          <w:szCs w:val="18"/>
          <w:lang w:val="x-none"/>
        </w:rPr>
      </w:pPr>
    </w:p>
    <w:p w:rsidR="00141308" w:rsidRPr="00141308" w:rsidRDefault="00141308" w:rsidP="00141308">
      <w:pPr>
        <w:spacing w:after="0" w:line="240" w:lineRule="auto"/>
        <w:jc w:val="both"/>
        <w:rPr>
          <w:rFonts w:ascii="Arial" w:hAnsi="Arial" w:cs="Arial"/>
          <w:color w:val="000000"/>
          <w:sz w:val="18"/>
          <w:szCs w:val="18"/>
          <w:lang w:val="x-none"/>
        </w:rPr>
      </w:pPr>
      <w:r w:rsidRPr="00141308">
        <w:rPr>
          <w:rFonts w:ascii="Arial" w:hAnsi="Arial" w:cs="Arial"/>
          <w:color w:val="000000"/>
          <w:sz w:val="18"/>
          <w:szCs w:val="18"/>
        </w:rPr>
        <w:t>О</w:t>
      </w:r>
      <w:r w:rsidRPr="00141308">
        <w:rPr>
          <w:rFonts w:ascii="Arial" w:hAnsi="Arial" w:cs="Arial"/>
          <w:color w:val="000000"/>
          <w:sz w:val="18"/>
          <w:szCs w:val="18"/>
          <w:lang w:val="x-none"/>
        </w:rPr>
        <w:t xml:space="preserve">бслуживающие организации – </w:t>
      </w:r>
      <w:r w:rsidRPr="00141308">
        <w:rPr>
          <w:rFonts w:ascii="Arial" w:hAnsi="Arial" w:cs="Arial"/>
          <w:color w:val="000000"/>
          <w:sz w:val="18"/>
          <w:szCs w:val="18"/>
        </w:rPr>
        <w:t>отсутствуют.</w:t>
      </w:r>
      <w:r w:rsidRPr="00141308">
        <w:rPr>
          <w:rFonts w:ascii="Arial" w:hAnsi="Arial" w:cs="Arial"/>
          <w:color w:val="000000"/>
          <w:sz w:val="18"/>
          <w:szCs w:val="18"/>
          <w:lang w:val="x-none"/>
        </w:rPr>
        <w:t xml:space="preserve"> Вопросы водоснабжения, обеспечения бесперебойной работы источников водоснабжения, а также предоставление коммунальных услуг водоснабжения возложены на</w:t>
      </w:r>
      <w:r w:rsidRPr="00141308">
        <w:rPr>
          <w:rFonts w:ascii="Arial" w:hAnsi="Arial" w:cs="Arial"/>
          <w:color w:val="000000"/>
          <w:sz w:val="18"/>
          <w:szCs w:val="18"/>
        </w:rPr>
        <w:t xml:space="preserve"> администрацию муниципального образования «Тихоновка». </w:t>
      </w:r>
      <w:r w:rsidRPr="00141308">
        <w:rPr>
          <w:rFonts w:ascii="Arial" w:hAnsi="Arial" w:cs="Arial"/>
          <w:color w:val="000000"/>
          <w:sz w:val="18"/>
          <w:szCs w:val="18"/>
          <w:lang w:val="x-none"/>
        </w:rPr>
        <w:t xml:space="preserve"> В зону эксплуатационной ответственности входят все источники </w:t>
      </w:r>
      <w:r w:rsidRPr="00141308">
        <w:rPr>
          <w:rFonts w:ascii="Arial" w:hAnsi="Arial" w:cs="Arial"/>
          <w:color w:val="000000"/>
          <w:sz w:val="18"/>
          <w:szCs w:val="18"/>
        </w:rPr>
        <w:t>не</w:t>
      </w:r>
      <w:r w:rsidRPr="00141308">
        <w:rPr>
          <w:rFonts w:ascii="Arial" w:hAnsi="Arial" w:cs="Arial"/>
          <w:color w:val="000000"/>
          <w:sz w:val="18"/>
          <w:szCs w:val="18"/>
          <w:lang w:val="x-none"/>
        </w:rPr>
        <w:t>централизованного водоснабжения муниципального образования.</w:t>
      </w:r>
    </w:p>
    <w:p w:rsidR="00141308" w:rsidRPr="00141308" w:rsidRDefault="00141308" w:rsidP="00141308">
      <w:pPr>
        <w:spacing w:after="0" w:line="240" w:lineRule="auto"/>
        <w:jc w:val="both"/>
        <w:rPr>
          <w:rFonts w:ascii="Arial" w:hAnsi="Arial" w:cs="Arial"/>
          <w:color w:val="000000"/>
          <w:sz w:val="18"/>
          <w:szCs w:val="18"/>
        </w:rPr>
      </w:pPr>
      <w:r w:rsidRPr="00141308">
        <w:rPr>
          <w:rFonts w:ascii="Arial" w:hAnsi="Arial" w:cs="Arial"/>
          <w:color w:val="000000"/>
          <w:sz w:val="18"/>
          <w:szCs w:val="18"/>
        </w:rPr>
        <w:t xml:space="preserve">На водозаборной скважине в д. Чилим установлен в 2021 году производственный фильтр по очистке воды. </w:t>
      </w:r>
    </w:p>
    <w:p w:rsidR="00141308" w:rsidRPr="00141308" w:rsidRDefault="00141308" w:rsidP="00141308">
      <w:pPr>
        <w:spacing w:after="0" w:line="240" w:lineRule="auto"/>
        <w:jc w:val="both"/>
        <w:rPr>
          <w:rFonts w:ascii="Arial" w:hAnsi="Arial" w:cs="Arial"/>
          <w:sz w:val="18"/>
          <w:szCs w:val="18"/>
        </w:rPr>
      </w:pPr>
      <w:r w:rsidRPr="00141308">
        <w:rPr>
          <w:rFonts w:ascii="Arial" w:hAnsi="Arial" w:cs="Arial"/>
          <w:color w:val="000000"/>
          <w:sz w:val="18"/>
          <w:szCs w:val="18"/>
        </w:rPr>
        <w:t>На двух водозаборных скважинах качество воды соответствует САНПИН.</w:t>
      </w:r>
    </w:p>
    <w:p w:rsidR="00141308" w:rsidRPr="00141308" w:rsidRDefault="00141308" w:rsidP="00141308">
      <w:pPr>
        <w:spacing w:after="0" w:line="360" w:lineRule="auto"/>
        <w:jc w:val="both"/>
        <w:rPr>
          <w:rFonts w:ascii="Arial" w:hAnsi="Arial" w:cs="Arial"/>
          <w:noProof/>
          <w:sz w:val="18"/>
          <w:szCs w:val="18"/>
          <w:lang w:val="x-none" w:eastAsia="ru-RU"/>
        </w:rPr>
      </w:pPr>
    </w:p>
    <w:p w:rsidR="00141308" w:rsidRPr="00141308" w:rsidRDefault="00141308" w:rsidP="00141308">
      <w:pPr>
        <w:spacing w:after="0" w:line="240" w:lineRule="auto"/>
        <w:jc w:val="both"/>
        <w:rPr>
          <w:rFonts w:ascii="Arial" w:eastAsia="Calibri" w:hAnsi="Arial" w:cs="Arial"/>
          <w:b/>
          <w:i/>
          <w:sz w:val="18"/>
          <w:szCs w:val="18"/>
          <w:lang w:eastAsia="ru-RU"/>
        </w:rPr>
      </w:pPr>
      <w:r w:rsidRPr="00141308">
        <w:rPr>
          <w:rFonts w:ascii="Arial" w:eastAsia="Calibri" w:hAnsi="Arial" w:cs="Arial"/>
          <w:b/>
          <w:i/>
          <w:sz w:val="18"/>
          <w:szCs w:val="18"/>
          <w:lang w:eastAsia="ru-RU"/>
        </w:rPr>
        <w:t>1.2. Теплоснабжение</w:t>
      </w:r>
    </w:p>
    <w:p w:rsidR="00141308" w:rsidRPr="00141308" w:rsidRDefault="00141308" w:rsidP="00141308">
      <w:pPr>
        <w:tabs>
          <w:tab w:val="left" w:pos="9354"/>
        </w:tabs>
        <w:spacing w:after="0" w:line="240" w:lineRule="auto"/>
        <w:jc w:val="both"/>
        <w:rPr>
          <w:rFonts w:ascii="Arial" w:eastAsia="Times New Roman" w:hAnsi="Arial" w:cs="Arial"/>
          <w:sz w:val="18"/>
          <w:szCs w:val="18"/>
          <w:lang w:eastAsia="x-none"/>
        </w:rPr>
      </w:pPr>
      <w:r w:rsidRPr="00141308">
        <w:rPr>
          <w:rFonts w:ascii="Arial" w:eastAsia="Times New Roman" w:hAnsi="Arial" w:cs="Arial"/>
          <w:sz w:val="18"/>
          <w:szCs w:val="18"/>
          <w:lang w:val="x-none" w:eastAsia="x-none"/>
        </w:rPr>
        <w:t xml:space="preserve">На территории муниципального образования «Тихоновка» имеются </w:t>
      </w:r>
      <w:r w:rsidRPr="00141308">
        <w:rPr>
          <w:rFonts w:ascii="Arial" w:eastAsia="Times New Roman" w:hAnsi="Arial" w:cs="Arial"/>
          <w:sz w:val="18"/>
          <w:szCs w:val="18"/>
          <w:lang w:eastAsia="x-none"/>
        </w:rPr>
        <w:t>о</w:t>
      </w:r>
      <w:r w:rsidRPr="00141308">
        <w:rPr>
          <w:rFonts w:ascii="Arial" w:eastAsia="Times New Roman" w:hAnsi="Arial" w:cs="Arial"/>
          <w:sz w:val="18"/>
          <w:szCs w:val="18"/>
          <w:lang w:val="x-none" w:eastAsia="x-none"/>
        </w:rPr>
        <w:t>бъект</w:t>
      </w:r>
      <w:r w:rsidRPr="00141308">
        <w:rPr>
          <w:rFonts w:ascii="Arial" w:eastAsia="Times New Roman" w:hAnsi="Arial" w:cs="Arial"/>
          <w:sz w:val="18"/>
          <w:szCs w:val="18"/>
          <w:lang w:eastAsia="x-none"/>
        </w:rPr>
        <w:t>ы</w:t>
      </w:r>
      <w:r w:rsidRPr="00141308">
        <w:rPr>
          <w:rFonts w:ascii="Arial" w:eastAsia="Times New Roman" w:hAnsi="Arial" w:cs="Arial"/>
          <w:sz w:val="18"/>
          <w:szCs w:val="18"/>
          <w:lang w:val="x-none" w:eastAsia="x-none"/>
        </w:rPr>
        <w:t xml:space="preserve"> соцкультбыта </w:t>
      </w:r>
      <w:r w:rsidRPr="00141308">
        <w:rPr>
          <w:rFonts w:ascii="Arial" w:eastAsia="Times New Roman" w:hAnsi="Arial" w:cs="Arial"/>
          <w:sz w:val="18"/>
          <w:szCs w:val="18"/>
          <w:lang w:eastAsia="x-none"/>
        </w:rPr>
        <w:t>(Дом культуры, библиотека), административное здание администрации имеют бойлерное отопление, комбинированное с электроотоплением. Ж</w:t>
      </w:r>
      <w:r w:rsidRPr="00141308">
        <w:rPr>
          <w:rFonts w:ascii="Arial" w:eastAsia="Times New Roman" w:hAnsi="Arial" w:cs="Arial"/>
          <w:sz w:val="18"/>
          <w:szCs w:val="18"/>
          <w:lang w:val="x-none" w:eastAsia="x-none"/>
        </w:rPr>
        <w:t>илой фонд</w:t>
      </w:r>
      <w:r w:rsidRPr="00141308">
        <w:rPr>
          <w:rFonts w:ascii="Arial" w:eastAsia="Times New Roman" w:hAnsi="Arial" w:cs="Arial"/>
          <w:sz w:val="18"/>
          <w:szCs w:val="18"/>
          <w:lang w:eastAsia="x-none"/>
        </w:rPr>
        <w:t xml:space="preserve">: </w:t>
      </w:r>
      <w:r w:rsidRPr="00141308">
        <w:rPr>
          <w:rFonts w:ascii="Arial" w:eastAsia="Times New Roman" w:hAnsi="Arial" w:cs="Arial"/>
          <w:sz w:val="18"/>
          <w:szCs w:val="18"/>
          <w:lang w:val="x-none" w:eastAsia="x-none"/>
        </w:rPr>
        <w:t>неблагоустроенное и полублагоустроенное жилье имеет печное на твердом топливе или бойлерное отопление (в основном комбинированное с электроотоплением).</w:t>
      </w:r>
      <w:r w:rsidRPr="00141308">
        <w:rPr>
          <w:rFonts w:ascii="Arial" w:eastAsia="Times New Roman" w:hAnsi="Arial" w:cs="Arial"/>
          <w:sz w:val="18"/>
          <w:szCs w:val="18"/>
          <w:lang w:eastAsia="x-none"/>
        </w:rPr>
        <w:t xml:space="preserve"> Данный вид теплоснабжения требует контроля и снижения затрат потребления затрат электроэнергии (энергоэффективности).</w:t>
      </w: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sz w:val="18"/>
          <w:szCs w:val="18"/>
          <w:lang w:eastAsia="ru-RU"/>
        </w:rPr>
        <w:t>Таким образом, реализация Подпрограммы предусматривает переход к формированию в муниципальном образовании условий, обеспечивающих более высокий жизненный стандарт, соответствующий новым требованиям к качеству предоставления коммунальных услуг населению, создание предпосылок устойчивого развития муниципального образования «Тихоновка».</w:t>
      </w: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sz w:val="18"/>
          <w:szCs w:val="18"/>
          <w:lang w:eastAsia="ru-RU"/>
        </w:rPr>
        <w:t>Решение организационно-методических, экономических и правовых проблем в сфере водоснабжения муниципального образования «Тихоновка» требует использования программно-целевого метода.</w:t>
      </w:r>
    </w:p>
    <w:p w:rsidR="00141308" w:rsidRPr="00141308" w:rsidRDefault="00141308" w:rsidP="00141308">
      <w:pPr>
        <w:spacing w:after="0" w:line="240" w:lineRule="auto"/>
        <w:jc w:val="both"/>
        <w:rPr>
          <w:rFonts w:ascii="Arial" w:eastAsia="Calibri" w:hAnsi="Arial" w:cs="Arial"/>
          <w:b/>
          <w:i/>
          <w:sz w:val="18"/>
          <w:szCs w:val="18"/>
          <w:lang w:eastAsia="ru-RU"/>
        </w:rPr>
      </w:pPr>
    </w:p>
    <w:p w:rsidR="00141308" w:rsidRPr="00141308" w:rsidRDefault="00141308" w:rsidP="00141308">
      <w:pPr>
        <w:keepNext/>
        <w:spacing w:after="0" w:line="240" w:lineRule="auto"/>
        <w:jc w:val="both"/>
        <w:outlineLvl w:val="0"/>
        <w:rPr>
          <w:rFonts w:ascii="Arial" w:eastAsia="Times New Roman" w:hAnsi="Arial" w:cs="Arial"/>
          <w:b/>
          <w:color w:val="000000"/>
          <w:sz w:val="18"/>
          <w:szCs w:val="18"/>
          <w:lang w:val="x-none" w:eastAsia="x-none"/>
        </w:rPr>
      </w:pPr>
      <w:r w:rsidRPr="00141308">
        <w:rPr>
          <w:rFonts w:ascii="Arial" w:eastAsia="Times New Roman" w:hAnsi="Arial" w:cs="Arial"/>
          <w:b/>
          <w:color w:val="000000"/>
          <w:sz w:val="18"/>
          <w:szCs w:val="18"/>
          <w:lang w:val="x-none" w:eastAsia="x-none"/>
        </w:rPr>
        <w:t>Раздел 3. Цели и задачи муниципальной подпрограммы</w:t>
      </w:r>
    </w:p>
    <w:p w:rsidR="00141308" w:rsidRPr="00141308" w:rsidRDefault="00141308" w:rsidP="00141308">
      <w:pPr>
        <w:keepNext/>
        <w:spacing w:after="0" w:line="240" w:lineRule="auto"/>
        <w:jc w:val="both"/>
        <w:outlineLvl w:val="0"/>
        <w:rPr>
          <w:rFonts w:ascii="Arial" w:eastAsia="Times New Roman" w:hAnsi="Arial" w:cs="Arial"/>
          <w:b/>
          <w:color w:val="000000"/>
          <w:sz w:val="18"/>
          <w:szCs w:val="18"/>
          <w:lang w:val="x-none" w:eastAsia="x-none"/>
        </w:rPr>
      </w:pPr>
      <w:r w:rsidRPr="00141308">
        <w:rPr>
          <w:rFonts w:ascii="Arial" w:eastAsia="Times New Roman" w:hAnsi="Arial" w:cs="Arial"/>
          <w:b/>
          <w:color w:val="000000"/>
          <w:sz w:val="18"/>
          <w:szCs w:val="18"/>
          <w:lang w:val="x-none" w:eastAsia="x-none"/>
        </w:rPr>
        <w:t xml:space="preserve"> </w:t>
      </w: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sz w:val="18"/>
          <w:szCs w:val="18"/>
          <w:lang w:eastAsia="ru-RU"/>
        </w:rPr>
        <w:t>Основная цель Подпрограммы 1 состоят в повышении надежности функционирования систем коммунальной инфраструктуры на территории муниципального образования «Тихоновка».</w:t>
      </w: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sz w:val="18"/>
          <w:szCs w:val="18"/>
          <w:lang w:eastAsia="ru-RU"/>
        </w:rPr>
        <w:t>Для достижения этой цели предусматривается решение следующей задачи:</w:t>
      </w:r>
    </w:p>
    <w:p w:rsidR="00141308" w:rsidRPr="00141308" w:rsidRDefault="00141308" w:rsidP="00141308">
      <w:pPr>
        <w:widowControl w:val="0"/>
        <w:shd w:val="clear" w:color="auto" w:fill="FFFFFF"/>
        <w:spacing w:after="0" w:line="240" w:lineRule="auto"/>
        <w:jc w:val="both"/>
        <w:rPr>
          <w:rFonts w:ascii="Arial" w:eastAsia="Calibri" w:hAnsi="Arial" w:cs="Arial"/>
          <w:sz w:val="18"/>
          <w:szCs w:val="18"/>
        </w:rPr>
      </w:pPr>
      <w:r w:rsidRPr="00141308">
        <w:rPr>
          <w:rFonts w:ascii="Arial" w:eastAsia="Calibri" w:hAnsi="Arial" w:cs="Arial"/>
          <w:sz w:val="18"/>
          <w:szCs w:val="18"/>
        </w:rPr>
        <w:t>- модернизация, реконструкция и капитальный ремонт объектов теплоснабжения и водоснабжения на территории муниципального образования «Тихоновка»;</w:t>
      </w:r>
    </w:p>
    <w:p w:rsidR="00141308" w:rsidRPr="00141308" w:rsidRDefault="00141308" w:rsidP="00141308">
      <w:pPr>
        <w:spacing w:after="0" w:line="240" w:lineRule="auto"/>
        <w:jc w:val="both"/>
        <w:rPr>
          <w:rFonts w:ascii="Arial" w:eastAsia="Calibri" w:hAnsi="Arial" w:cs="Arial"/>
          <w:sz w:val="18"/>
          <w:szCs w:val="18"/>
          <w:lang w:eastAsia="ru-RU"/>
        </w:rPr>
      </w:pPr>
    </w:p>
    <w:p w:rsidR="00141308" w:rsidRPr="00141308" w:rsidRDefault="00141308" w:rsidP="00141308">
      <w:pPr>
        <w:spacing w:after="0" w:line="240" w:lineRule="auto"/>
        <w:jc w:val="both"/>
        <w:rPr>
          <w:rFonts w:ascii="Arial" w:eastAsia="Calibri" w:hAnsi="Arial" w:cs="Arial"/>
          <w:b/>
          <w:color w:val="000000"/>
          <w:sz w:val="18"/>
          <w:szCs w:val="18"/>
          <w:lang w:eastAsia="ru-RU"/>
        </w:rPr>
      </w:pPr>
      <w:r w:rsidRPr="00141308">
        <w:rPr>
          <w:rFonts w:ascii="Arial" w:eastAsia="Calibri" w:hAnsi="Arial" w:cs="Arial"/>
          <w:b/>
          <w:sz w:val="18"/>
          <w:szCs w:val="18"/>
          <w:lang w:eastAsia="ru-RU"/>
        </w:rPr>
        <w:t>Раздел 4. Объем и источники финансирования муниципальной подпрограммы</w:t>
      </w:r>
    </w:p>
    <w:p w:rsidR="00141308" w:rsidRPr="00141308" w:rsidRDefault="00141308" w:rsidP="00141308">
      <w:pPr>
        <w:spacing w:after="0" w:line="240" w:lineRule="auto"/>
        <w:jc w:val="both"/>
        <w:rPr>
          <w:rFonts w:ascii="Arial" w:eastAsia="Calibri" w:hAnsi="Arial" w:cs="Arial"/>
          <w:sz w:val="18"/>
          <w:szCs w:val="18"/>
          <w:lang w:eastAsia="ru-RU"/>
        </w:rPr>
      </w:pP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sz w:val="18"/>
          <w:szCs w:val="18"/>
          <w:lang w:eastAsia="ru-RU"/>
        </w:rPr>
        <w:t>Реализация Подпрограммы 1 предусматривается за счет средств бюджета муниципального образования «Тихоновка», средств областного и федерального бюджета, внебюджетных источников (Приложение 2 к муниципальной программе).</w:t>
      </w: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sz w:val="18"/>
          <w:szCs w:val="18"/>
          <w:lang w:eastAsia="ru-RU"/>
        </w:rPr>
        <w:t xml:space="preserve">В ходе реализации Подпрограммы 1 объемы финансирования могут корректироваться на основе анализа полученных результатов, с учетом возможностей бюджета муниципального образования «Тихоновка», объема субсидий из областного и федерального бюджета, средств из внебюджетных источников. </w:t>
      </w:r>
    </w:p>
    <w:p w:rsidR="00141308" w:rsidRPr="00141308" w:rsidRDefault="00141308" w:rsidP="00141308">
      <w:pPr>
        <w:spacing w:after="0" w:line="240" w:lineRule="auto"/>
        <w:jc w:val="both"/>
        <w:rPr>
          <w:rFonts w:ascii="Arial" w:eastAsia="Calibri" w:hAnsi="Arial" w:cs="Arial"/>
          <w:sz w:val="18"/>
          <w:szCs w:val="18"/>
          <w:lang w:eastAsia="ru-RU"/>
        </w:rPr>
      </w:pPr>
      <w:r w:rsidRPr="00141308">
        <w:rPr>
          <w:rFonts w:ascii="Arial" w:eastAsia="Calibri" w:hAnsi="Arial" w:cs="Arial"/>
          <w:sz w:val="18"/>
          <w:szCs w:val="18"/>
          <w:lang w:eastAsia="ru-RU"/>
        </w:rPr>
        <w:t>Общий срок реализации Подпрограммы 1: 2022 - 2024 годы.</w:t>
      </w:r>
    </w:p>
    <w:p w:rsidR="00141308" w:rsidRPr="00141308" w:rsidRDefault="00141308" w:rsidP="00141308">
      <w:pPr>
        <w:spacing w:after="0" w:line="240" w:lineRule="auto"/>
        <w:jc w:val="both"/>
        <w:rPr>
          <w:rFonts w:ascii="Arial" w:eastAsia="Calibri" w:hAnsi="Arial" w:cs="Arial"/>
          <w:sz w:val="18"/>
          <w:szCs w:val="18"/>
          <w:lang w:eastAsia="ru-RU"/>
        </w:rPr>
      </w:pPr>
    </w:p>
    <w:p w:rsidR="00141308" w:rsidRPr="00141308" w:rsidRDefault="00141308" w:rsidP="00141308">
      <w:pPr>
        <w:spacing w:after="0" w:line="240" w:lineRule="auto"/>
        <w:jc w:val="both"/>
        <w:rPr>
          <w:rFonts w:ascii="Arial" w:eastAsia="Calibri" w:hAnsi="Arial" w:cs="Arial"/>
          <w:b/>
          <w:sz w:val="18"/>
          <w:szCs w:val="18"/>
          <w:lang w:eastAsia="ru-RU"/>
        </w:rPr>
      </w:pPr>
    </w:p>
    <w:p w:rsidR="00141308" w:rsidRPr="00141308" w:rsidRDefault="00141308" w:rsidP="00141308">
      <w:pPr>
        <w:spacing w:after="0" w:line="240" w:lineRule="auto"/>
        <w:jc w:val="both"/>
        <w:rPr>
          <w:rFonts w:ascii="Times New Roman" w:eastAsia="Calibri" w:hAnsi="Times New Roman" w:cs="Times New Roman"/>
          <w:b/>
          <w:sz w:val="18"/>
          <w:szCs w:val="18"/>
          <w:lang w:eastAsia="ru-RU"/>
        </w:rPr>
      </w:pPr>
      <w:r w:rsidRPr="00141308">
        <w:rPr>
          <w:rFonts w:ascii="Arial" w:eastAsia="Calibri" w:hAnsi="Arial" w:cs="Arial"/>
          <w:b/>
          <w:sz w:val="18"/>
          <w:szCs w:val="18"/>
          <w:lang w:eastAsia="ru-RU"/>
        </w:rPr>
        <w:t>Раздел 5.  Ожидаемые результаты реализации муниципальной подпрограммы</w:t>
      </w:r>
    </w:p>
    <w:p w:rsidR="00141308" w:rsidRPr="00141308" w:rsidRDefault="00141308" w:rsidP="00141308">
      <w:pPr>
        <w:spacing w:after="0" w:line="240" w:lineRule="auto"/>
        <w:jc w:val="both"/>
        <w:rPr>
          <w:rFonts w:ascii="Times New Roman" w:eastAsia="Calibri" w:hAnsi="Times New Roman" w:cs="Times New Roman"/>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3049"/>
        <w:gridCol w:w="890"/>
        <w:gridCol w:w="762"/>
        <w:gridCol w:w="1143"/>
        <w:gridCol w:w="1017"/>
        <w:gridCol w:w="1140"/>
      </w:tblGrid>
      <w:tr w:rsidR="00141308" w:rsidRPr="00141308" w:rsidTr="003B34AB">
        <w:tc>
          <w:tcPr>
            <w:tcW w:w="368" w:type="pct"/>
            <w:vMerge w:val="restart"/>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п/п</w:t>
            </w:r>
          </w:p>
        </w:tc>
        <w:tc>
          <w:tcPr>
            <w:tcW w:w="1765" w:type="pct"/>
            <w:vMerge w:val="restart"/>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Наименование</w:t>
            </w:r>
          </w:p>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xml:space="preserve">целевого показателя </w:t>
            </w:r>
          </w:p>
        </w:tc>
        <w:tc>
          <w:tcPr>
            <w:tcW w:w="515" w:type="pct"/>
            <w:vMerge w:val="restart"/>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Ед. изм.</w:t>
            </w:r>
          </w:p>
        </w:tc>
        <w:tc>
          <w:tcPr>
            <w:tcW w:w="441" w:type="pct"/>
            <w:vMerge w:val="restart"/>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на 2022</w:t>
            </w:r>
          </w:p>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lastRenderedPageBreak/>
              <w:t>год</w:t>
            </w:r>
          </w:p>
        </w:tc>
        <w:tc>
          <w:tcPr>
            <w:tcW w:w="1912" w:type="pct"/>
            <w:gridSpan w:val="3"/>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lastRenderedPageBreak/>
              <w:t>Результат реализации подпрограммы по годам</w:t>
            </w:r>
          </w:p>
        </w:tc>
      </w:tr>
      <w:tr w:rsidR="00141308" w:rsidRPr="00141308" w:rsidTr="003B34AB">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662" w:type="pct"/>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xml:space="preserve">2022 </w:t>
            </w:r>
          </w:p>
        </w:tc>
        <w:tc>
          <w:tcPr>
            <w:tcW w:w="589" w:type="pct"/>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2023</w:t>
            </w:r>
          </w:p>
        </w:tc>
        <w:tc>
          <w:tcPr>
            <w:tcW w:w="661" w:type="pct"/>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2024</w:t>
            </w:r>
          </w:p>
        </w:tc>
      </w:tr>
      <w:tr w:rsidR="00141308" w:rsidRPr="00141308" w:rsidTr="003B34AB">
        <w:tc>
          <w:tcPr>
            <w:tcW w:w="368" w:type="pct"/>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lastRenderedPageBreak/>
              <w:t>1.</w:t>
            </w:r>
          </w:p>
        </w:tc>
        <w:tc>
          <w:tcPr>
            <w:tcW w:w="1765" w:type="pct"/>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xml:space="preserve">Доля  ветхих объектов водоснабжения </w:t>
            </w:r>
          </w:p>
        </w:tc>
        <w:tc>
          <w:tcPr>
            <w:tcW w:w="515" w:type="pct"/>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xml:space="preserve">% </w:t>
            </w:r>
          </w:p>
        </w:tc>
        <w:tc>
          <w:tcPr>
            <w:tcW w:w="441" w:type="pct"/>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20</w:t>
            </w:r>
          </w:p>
        </w:tc>
        <w:tc>
          <w:tcPr>
            <w:tcW w:w="662" w:type="pct"/>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20</w:t>
            </w:r>
          </w:p>
        </w:tc>
        <w:tc>
          <w:tcPr>
            <w:tcW w:w="589" w:type="pct"/>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10</w:t>
            </w:r>
          </w:p>
        </w:tc>
        <w:tc>
          <w:tcPr>
            <w:tcW w:w="661" w:type="pct"/>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10</w:t>
            </w:r>
          </w:p>
        </w:tc>
      </w:tr>
      <w:tr w:rsidR="00141308" w:rsidRPr="00141308" w:rsidTr="003B34AB">
        <w:tc>
          <w:tcPr>
            <w:tcW w:w="368" w:type="pct"/>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2.</w:t>
            </w:r>
          </w:p>
        </w:tc>
        <w:tc>
          <w:tcPr>
            <w:tcW w:w="1765" w:type="pct"/>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Доля ветхих сетей теплоснабжения к общей протяженности тепловых сетей</w:t>
            </w:r>
          </w:p>
        </w:tc>
        <w:tc>
          <w:tcPr>
            <w:tcW w:w="515" w:type="pct"/>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xml:space="preserve">% </w:t>
            </w:r>
          </w:p>
        </w:tc>
        <w:tc>
          <w:tcPr>
            <w:tcW w:w="441" w:type="pct"/>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50</w:t>
            </w:r>
          </w:p>
        </w:tc>
        <w:tc>
          <w:tcPr>
            <w:tcW w:w="662" w:type="pct"/>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40</w:t>
            </w:r>
          </w:p>
        </w:tc>
        <w:tc>
          <w:tcPr>
            <w:tcW w:w="589" w:type="pct"/>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30</w:t>
            </w:r>
          </w:p>
        </w:tc>
        <w:tc>
          <w:tcPr>
            <w:tcW w:w="661" w:type="pct"/>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10</w:t>
            </w:r>
          </w:p>
        </w:tc>
      </w:tr>
    </w:tbl>
    <w:p w:rsidR="00141308" w:rsidRPr="00141308" w:rsidRDefault="00141308" w:rsidP="00141308">
      <w:pPr>
        <w:spacing w:after="0" w:line="240" w:lineRule="auto"/>
        <w:jc w:val="both"/>
        <w:rPr>
          <w:rFonts w:ascii="Times New Roman" w:eastAsia="Calibri" w:hAnsi="Times New Roman" w:cs="Times New Roman"/>
          <w:sz w:val="18"/>
          <w:szCs w:val="18"/>
          <w:lang w:eastAsia="ru-RU"/>
        </w:rPr>
      </w:pPr>
    </w:p>
    <w:p w:rsidR="00141308" w:rsidRPr="00141308" w:rsidRDefault="00141308" w:rsidP="00141308">
      <w:pPr>
        <w:spacing w:after="0" w:line="240" w:lineRule="auto"/>
        <w:jc w:val="both"/>
        <w:rPr>
          <w:rFonts w:ascii="Times New Roman" w:eastAsia="Calibri" w:hAnsi="Times New Roman" w:cs="Times New Roman"/>
          <w:sz w:val="18"/>
          <w:szCs w:val="18"/>
          <w:lang w:eastAsia="ru-RU"/>
        </w:rPr>
      </w:pPr>
    </w:p>
    <w:p w:rsidR="00141308" w:rsidRPr="00141308" w:rsidRDefault="00141308" w:rsidP="00141308">
      <w:pPr>
        <w:spacing w:after="0" w:line="240" w:lineRule="auto"/>
        <w:jc w:val="both"/>
        <w:rPr>
          <w:rFonts w:ascii="Times New Roman" w:eastAsia="Calibri" w:hAnsi="Times New Roman" w:cs="Times New Roman"/>
          <w:sz w:val="18"/>
          <w:szCs w:val="18"/>
          <w:highlight w:val="yellow"/>
          <w:lang w:eastAsia="ru-RU"/>
        </w:rPr>
      </w:pPr>
    </w:p>
    <w:p w:rsidR="00141308" w:rsidRPr="00141308" w:rsidRDefault="00141308" w:rsidP="00141308">
      <w:pPr>
        <w:spacing w:after="0" w:line="240" w:lineRule="auto"/>
        <w:jc w:val="both"/>
        <w:rPr>
          <w:rFonts w:ascii="Times New Roman" w:eastAsia="Calibri" w:hAnsi="Times New Roman" w:cs="Times New Roman"/>
          <w:sz w:val="18"/>
          <w:szCs w:val="18"/>
          <w:highlight w:val="yellow"/>
          <w:lang w:eastAsia="ru-RU"/>
        </w:rPr>
      </w:pPr>
    </w:p>
    <w:p w:rsidR="00141308" w:rsidRPr="00141308" w:rsidRDefault="00141308" w:rsidP="00141308">
      <w:pPr>
        <w:spacing w:after="0" w:line="240" w:lineRule="auto"/>
        <w:jc w:val="both"/>
        <w:rPr>
          <w:rFonts w:ascii="Times New Roman" w:eastAsia="Calibri" w:hAnsi="Times New Roman" w:cs="Times New Roman"/>
          <w:sz w:val="18"/>
          <w:szCs w:val="18"/>
          <w:highlight w:val="yellow"/>
          <w:lang w:eastAsia="ru-RU"/>
        </w:rPr>
      </w:pPr>
    </w:p>
    <w:p w:rsidR="00141308" w:rsidRPr="00141308" w:rsidRDefault="00141308" w:rsidP="00141308">
      <w:pPr>
        <w:spacing w:after="0" w:line="240" w:lineRule="auto"/>
        <w:jc w:val="both"/>
        <w:rPr>
          <w:rFonts w:ascii="Times New Roman" w:eastAsia="Calibri" w:hAnsi="Times New Roman" w:cs="Times New Roman"/>
          <w:sz w:val="18"/>
          <w:szCs w:val="18"/>
          <w:highlight w:val="yellow"/>
          <w:lang w:eastAsia="ru-RU"/>
        </w:rPr>
      </w:pPr>
    </w:p>
    <w:p w:rsidR="00141308" w:rsidRPr="00141308" w:rsidRDefault="00141308" w:rsidP="00141308">
      <w:pPr>
        <w:spacing w:after="0" w:line="240" w:lineRule="auto"/>
        <w:jc w:val="both"/>
        <w:rPr>
          <w:rFonts w:ascii="Times New Roman" w:eastAsia="Calibri" w:hAnsi="Times New Roman" w:cs="Times New Roman"/>
          <w:sz w:val="18"/>
          <w:szCs w:val="18"/>
          <w:highlight w:val="yellow"/>
          <w:lang w:eastAsia="ru-RU"/>
        </w:rPr>
      </w:pPr>
    </w:p>
    <w:p w:rsidR="00141308" w:rsidRPr="00141308" w:rsidRDefault="00141308" w:rsidP="00141308">
      <w:pPr>
        <w:spacing w:after="0" w:line="240" w:lineRule="auto"/>
        <w:jc w:val="both"/>
        <w:rPr>
          <w:rFonts w:ascii="Times New Roman" w:eastAsia="Calibri" w:hAnsi="Times New Roman" w:cs="Times New Roman"/>
          <w:sz w:val="18"/>
          <w:szCs w:val="18"/>
          <w:lang w:eastAsia="ru-RU"/>
        </w:rPr>
      </w:pPr>
    </w:p>
    <w:p w:rsidR="00141308" w:rsidRPr="00141308" w:rsidRDefault="00141308" w:rsidP="00141308">
      <w:pPr>
        <w:spacing w:after="0" w:line="240" w:lineRule="auto"/>
        <w:rPr>
          <w:rFonts w:ascii="Times New Roman" w:eastAsia="Calibri" w:hAnsi="Times New Roman" w:cs="Times New Roman"/>
          <w:sz w:val="18"/>
          <w:szCs w:val="18"/>
          <w:lang w:eastAsia="ru-RU"/>
        </w:rPr>
        <w:sectPr w:rsidR="00141308" w:rsidRPr="00141308" w:rsidSect="00141308">
          <w:pgSz w:w="11905" w:h="16837"/>
          <w:pgMar w:top="1134" w:right="2125" w:bottom="1134" w:left="1134" w:header="720" w:footer="720" w:gutter="0"/>
          <w:cols w:space="720"/>
        </w:sectPr>
      </w:pPr>
    </w:p>
    <w:p w:rsidR="00141308" w:rsidRPr="00141308" w:rsidRDefault="00141308" w:rsidP="00141308">
      <w:pPr>
        <w:spacing w:after="0" w:line="240" w:lineRule="auto"/>
        <w:jc w:val="both"/>
        <w:rPr>
          <w:rFonts w:ascii="Times New Roman" w:eastAsia="Calibri" w:hAnsi="Times New Roman" w:cs="Times New Roman"/>
          <w:sz w:val="18"/>
          <w:szCs w:val="18"/>
          <w:lang w:eastAsia="ru-RU"/>
        </w:rPr>
      </w:pPr>
    </w:p>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ПРИЛОЖЕНИЕ № 2</w:t>
      </w:r>
    </w:p>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к муниципальной программе</w:t>
      </w:r>
    </w:p>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xml:space="preserve">муниципального образования    </w:t>
      </w:r>
    </w:p>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«Тихоновка» «Развитие жилищно-</w:t>
      </w:r>
    </w:p>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коммунального хозяйства на территории</w:t>
      </w:r>
    </w:p>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xml:space="preserve"> муниципального образования</w:t>
      </w:r>
    </w:p>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xml:space="preserve"> «Тихоновка» на 2022-2024 годы»</w:t>
      </w:r>
    </w:p>
    <w:p w:rsidR="00141308" w:rsidRPr="00141308" w:rsidRDefault="00141308" w:rsidP="00141308">
      <w:pPr>
        <w:spacing w:after="0" w:line="240" w:lineRule="auto"/>
        <w:jc w:val="both"/>
        <w:rPr>
          <w:rFonts w:ascii="Times New Roman" w:eastAsia="Calibri" w:hAnsi="Times New Roman" w:cs="Times New Roman"/>
          <w:b/>
          <w:sz w:val="18"/>
          <w:szCs w:val="18"/>
          <w:lang w:eastAsia="ru-RU"/>
        </w:rPr>
      </w:pPr>
    </w:p>
    <w:p w:rsidR="00141308" w:rsidRPr="00141308" w:rsidRDefault="00141308" w:rsidP="00141308">
      <w:pPr>
        <w:spacing w:after="0" w:line="240" w:lineRule="auto"/>
        <w:jc w:val="both"/>
        <w:rPr>
          <w:rFonts w:ascii="Times New Roman" w:eastAsia="Calibri" w:hAnsi="Times New Roman" w:cs="Times New Roman"/>
          <w:b/>
          <w:sz w:val="18"/>
          <w:szCs w:val="18"/>
          <w:lang w:eastAsia="ru-RU"/>
        </w:rPr>
      </w:pPr>
    </w:p>
    <w:p w:rsidR="00141308" w:rsidRPr="00141308" w:rsidRDefault="00141308" w:rsidP="00141308">
      <w:pPr>
        <w:spacing w:after="0" w:line="240" w:lineRule="auto"/>
        <w:jc w:val="center"/>
        <w:rPr>
          <w:rFonts w:ascii="Arial" w:eastAsia="Calibri" w:hAnsi="Arial" w:cs="Arial"/>
          <w:b/>
          <w:sz w:val="18"/>
          <w:szCs w:val="18"/>
          <w:lang w:eastAsia="ru-RU"/>
        </w:rPr>
      </w:pPr>
      <w:r w:rsidRPr="00141308">
        <w:rPr>
          <w:rFonts w:ascii="Arial" w:eastAsia="Calibri" w:hAnsi="Arial" w:cs="Arial"/>
          <w:b/>
          <w:sz w:val="18"/>
          <w:szCs w:val="18"/>
          <w:lang w:eastAsia="ru-RU"/>
        </w:rPr>
        <w:t>ОБЪЕМ И ИСТОЧНИКИ ФИНАНСИРОВАНИЯ МУНИЦИПАЛЬНОЙ ПРОГРАММЫ</w:t>
      </w:r>
    </w:p>
    <w:p w:rsidR="00141308" w:rsidRPr="00141308" w:rsidRDefault="00141308" w:rsidP="00141308">
      <w:pPr>
        <w:spacing w:after="0" w:line="240" w:lineRule="auto"/>
        <w:jc w:val="both"/>
        <w:rPr>
          <w:rFonts w:ascii="Arial" w:eastAsia="Calibri" w:hAnsi="Arial" w:cs="Arial"/>
          <w:sz w:val="18"/>
          <w:szCs w:val="18"/>
          <w:lang w:eastAsia="ru-RU"/>
        </w:rPr>
      </w:pPr>
    </w:p>
    <w:p w:rsidR="00141308" w:rsidRPr="00141308" w:rsidRDefault="00141308" w:rsidP="00141308">
      <w:pPr>
        <w:spacing w:after="0" w:line="240" w:lineRule="auto"/>
        <w:jc w:val="both"/>
        <w:rPr>
          <w:rFonts w:ascii="Arial" w:eastAsia="Calibri" w:hAnsi="Arial" w:cs="Arial"/>
          <w:sz w:val="18"/>
          <w:szCs w:val="18"/>
          <w:lang w:eastAsia="ru-RU"/>
        </w:rPr>
      </w:pPr>
    </w:p>
    <w:tbl>
      <w:tblPr>
        <w:tblW w:w="19965" w:type="dxa"/>
        <w:tblInd w:w="534" w:type="dxa"/>
        <w:tblLayout w:type="fixed"/>
        <w:tblLook w:val="00A0" w:firstRow="1" w:lastRow="0" w:firstColumn="1" w:lastColumn="0" w:noHBand="0" w:noVBand="0"/>
      </w:tblPr>
      <w:tblGrid>
        <w:gridCol w:w="725"/>
        <w:gridCol w:w="2820"/>
        <w:gridCol w:w="2128"/>
        <w:gridCol w:w="2836"/>
        <w:gridCol w:w="1504"/>
        <w:gridCol w:w="1397"/>
        <w:gridCol w:w="9"/>
        <w:gridCol w:w="1310"/>
        <w:gridCol w:w="9"/>
        <w:gridCol w:w="2082"/>
        <w:gridCol w:w="1715"/>
        <w:gridCol w:w="1715"/>
        <w:gridCol w:w="1715"/>
      </w:tblGrid>
      <w:tr w:rsidR="00141308" w:rsidRPr="00141308" w:rsidTr="003B34AB">
        <w:trPr>
          <w:gridAfter w:val="3"/>
          <w:wAfter w:w="5145" w:type="dxa"/>
          <w:trHeight w:val="555"/>
          <w:tblHeader/>
        </w:trPr>
        <w:tc>
          <w:tcPr>
            <w:tcW w:w="724" w:type="dxa"/>
            <w:vMerge w:val="restart"/>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п/п</w:t>
            </w:r>
          </w:p>
        </w:tc>
        <w:tc>
          <w:tcPr>
            <w:tcW w:w="2819" w:type="dxa"/>
            <w:vMerge w:val="restart"/>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xml:space="preserve">Наименование основного мероприятия, мероприятия </w:t>
            </w:r>
          </w:p>
        </w:tc>
        <w:tc>
          <w:tcPr>
            <w:tcW w:w="2127" w:type="dxa"/>
            <w:vMerge w:val="restart"/>
            <w:tcBorders>
              <w:top w:val="single" w:sz="4" w:space="0" w:color="auto"/>
              <w:left w:val="single" w:sz="4" w:space="0" w:color="auto"/>
              <w:bottom w:val="single" w:sz="4" w:space="0" w:color="000000"/>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Ответственный исполнитель, соисполнитель, участник</w:t>
            </w:r>
          </w:p>
        </w:tc>
        <w:tc>
          <w:tcPr>
            <w:tcW w:w="2835" w:type="dxa"/>
            <w:vMerge w:val="restart"/>
            <w:tcBorders>
              <w:top w:val="single" w:sz="4" w:space="0" w:color="auto"/>
              <w:left w:val="single" w:sz="4" w:space="0" w:color="auto"/>
              <w:bottom w:val="single" w:sz="4" w:space="0" w:color="000000"/>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Источник финансового обеспечения</w:t>
            </w:r>
          </w:p>
        </w:tc>
        <w:tc>
          <w:tcPr>
            <w:tcW w:w="6310" w:type="dxa"/>
            <w:gridSpan w:val="6"/>
            <w:tcBorders>
              <w:top w:val="single" w:sz="4" w:space="0" w:color="auto"/>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xml:space="preserve">Объем финансирования муниципальной программы, </w:t>
            </w:r>
          </w:p>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тыс. руб.</w:t>
            </w:r>
          </w:p>
        </w:tc>
      </w:tr>
      <w:tr w:rsidR="00141308" w:rsidRPr="00141308" w:rsidTr="003B34AB">
        <w:trPr>
          <w:gridAfter w:val="3"/>
          <w:wAfter w:w="5145" w:type="dxa"/>
          <w:trHeight w:val="315"/>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1504" w:type="dxa"/>
            <w:vMerge w:val="restart"/>
            <w:tcBorders>
              <w:top w:val="nil"/>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За весь период реализации</w:t>
            </w:r>
          </w:p>
        </w:tc>
        <w:tc>
          <w:tcPr>
            <w:tcW w:w="4806" w:type="dxa"/>
            <w:gridSpan w:val="5"/>
            <w:tcBorders>
              <w:top w:val="single" w:sz="4" w:space="0" w:color="auto"/>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В том числе по годам</w:t>
            </w:r>
          </w:p>
        </w:tc>
      </w:tr>
      <w:tr w:rsidR="00141308" w:rsidRPr="00141308" w:rsidTr="003B34AB">
        <w:trPr>
          <w:gridAfter w:val="3"/>
          <w:wAfter w:w="5145" w:type="dxa"/>
          <w:trHeight w:val="543"/>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1397" w:type="dxa"/>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2022 год</w:t>
            </w:r>
          </w:p>
        </w:tc>
        <w:tc>
          <w:tcPr>
            <w:tcW w:w="1319" w:type="dxa"/>
            <w:gridSpan w:val="2"/>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2023год</w:t>
            </w:r>
          </w:p>
        </w:tc>
        <w:tc>
          <w:tcPr>
            <w:tcW w:w="2090" w:type="dxa"/>
            <w:gridSpan w:val="2"/>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2024 год</w:t>
            </w:r>
          </w:p>
        </w:tc>
      </w:tr>
      <w:tr w:rsidR="00141308" w:rsidRPr="00141308" w:rsidTr="003B34AB">
        <w:trPr>
          <w:gridAfter w:val="3"/>
          <w:wAfter w:w="5145" w:type="dxa"/>
          <w:trHeight w:val="254"/>
          <w:tblHeader/>
        </w:trPr>
        <w:tc>
          <w:tcPr>
            <w:tcW w:w="724"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1</w:t>
            </w:r>
          </w:p>
        </w:tc>
        <w:tc>
          <w:tcPr>
            <w:tcW w:w="2819" w:type="dxa"/>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2</w:t>
            </w:r>
          </w:p>
        </w:tc>
        <w:tc>
          <w:tcPr>
            <w:tcW w:w="2127" w:type="dxa"/>
            <w:tcBorders>
              <w:top w:val="single" w:sz="4" w:space="0" w:color="auto"/>
              <w:left w:val="single" w:sz="4" w:space="0" w:color="auto"/>
              <w:bottom w:val="single" w:sz="4" w:space="0" w:color="000000"/>
              <w:right w:val="single" w:sz="4" w:space="0" w:color="auto"/>
            </w:tcBorders>
            <w:vAlign w:val="center"/>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3</w:t>
            </w:r>
          </w:p>
        </w:tc>
        <w:tc>
          <w:tcPr>
            <w:tcW w:w="2835" w:type="dxa"/>
            <w:tcBorders>
              <w:top w:val="single" w:sz="4" w:space="0" w:color="auto"/>
              <w:left w:val="single" w:sz="4" w:space="0" w:color="auto"/>
              <w:bottom w:val="single" w:sz="4" w:space="0" w:color="000000"/>
              <w:right w:val="single" w:sz="4" w:space="0" w:color="auto"/>
            </w:tcBorders>
            <w:vAlign w:val="center"/>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4</w:t>
            </w:r>
          </w:p>
        </w:tc>
        <w:tc>
          <w:tcPr>
            <w:tcW w:w="1504" w:type="dxa"/>
            <w:tcBorders>
              <w:top w:val="nil"/>
              <w:left w:val="single" w:sz="4" w:space="0" w:color="auto"/>
              <w:bottom w:val="single" w:sz="4" w:space="0" w:color="auto"/>
              <w:right w:val="single" w:sz="4" w:space="0" w:color="auto"/>
            </w:tcBorders>
            <w:vAlign w:val="center"/>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5</w:t>
            </w:r>
          </w:p>
        </w:tc>
        <w:tc>
          <w:tcPr>
            <w:tcW w:w="1397" w:type="dxa"/>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6</w:t>
            </w:r>
          </w:p>
        </w:tc>
        <w:tc>
          <w:tcPr>
            <w:tcW w:w="1319" w:type="dxa"/>
            <w:gridSpan w:val="2"/>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7</w:t>
            </w:r>
          </w:p>
        </w:tc>
        <w:tc>
          <w:tcPr>
            <w:tcW w:w="2090" w:type="dxa"/>
            <w:gridSpan w:val="2"/>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8</w:t>
            </w:r>
          </w:p>
        </w:tc>
      </w:tr>
      <w:tr w:rsidR="00141308" w:rsidRPr="00141308" w:rsidTr="003B34AB">
        <w:trPr>
          <w:trHeight w:val="397"/>
        </w:trPr>
        <w:tc>
          <w:tcPr>
            <w:tcW w:w="724" w:type="dxa"/>
            <w:tcBorders>
              <w:top w:val="nil"/>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w:t>
            </w:r>
          </w:p>
        </w:tc>
        <w:tc>
          <w:tcPr>
            <w:tcW w:w="14091" w:type="dxa"/>
            <w:gridSpan w:val="9"/>
            <w:tcBorders>
              <w:top w:val="single" w:sz="4" w:space="0" w:color="auto"/>
              <w:left w:val="nil"/>
              <w:bottom w:val="single" w:sz="4" w:space="0" w:color="auto"/>
              <w:right w:val="single" w:sz="4" w:space="0" w:color="000000"/>
            </w:tcBorders>
            <w:vAlign w:val="center"/>
            <w:hideMark/>
          </w:tcPr>
          <w:p w:rsidR="00141308" w:rsidRPr="00141308" w:rsidRDefault="00141308" w:rsidP="00141308">
            <w:pPr>
              <w:spacing w:after="0" w:line="240" w:lineRule="auto"/>
              <w:jc w:val="both"/>
              <w:rPr>
                <w:rFonts w:ascii="Courier New" w:eastAsia="Calibri" w:hAnsi="Courier New" w:cs="Courier New"/>
                <w:b/>
                <w:sz w:val="18"/>
                <w:szCs w:val="18"/>
                <w:lang w:eastAsia="ru-RU"/>
              </w:rPr>
            </w:pPr>
            <w:r w:rsidRPr="00141308">
              <w:rPr>
                <w:rFonts w:ascii="Courier New" w:eastAsia="Calibri" w:hAnsi="Courier New" w:cs="Courier New"/>
                <w:sz w:val="18"/>
                <w:szCs w:val="18"/>
                <w:lang w:eastAsia="ru-RU"/>
              </w:rPr>
              <w:t xml:space="preserve">Муниципальная программа «Развитие жилищно-коммунального хозяйства на территории муниципального образования «Тихоновка»» на 2022-2024 годы   </w:t>
            </w:r>
          </w:p>
        </w:tc>
        <w:tc>
          <w:tcPr>
            <w:tcW w:w="1715" w:type="dxa"/>
          </w:tcPr>
          <w:p w:rsidR="00141308" w:rsidRPr="00141308" w:rsidRDefault="00141308" w:rsidP="00141308">
            <w:pPr>
              <w:spacing w:after="200" w:line="276" w:lineRule="auto"/>
              <w:jc w:val="both"/>
              <w:rPr>
                <w:rFonts w:ascii="Courier New" w:eastAsia="Calibri" w:hAnsi="Courier New" w:cs="Courier New"/>
                <w:sz w:val="18"/>
                <w:szCs w:val="18"/>
                <w:lang w:eastAsia="ru-RU"/>
              </w:rPr>
            </w:pPr>
          </w:p>
        </w:tc>
        <w:tc>
          <w:tcPr>
            <w:tcW w:w="1715" w:type="dxa"/>
          </w:tcPr>
          <w:p w:rsidR="00141308" w:rsidRPr="00141308" w:rsidRDefault="00141308" w:rsidP="00141308">
            <w:pPr>
              <w:spacing w:after="200" w:line="276" w:lineRule="auto"/>
              <w:jc w:val="both"/>
              <w:rPr>
                <w:rFonts w:ascii="Courier New" w:eastAsia="Calibri" w:hAnsi="Courier New" w:cs="Courier New"/>
                <w:sz w:val="18"/>
                <w:szCs w:val="18"/>
                <w:lang w:eastAsia="ru-RU"/>
              </w:rPr>
            </w:pPr>
          </w:p>
        </w:tc>
        <w:tc>
          <w:tcPr>
            <w:tcW w:w="1715" w:type="dxa"/>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w:t>
            </w:r>
          </w:p>
        </w:tc>
      </w:tr>
      <w:tr w:rsidR="00141308" w:rsidRPr="00141308" w:rsidTr="003B34AB">
        <w:trPr>
          <w:gridAfter w:val="3"/>
          <w:wAfter w:w="5145" w:type="dxa"/>
          <w:trHeight w:val="228"/>
        </w:trPr>
        <w:tc>
          <w:tcPr>
            <w:tcW w:w="724" w:type="dxa"/>
            <w:vMerge w:val="restart"/>
            <w:tcBorders>
              <w:top w:val="nil"/>
              <w:left w:val="single" w:sz="4" w:space="0" w:color="auto"/>
              <w:bottom w:val="nil"/>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w:t>
            </w:r>
          </w:p>
        </w:tc>
        <w:tc>
          <w:tcPr>
            <w:tcW w:w="2819" w:type="dxa"/>
            <w:vMerge w:val="restart"/>
            <w:tcBorders>
              <w:top w:val="nil"/>
              <w:left w:val="single" w:sz="4" w:space="0" w:color="auto"/>
              <w:bottom w:val="nil"/>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Всего по муниципальной программе</w:t>
            </w:r>
          </w:p>
        </w:tc>
        <w:tc>
          <w:tcPr>
            <w:tcW w:w="2127" w:type="dxa"/>
            <w:vMerge w:val="restart"/>
            <w:tcBorders>
              <w:top w:val="nil"/>
              <w:left w:val="single" w:sz="4" w:space="0" w:color="auto"/>
              <w:bottom w:val="nil"/>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Администрация  муниципального образования «Тихоновка»</w:t>
            </w:r>
          </w:p>
        </w:tc>
        <w:tc>
          <w:tcPr>
            <w:tcW w:w="2835" w:type="dxa"/>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Всего</w:t>
            </w:r>
          </w:p>
        </w:tc>
        <w:tc>
          <w:tcPr>
            <w:tcW w:w="1504" w:type="dxa"/>
            <w:tcBorders>
              <w:top w:val="nil"/>
              <w:left w:val="nil"/>
              <w:bottom w:val="single" w:sz="4" w:space="0" w:color="auto"/>
              <w:right w:val="single" w:sz="4" w:space="0" w:color="auto"/>
            </w:tcBorders>
            <w:vAlign w:val="center"/>
            <w:hideMark/>
          </w:tcPr>
          <w:p w:rsidR="00141308" w:rsidRPr="00141308" w:rsidRDefault="00141308" w:rsidP="00141308">
            <w:pPr>
              <w:spacing w:after="0" w:line="240" w:lineRule="auto"/>
              <w:jc w:val="both"/>
              <w:rPr>
                <w:rFonts w:ascii="Courier New" w:eastAsia="Calibri" w:hAnsi="Courier New" w:cs="Courier New"/>
                <w:bCs/>
                <w:color w:val="000000"/>
                <w:sz w:val="18"/>
                <w:szCs w:val="18"/>
                <w:lang w:eastAsia="ru-RU"/>
              </w:rPr>
            </w:pPr>
            <w:r w:rsidRPr="00141308">
              <w:rPr>
                <w:rFonts w:ascii="Courier New" w:eastAsia="Calibri" w:hAnsi="Courier New" w:cs="Courier New"/>
                <w:color w:val="000000"/>
                <w:sz w:val="18"/>
                <w:szCs w:val="18"/>
                <w:lang w:eastAsia="ru-RU"/>
              </w:rPr>
              <w:t>200,00</w:t>
            </w:r>
          </w:p>
        </w:tc>
        <w:tc>
          <w:tcPr>
            <w:tcW w:w="1397" w:type="dxa"/>
            <w:tcBorders>
              <w:top w:val="nil"/>
              <w:left w:val="nil"/>
              <w:bottom w:val="single" w:sz="4" w:space="0" w:color="auto"/>
              <w:right w:val="single" w:sz="4" w:space="0" w:color="auto"/>
            </w:tcBorders>
            <w:vAlign w:val="center"/>
            <w:hideMark/>
          </w:tcPr>
          <w:p w:rsidR="00141308" w:rsidRPr="00141308" w:rsidRDefault="00141308" w:rsidP="00141308">
            <w:pPr>
              <w:spacing w:after="0" w:line="240" w:lineRule="auto"/>
              <w:jc w:val="both"/>
              <w:rPr>
                <w:rFonts w:ascii="Courier New" w:eastAsia="Calibri" w:hAnsi="Courier New" w:cs="Courier New"/>
                <w:bCs/>
                <w:color w:val="000000"/>
                <w:sz w:val="18"/>
                <w:szCs w:val="18"/>
                <w:lang w:eastAsia="ru-RU"/>
              </w:rPr>
            </w:pPr>
            <w:r w:rsidRPr="00141308">
              <w:rPr>
                <w:rFonts w:ascii="Courier New" w:eastAsia="Calibri" w:hAnsi="Courier New" w:cs="Courier New"/>
                <w:sz w:val="18"/>
                <w:szCs w:val="18"/>
                <w:lang w:eastAsia="ru-RU"/>
              </w:rPr>
              <w:t>0,00</w:t>
            </w:r>
          </w:p>
        </w:tc>
        <w:tc>
          <w:tcPr>
            <w:tcW w:w="1319" w:type="dxa"/>
            <w:gridSpan w:val="2"/>
            <w:tcBorders>
              <w:top w:val="nil"/>
              <w:left w:val="nil"/>
              <w:bottom w:val="single" w:sz="4" w:space="0" w:color="auto"/>
              <w:right w:val="single" w:sz="4" w:space="0" w:color="auto"/>
            </w:tcBorders>
            <w:vAlign w:val="center"/>
            <w:hideMark/>
          </w:tcPr>
          <w:p w:rsidR="00141308" w:rsidRPr="00141308" w:rsidRDefault="00141308" w:rsidP="00141308">
            <w:pPr>
              <w:spacing w:after="0" w:line="240" w:lineRule="auto"/>
              <w:jc w:val="both"/>
              <w:rPr>
                <w:rFonts w:ascii="Courier New" w:eastAsia="Calibri" w:hAnsi="Courier New" w:cs="Courier New"/>
                <w:bCs/>
                <w:color w:val="000000"/>
                <w:sz w:val="18"/>
                <w:szCs w:val="18"/>
                <w:lang w:eastAsia="ru-RU"/>
              </w:rPr>
            </w:pPr>
            <w:r w:rsidRPr="00141308">
              <w:rPr>
                <w:rFonts w:ascii="Courier New" w:eastAsia="Calibri" w:hAnsi="Courier New" w:cs="Courier New"/>
                <w:sz w:val="18"/>
                <w:szCs w:val="18"/>
                <w:lang w:eastAsia="ru-RU"/>
              </w:rPr>
              <w:t>100,00</w:t>
            </w:r>
          </w:p>
        </w:tc>
        <w:tc>
          <w:tcPr>
            <w:tcW w:w="2090" w:type="dxa"/>
            <w:gridSpan w:val="2"/>
            <w:tcBorders>
              <w:top w:val="nil"/>
              <w:left w:val="nil"/>
              <w:bottom w:val="single" w:sz="4" w:space="0" w:color="auto"/>
              <w:right w:val="single" w:sz="4" w:space="0" w:color="auto"/>
            </w:tcBorders>
            <w:vAlign w:val="center"/>
            <w:hideMark/>
          </w:tcPr>
          <w:p w:rsidR="00141308" w:rsidRPr="00141308" w:rsidRDefault="00141308" w:rsidP="00141308">
            <w:pPr>
              <w:spacing w:after="0" w:line="240" w:lineRule="auto"/>
              <w:jc w:val="both"/>
              <w:rPr>
                <w:rFonts w:ascii="Courier New" w:eastAsia="Calibri" w:hAnsi="Courier New" w:cs="Courier New"/>
                <w:bCs/>
                <w:color w:val="000000"/>
                <w:sz w:val="18"/>
                <w:szCs w:val="18"/>
                <w:lang w:eastAsia="ru-RU"/>
              </w:rPr>
            </w:pPr>
            <w:r w:rsidRPr="00141308">
              <w:rPr>
                <w:rFonts w:ascii="Courier New" w:eastAsia="Calibri" w:hAnsi="Courier New" w:cs="Courier New"/>
                <w:bCs/>
                <w:color w:val="000000"/>
                <w:sz w:val="18"/>
                <w:szCs w:val="18"/>
                <w:lang w:eastAsia="ru-RU"/>
              </w:rPr>
              <w:t>100,00</w:t>
            </w:r>
          </w:p>
        </w:tc>
      </w:tr>
      <w:tr w:rsidR="00141308" w:rsidRPr="00141308" w:rsidTr="003B34AB">
        <w:trPr>
          <w:gridAfter w:val="3"/>
          <w:wAfter w:w="5145" w:type="dxa"/>
          <w:trHeight w:val="315"/>
        </w:trPr>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2835" w:type="dxa"/>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местный бюджет</w:t>
            </w:r>
          </w:p>
        </w:tc>
        <w:tc>
          <w:tcPr>
            <w:tcW w:w="1504" w:type="dxa"/>
            <w:tcBorders>
              <w:top w:val="nil"/>
              <w:left w:val="nil"/>
              <w:bottom w:val="single" w:sz="4" w:space="0" w:color="auto"/>
              <w:right w:val="single" w:sz="4" w:space="0" w:color="auto"/>
            </w:tcBorders>
            <w:vAlign w:val="center"/>
            <w:hideMark/>
          </w:tcPr>
          <w:p w:rsidR="00141308" w:rsidRPr="00141308" w:rsidRDefault="00141308" w:rsidP="00141308">
            <w:pPr>
              <w:spacing w:after="0" w:line="240" w:lineRule="auto"/>
              <w:jc w:val="both"/>
              <w:rPr>
                <w:rFonts w:ascii="Courier New" w:eastAsia="Calibri" w:hAnsi="Courier New" w:cs="Courier New"/>
                <w:bCs/>
                <w:color w:val="000000"/>
                <w:sz w:val="18"/>
                <w:szCs w:val="18"/>
                <w:lang w:eastAsia="ru-RU"/>
              </w:rPr>
            </w:pPr>
            <w:r w:rsidRPr="00141308">
              <w:rPr>
                <w:rFonts w:ascii="Courier New" w:eastAsia="Calibri" w:hAnsi="Courier New" w:cs="Courier New"/>
                <w:bCs/>
                <w:color w:val="000000"/>
                <w:sz w:val="18"/>
                <w:szCs w:val="18"/>
                <w:lang w:eastAsia="ru-RU"/>
              </w:rPr>
              <w:t>200,00</w:t>
            </w:r>
          </w:p>
        </w:tc>
        <w:tc>
          <w:tcPr>
            <w:tcW w:w="1397" w:type="dxa"/>
            <w:tcBorders>
              <w:top w:val="nil"/>
              <w:left w:val="nil"/>
              <w:bottom w:val="single" w:sz="4" w:space="0" w:color="auto"/>
              <w:right w:val="single" w:sz="4" w:space="0" w:color="auto"/>
            </w:tcBorders>
            <w:vAlign w:val="center"/>
            <w:hideMark/>
          </w:tcPr>
          <w:p w:rsidR="00141308" w:rsidRPr="00141308" w:rsidRDefault="00141308" w:rsidP="00141308">
            <w:pPr>
              <w:spacing w:after="0" w:line="240" w:lineRule="auto"/>
              <w:jc w:val="both"/>
              <w:rPr>
                <w:rFonts w:ascii="Courier New" w:eastAsia="Calibri" w:hAnsi="Courier New" w:cs="Courier New"/>
                <w:bCs/>
                <w:color w:val="000000"/>
                <w:sz w:val="18"/>
                <w:szCs w:val="18"/>
                <w:lang w:eastAsia="ru-RU"/>
              </w:rPr>
            </w:pPr>
            <w:r w:rsidRPr="00141308">
              <w:rPr>
                <w:rFonts w:ascii="Courier New" w:eastAsia="Calibri" w:hAnsi="Courier New" w:cs="Courier New"/>
                <w:bCs/>
                <w:color w:val="000000"/>
                <w:sz w:val="18"/>
                <w:szCs w:val="18"/>
                <w:lang w:eastAsia="ru-RU"/>
              </w:rPr>
              <w:t>0,00</w:t>
            </w:r>
          </w:p>
        </w:tc>
        <w:tc>
          <w:tcPr>
            <w:tcW w:w="1319" w:type="dxa"/>
            <w:gridSpan w:val="2"/>
            <w:tcBorders>
              <w:top w:val="nil"/>
              <w:left w:val="nil"/>
              <w:bottom w:val="single" w:sz="4" w:space="0" w:color="auto"/>
              <w:right w:val="single" w:sz="4" w:space="0" w:color="auto"/>
            </w:tcBorders>
            <w:vAlign w:val="center"/>
            <w:hideMark/>
          </w:tcPr>
          <w:p w:rsidR="00141308" w:rsidRPr="00141308" w:rsidRDefault="00141308" w:rsidP="00141308">
            <w:pPr>
              <w:spacing w:after="0" w:line="240" w:lineRule="auto"/>
              <w:jc w:val="both"/>
              <w:rPr>
                <w:rFonts w:ascii="Courier New" w:eastAsia="Calibri" w:hAnsi="Courier New" w:cs="Courier New"/>
                <w:bCs/>
                <w:color w:val="000000"/>
                <w:sz w:val="18"/>
                <w:szCs w:val="18"/>
                <w:lang w:eastAsia="ru-RU"/>
              </w:rPr>
            </w:pPr>
            <w:r w:rsidRPr="00141308">
              <w:rPr>
                <w:rFonts w:ascii="Courier New" w:eastAsia="Calibri" w:hAnsi="Courier New" w:cs="Courier New"/>
                <w:bCs/>
                <w:color w:val="000000"/>
                <w:sz w:val="18"/>
                <w:szCs w:val="18"/>
                <w:lang w:eastAsia="ru-RU"/>
              </w:rPr>
              <w:t>100,00</w:t>
            </w:r>
          </w:p>
        </w:tc>
        <w:tc>
          <w:tcPr>
            <w:tcW w:w="2090" w:type="dxa"/>
            <w:gridSpan w:val="2"/>
            <w:tcBorders>
              <w:top w:val="nil"/>
              <w:left w:val="nil"/>
              <w:bottom w:val="single" w:sz="4" w:space="0" w:color="auto"/>
              <w:right w:val="single" w:sz="4" w:space="0" w:color="auto"/>
            </w:tcBorders>
            <w:vAlign w:val="center"/>
            <w:hideMark/>
          </w:tcPr>
          <w:p w:rsidR="00141308" w:rsidRPr="00141308" w:rsidRDefault="00141308" w:rsidP="00141308">
            <w:pPr>
              <w:spacing w:after="0" w:line="240" w:lineRule="auto"/>
              <w:jc w:val="both"/>
              <w:rPr>
                <w:rFonts w:ascii="Courier New" w:eastAsia="Calibri" w:hAnsi="Courier New" w:cs="Courier New"/>
                <w:bCs/>
                <w:color w:val="000000"/>
                <w:sz w:val="18"/>
                <w:szCs w:val="18"/>
                <w:lang w:eastAsia="ru-RU"/>
              </w:rPr>
            </w:pPr>
            <w:r w:rsidRPr="00141308">
              <w:rPr>
                <w:rFonts w:ascii="Courier New" w:eastAsia="Calibri" w:hAnsi="Courier New" w:cs="Courier New"/>
                <w:bCs/>
                <w:color w:val="000000"/>
                <w:sz w:val="18"/>
                <w:szCs w:val="18"/>
                <w:lang w:eastAsia="ru-RU"/>
              </w:rPr>
              <w:t>100,00</w:t>
            </w:r>
          </w:p>
        </w:tc>
      </w:tr>
      <w:tr w:rsidR="00141308" w:rsidRPr="00141308" w:rsidTr="003B34AB">
        <w:trPr>
          <w:gridAfter w:val="3"/>
          <w:wAfter w:w="5145" w:type="dxa"/>
          <w:trHeight w:val="312"/>
        </w:trPr>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2835" w:type="dxa"/>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областной бюджет</w:t>
            </w:r>
          </w:p>
        </w:tc>
        <w:tc>
          <w:tcPr>
            <w:tcW w:w="1504" w:type="dxa"/>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w:t>
            </w:r>
            <w:r w:rsidRPr="00141308">
              <w:rPr>
                <w:rFonts w:ascii="Courier New" w:eastAsia="Calibri" w:hAnsi="Courier New" w:cs="Courier New"/>
                <w:color w:val="000000"/>
                <w:sz w:val="18"/>
                <w:szCs w:val="18"/>
                <w:lang w:eastAsia="ru-RU"/>
              </w:rPr>
              <w:t>0,00</w:t>
            </w:r>
          </w:p>
        </w:tc>
        <w:tc>
          <w:tcPr>
            <w:tcW w:w="1397" w:type="dxa"/>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0,00 </w:t>
            </w:r>
          </w:p>
        </w:tc>
        <w:tc>
          <w:tcPr>
            <w:tcW w:w="1319" w:type="dxa"/>
            <w:gridSpan w:val="2"/>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0,00 </w:t>
            </w:r>
          </w:p>
        </w:tc>
        <w:tc>
          <w:tcPr>
            <w:tcW w:w="2090" w:type="dxa"/>
            <w:gridSpan w:val="2"/>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0,00 </w:t>
            </w:r>
          </w:p>
        </w:tc>
      </w:tr>
      <w:tr w:rsidR="00141308" w:rsidRPr="00141308" w:rsidTr="003B34AB">
        <w:trPr>
          <w:gridAfter w:val="3"/>
          <w:wAfter w:w="5145" w:type="dxa"/>
          <w:trHeight w:val="285"/>
        </w:trPr>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2835" w:type="dxa"/>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федеральный бюджет</w:t>
            </w:r>
          </w:p>
        </w:tc>
        <w:tc>
          <w:tcPr>
            <w:tcW w:w="1504" w:type="dxa"/>
            <w:tcBorders>
              <w:top w:val="nil"/>
              <w:left w:val="nil"/>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1397" w:type="dxa"/>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w:t>
            </w:r>
          </w:p>
        </w:tc>
        <w:tc>
          <w:tcPr>
            <w:tcW w:w="1319" w:type="dxa"/>
            <w:gridSpan w:val="2"/>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w:t>
            </w:r>
          </w:p>
        </w:tc>
        <w:tc>
          <w:tcPr>
            <w:tcW w:w="2090" w:type="dxa"/>
            <w:gridSpan w:val="2"/>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w:t>
            </w:r>
          </w:p>
        </w:tc>
      </w:tr>
      <w:tr w:rsidR="00141308" w:rsidRPr="00141308" w:rsidTr="003B34AB">
        <w:trPr>
          <w:gridAfter w:val="3"/>
          <w:wAfter w:w="5145" w:type="dxa"/>
          <w:trHeight w:val="285"/>
        </w:trPr>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2835" w:type="dxa"/>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внебюджетные источники</w:t>
            </w:r>
          </w:p>
        </w:tc>
        <w:tc>
          <w:tcPr>
            <w:tcW w:w="1504" w:type="dxa"/>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0,00</w:t>
            </w:r>
          </w:p>
        </w:tc>
        <w:tc>
          <w:tcPr>
            <w:tcW w:w="1397" w:type="dxa"/>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0,00</w:t>
            </w:r>
          </w:p>
        </w:tc>
        <w:tc>
          <w:tcPr>
            <w:tcW w:w="1319" w:type="dxa"/>
            <w:gridSpan w:val="2"/>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0,00</w:t>
            </w:r>
          </w:p>
        </w:tc>
        <w:tc>
          <w:tcPr>
            <w:tcW w:w="2090" w:type="dxa"/>
            <w:gridSpan w:val="2"/>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0,00</w:t>
            </w:r>
          </w:p>
        </w:tc>
      </w:tr>
      <w:tr w:rsidR="00141308" w:rsidRPr="00141308" w:rsidTr="003B34AB">
        <w:trPr>
          <w:trHeight w:val="140"/>
        </w:trPr>
        <w:tc>
          <w:tcPr>
            <w:tcW w:w="724" w:type="dxa"/>
            <w:vMerge w:val="restart"/>
            <w:tcBorders>
              <w:top w:val="nil"/>
              <w:left w:val="single" w:sz="4" w:space="0" w:color="auto"/>
              <w:bottom w:val="nil"/>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1.</w:t>
            </w:r>
          </w:p>
        </w:tc>
        <w:tc>
          <w:tcPr>
            <w:tcW w:w="14091" w:type="dxa"/>
            <w:gridSpan w:val="9"/>
            <w:tcBorders>
              <w:top w:val="single" w:sz="4" w:space="0" w:color="auto"/>
              <w:left w:val="nil"/>
              <w:bottom w:val="single" w:sz="4" w:space="0" w:color="auto"/>
              <w:right w:val="single" w:sz="4" w:space="0" w:color="000000"/>
            </w:tcBorders>
            <w:vAlign w:val="center"/>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xml:space="preserve">Подпрограмма «Содержание, ремонт, модернизация объектов жилищно-коммунальной инфраструктуры муниципального образования «Тихоновка»»  на 2022-2024 годы  </w:t>
            </w:r>
          </w:p>
        </w:tc>
        <w:tc>
          <w:tcPr>
            <w:tcW w:w="1715" w:type="dxa"/>
          </w:tcPr>
          <w:p w:rsidR="00141308" w:rsidRPr="00141308" w:rsidRDefault="00141308" w:rsidP="00141308">
            <w:pPr>
              <w:spacing w:after="200" w:line="276" w:lineRule="auto"/>
              <w:jc w:val="both"/>
              <w:rPr>
                <w:rFonts w:ascii="Courier New" w:eastAsia="Calibri" w:hAnsi="Courier New" w:cs="Courier New"/>
                <w:sz w:val="18"/>
                <w:szCs w:val="18"/>
                <w:lang w:eastAsia="ru-RU"/>
              </w:rPr>
            </w:pPr>
          </w:p>
          <w:p w:rsidR="00141308" w:rsidRPr="00141308" w:rsidRDefault="00141308" w:rsidP="00141308">
            <w:pPr>
              <w:spacing w:after="200" w:line="276" w:lineRule="auto"/>
              <w:jc w:val="both"/>
              <w:rPr>
                <w:rFonts w:ascii="Courier New" w:eastAsia="Calibri" w:hAnsi="Courier New" w:cs="Courier New"/>
                <w:sz w:val="18"/>
                <w:szCs w:val="18"/>
                <w:lang w:eastAsia="ru-RU"/>
              </w:rPr>
            </w:pPr>
          </w:p>
          <w:p w:rsidR="00141308" w:rsidRPr="00141308" w:rsidRDefault="00141308" w:rsidP="00141308">
            <w:pPr>
              <w:spacing w:after="200" w:line="276" w:lineRule="auto"/>
              <w:jc w:val="both"/>
              <w:rPr>
                <w:rFonts w:ascii="Courier New" w:eastAsia="Calibri" w:hAnsi="Courier New" w:cs="Courier New"/>
                <w:sz w:val="18"/>
                <w:szCs w:val="18"/>
                <w:lang w:eastAsia="ru-RU"/>
              </w:rPr>
            </w:pPr>
          </w:p>
        </w:tc>
        <w:tc>
          <w:tcPr>
            <w:tcW w:w="1715" w:type="dxa"/>
          </w:tcPr>
          <w:p w:rsidR="00141308" w:rsidRPr="00141308" w:rsidRDefault="00141308" w:rsidP="00141308">
            <w:pPr>
              <w:spacing w:after="200" w:line="276" w:lineRule="auto"/>
              <w:jc w:val="both"/>
              <w:rPr>
                <w:rFonts w:ascii="Courier New" w:eastAsia="Calibri" w:hAnsi="Courier New" w:cs="Courier New"/>
                <w:sz w:val="18"/>
                <w:szCs w:val="18"/>
                <w:lang w:eastAsia="ru-RU"/>
              </w:rPr>
            </w:pPr>
          </w:p>
        </w:tc>
        <w:tc>
          <w:tcPr>
            <w:tcW w:w="1715" w:type="dxa"/>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609,000</w:t>
            </w:r>
          </w:p>
        </w:tc>
      </w:tr>
      <w:tr w:rsidR="00141308" w:rsidRPr="00141308" w:rsidTr="003B34AB">
        <w:trPr>
          <w:gridAfter w:val="3"/>
          <w:wAfter w:w="5145" w:type="dxa"/>
          <w:trHeight w:val="315"/>
        </w:trPr>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2819" w:type="dxa"/>
            <w:vMerge w:val="restart"/>
            <w:tcBorders>
              <w:top w:val="nil"/>
              <w:left w:val="single" w:sz="4" w:space="0" w:color="auto"/>
              <w:bottom w:val="nil"/>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Всего по Подпрограмме 1</w:t>
            </w:r>
          </w:p>
        </w:tc>
        <w:tc>
          <w:tcPr>
            <w:tcW w:w="2127" w:type="dxa"/>
            <w:vMerge w:val="restart"/>
            <w:tcBorders>
              <w:top w:val="nil"/>
              <w:left w:val="single" w:sz="4" w:space="0" w:color="auto"/>
              <w:bottom w:val="nil"/>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Администрация  муниципального образования «Тихоновка»  </w:t>
            </w:r>
          </w:p>
        </w:tc>
        <w:tc>
          <w:tcPr>
            <w:tcW w:w="2835" w:type="dxa"/>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Всего</w:t>
            </w:r>
          </w:p>
        </w:tc>
        <w:tc>
          <w:tcPr>
            <w:tcW w:w="1504" w:type="dxa"/>
            <w:tcBorders>
              <w:top w:val="nil"/>
              <w:left w:val="nil"/>
              <w:bottom w:val="single" w:sz="4" w:space="0" w:color="auto"/>
              <w:right w:val="single" w:sz="4" w:space="0" w:color="auto"/>
            </w:tcBorders>
            <w:vAlign w:val="center"/>
            <w:hideMark/>
          </w:tcPr>
          <w:p w:rsidR="00141308" w:rsidRPr="00141308" w:rsidRDefault="00141308" w:rsidP="00141308">
            <w:pPr>
              <w:spacing w:after="0" w:line="240" w:lineRule="auto"/>
              <w:jc w:val="both"/>
              <w:rPr>
                <w:rFonts w:ascii="Courier New" w:eastAsia="Calibri" w:hAnsi="Courier New" w:cs="Courier New"/>
                <w:bCs/>
                <w:color w:val="000000"/>
                <w:sz w:val="18"/>
                <w:szCs w:val="18"/>
                <w:lang w:eastAsia="ru-RU"/>
              </w:rPr>
            </w:pPr>
            <w:r w:rsidRPr="00141308">
              <w:rPr>
                <w:rFonts w:ascii="Courier New" w:eastAsia="Calibri" w:hAnsi="Courier New" w:cs="Courier New"/>
                <w:bCs/>
                <w:color w:val="000000"/>
                <w:sz w:val="18"/>
                <w:szCs w:val="18"/>
                <w:lang w:eastAsia="ru-RU"/>
              </w:rPr>
              <w:t>200,00</w:t>
            </w:r>
          </w:p>
        </w:tc>
        <w:tc>
          <w:tcPr>
            <w:tcW w:w="1397" w:type="dxa"/>
            <w:tcBorders>
              <w:top w:val="nil"/>
              <w:left w:val="nil"/>
              <w:bottom w:val="single" w:sz="4" w:space="0" w:color="auto"/>
              <w:right w:val="single" w:sz="4" w:space="0" w:color="auto"/>
            </w:tcBorders>
            <w:vAlign w:val="center"/>
          </w:tcPr>
          <w:p w:rsidR="00141308" w:rsidRPr="00141308" w:rsidRDefault="00141308" w:rsidP="00141308">
            <w:pPr>
              <w:spacing w:after="0" w:line="240" w:lineRule="auto"/>
              <w:jc w:val="both"/>
              <w:rPr>
                <w:rFonts w:ascii="Courier New" w:eastAsia="Calibri" w:hAnsi="Courier New" w:cs="Courier New"/>
                <w:bCs/>
                <w:color w:val="000000"/>
                <w:sz w:val="18"/>
                <w:szCs w:val="18"/>
                <w:lang w:eastAsia="ru-RU"/>
              </w:rPr>
            </w:pPr>
          </w:p>
        </w:tc>
        <w:tc>
          <w:tcPr>
            <w:tcW w:w="1319" w:type="dxa"/>
            <w:gridSpan w:val="2"/>
            <w:tcBorders>
              <w:top w:val="nil"/>
              <w:left w:val="nil"/>
              <w:bottom w:val="single" w:sz="4" w:space="0" w:color="auto"/>
              <w:right w:val="single" w:sz="4" w:space="0" w:color="auto"/>
            </w:tcBorders>
            <w:vAlign w:val="center"/>
            <w:hideMark/>
          </w:tcPr>
          <w:p w:rsidR="00141308" w:rsidRPr="00141308" w:rsidRDefault="00141308" w:rsidP="00141308">
            <w:pPr>
              <w:spacing w:after="0" w:line="240" w:lineRule="auto"/>
              <w:jc w:val="both"/>
              <w:rPr>
                <w:rFonts w:ascii="Courier New" w:eastAsia="Calibri" w:hAnsi="Courier New" w:cs="Courier New"/>
                <w:bCs/>
                <w:color w:val="000000"/>
                <w:sz w:val="18"/>
                <w:szCs w:val="18"/>
                <w:lang w:eastAsia="ru-RU"/>
              </w:rPr>
            </w:pPr>
            <w:r w:rsidRPr="00141308">
              <w:rPr>
                <w:rFonts w:ascii="Courier New" w:eastAsia="Calibri" w:hAnsi="Courier New" w:cs="Courier New"/>
                <w:bCs/>
                <w:color w:val="000000"/>
                <w:sz w:val="18"/>
                <w:szCs w:val="18"/>
                <w:lang w:eastAsia="ru-RU"/>
              </w:rPr>
              <w:t>100,00</w:t>
            </w:r>
          </w:p>
        </w:tc>
        <w:tc>
          <w:tcPr>
            <w:tcW w:w="2090" w:type="dxa"/>
            <w:gridSpan w:val="2"/>
            <w:tcBorders>
              <w:top w:val="nil"/>
              <w:left w:val="nil"/>
              <w:bottom w:val="single" w:sz="4" w:space="0" w:color="auto"/>
              <w:right w:val="single" w:sz="4" w:space="0" w:color="auto"/>
            </w:tcBorders>
            <w:vAlign w:val="center"/>
            <w:hideMark/>
          </w:tcPr>
          <w:p w:rsidR="00141308" w:rsidRPr="00141308" w:rsidRDefault="00141308" w:rsidP="00141308">
            <w:pPr>
              <w:spacing w:after="0" w:line="240" w:lineRule="auto"/>
              <w:jc w:val="both"/>
              <w:rPr>
                <w:rFonts w:ascii="Courier New" w:eastAsia="Calibri" w:hAnsi="Courier New" w:cs="Courier New"/>
                <w:bCs/>
                <w:color w:val="000000"/>
                <w:sz w:val="18"/>
                <w:szCs w:val="18"/>
                <w:lang w:eastAsia="ru-RU"/>
              </w:rPr>
            </w:pPr>
            <w:r w:rsidRPr="00141308">
              <w:rPr>
                <w:rFonts w:ascii="Courier New" w:eastAsia="Calibri" w:hAnsi="Courier New" w:cs="Courier New"/>
                <w:bCs/>
                <w:color w:val="000000"/>
                <w:sz w:val="18"/>
                <w:szCs w:val="18"/>
                <w:lang w:eastAsia="ru-RU"/>
              </w:rPr>
              <w:t>100,00</w:t>
            </w:r>
          </w:p>
        </w:tc>
      </w:tr>
      <w:tr w:rsidR="00141308" w:rsidRPr="00141308" w:rsidTr="003B34AB">
        <w:trPr>
          <w:gridAfter w:val="3"/>
          <w:wAfter w:w="5145" w:type="dxa"/>
          <w:trHeight w:val="315"/>
        </w:trPr>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2835" w:type="dxa"/>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местный бюджет</w:t>
            </w:r>
          </w:p>
        </w:tc>
        <w:tc>
          <w:tcPr>
            <w:tcW w:w="1504" w:type="dxa"/>
            <w:tcBorders>
              <w:top w:val="nil"/>
              <w:left w:val="nil"/>
              <w:bottom w:val="single" w:sz="4" w:space="0" w:color="auto"/>
              <w:right w:val="single" w:sz="4" w:space="0" w:color="auto"/>
            </w:tcBorders>
            <w:vAlign w:val="center"/>
            <w:hideMark/>
          </w:tcPr>
          <w:p w:rsidR="00141308" w:rsidRPr="00141308" w:rsidRDefault="00141308" w:rsidP="00141308">
            <w:pPr>
              <w:spacing w:after="0" w:line="240" w:lineRule="auto"/>
              <w:jc w:val="both"/>
              <w:rPr>
                <w:rFonts w:ascii="Courier New" w:eastAsia="Calibri" w:hAnsi="Courier New" w:cs="Courier New"/>
                <w:bCs/>
                <w:color w:val="000000"/>
                <w:sz w:val="18"/>
                <w:szCs w:val="18"/>
                <w:lang w:eastAsia="ru-RU"/>
              </w:rPr>
            </w:pPr>
            <w:r w:rsidRPr="00141308">
              <w:rPr>
                <w:rFonts w:ascii="Courier New" w:eastAsia="Calibri" w:hAnsi="Courier New" w:cs="Courier New"/>
                <w:bCs/>
                <w:color w:val="000000"/>
                <w:sz w:val="18"/>
                <w:szCs w:val="18"/>
                <w:lang w:eastAsia="ru-RU"/>
              </w:rPr>
              <w:t>200,00</w:t>
            </w:r>
          </w:p>
        </w:tc>
        <w:tc>
          <w:tcPr>
            <w:tcW w:w="1397" w:type="dxa"/>
            <w:tcBorders>
              <w:top w:val="nil"/>
              <w:left w:val="nil"/>
              <w:bottom w:val="single" w:sz="4" w:space="0" w:color="auto"/>
              <w:right w:val="single" w:sz="4" w:space="0" w:color="auto"/>
            </w:tcBorders>
            <w:vAlign w:val="center"/>
          </w:tcPr>
          <w:p w:rsidR="00141308" w:rsidRPr="00141308" w:rsidRDefault="00141308" w:rsidP="00141308">
            <w:pPr>
              <w:spacing w:after="0" w:line="240" w:lineRule="auto"/>
              <w:jc w:val="both"/>
              <w:rPr>
                <w:rFonts w:ascii="Courier New" w:eastAsia="Calibri" w:hAnsi="Courier New" w:cs="Courier New"/>
                <w:bCs/>
                <w:color w:val="000000"/>
                <w:sz w:val="18"/>
                <w:szCs w:val="18"/>
                <w:lang w:eastAsia="ru-RU"/>
              </w:rPr>
            </w:pPr>
          </w:p>
        </w:tc>
        <w:tc>
          <w:tcPr>
            <w:tcW w:w="1319" w:type="dxa"/>
            <w:gridSpan w:val="2"/>
            <w:tcBorders>
              <w:top w:val="nil"/>
              <w:left w:val="nil"/>
              <w:bottom w:val="single" w:sz="4" w:space="0" w:color="auto"/>
              <w:right w:val="single" w:sz="4" w:space="0" w:color="auto"/>
            </w:tcBorders>
            <w:vAlign w:val="center"/>
            <w:hideMark/>
          </w:tcPr>
          <w:p w:rsidR="00141308" w:rsidRPr="00141308" w:rsidRDefault="00141308" w:rsidP="00141308">
            <w:pPr>
              <w:spacing w:after="0" w:line="240" w:lineRule="auto"/>
              <w:jc w:val="both"/>
              <w:rPr>
                <w:rFonts w:ascii="Courier New" w:eastAsia="Calibri" w:hAnsi="Courier New" w:cs="Courier New"/>
                <w:bCs/>
                <w:color w:val="000000"/>
                <w:sz w:val="18"/>
                <w:szCs w:val="18"/>
                <w:lang w:eastAsia="ru-RU"/>
              </w:rPr>
            </w:pPr>
            <w:r w:rsidRPr="00141308">
              <w:rPr>
                <w:rFonts w:ascii="Courier New" w:eastAsia="Calibri" w:hAnsi="Courier New" w:cs="Courier New"/>
                <w:bCs/>
                <w:color w:val="000000"/>
                <w:sz w:val="18"/>
                <w:szCs w:val="18"/>
                <w:lang w:eastAsia="ru-RU"/>
              </w:rPr>
              <w:t>100,00</w:t>
            </w:r>
          </w:p>
        </w:tc>
        <w:tc>
          <w:tcPr>
            <w:tcW w:w="2090" w:type="dxa"/>
            <w:gridSpan w:val="2"/>
            <w:tcBorders>
              <w:top w:val="nil"/>
              <w:left w:val="nil"/>
              <w:bottom w:val="single" w:sz="4" w:space="0" w:color="auto"/>
              <w:right w:val="single" w:sz="4" w:space="0" w:color="auto"/>
            </w:tcBorders>
            <w:vAlign w:val="center"/>
            <w:hideMark/>
          </w:tcPr>
          <w:p w:rsidR="00141308" w:rsidRPr="00141308" w:rsidRDefault="00141308" w:rsidP="00141308">
            <w:pPr>
              <w:spacing w:after="0" w:line="240" w:lineRule="auto"/>
              <w:jc w:val="both"/>
              <w:rPr>
                <w:rFonts w:ascii="Courier New" w:eastAsia="Calibri" w:hAnsi="Courier New" w:cs="Courier New"/>
                <w:bCs/>
                <w:color w:val="000000"/>
                <w:sz w:val="18"/>
                <w:szCs w:val="18"/>
                <w:lang w:eastAsia="ru-RU"/>
              </w:rPr>
            </w:pPr>
            <w:r w:rsidRPr="00141308">
              <w:rPr>
                <w:rFonts w:ascii="Courier New" w:eastAsia="Calibri" w:hAnsi="Courier New" w:cs="Courier New"/>
                <w:bCs/>
                <w:color w:val="000000"/>
                <w:sz w:val="18"/>
                <w:szCs w:val="18"/>
                <w:lang w:eastAsia="ru-RU"/>
              </w:rPr>
              <w:t>100,00</w:t>
            </w:r>
          </w:p>
        </w:tc>
      </w:tr>
      <w:tr w:rsidR="00141308" w:rsidRPr="00141308" w:rsidTr="003B34AB">
        <w:trPr>
          <w:gridAfter w:val="3"/>
          <w:wAfter w:w="5145" w:type="dxa"/>
          <w:trHeight w:val="328"/>
        </w:trPr>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2835" w:type="dxa"/>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областной бюджет</w:t>
            </w:r>
          </w:p>
        </w:tc>
        <w:tc>
          <w:tcPr>
            <w:tcW w:w="1504" w:type="dxa"/>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w:t>
            </w:r>
            <w:r w:rsidRPr="00141308">
              <w:rPr>
                <w:rFonts w:ascii="Courier New" w:eastAsia="Calibri" w:hAnsi="Courier New" w:cs="Courier New"/>
                <w:color w:val="000000"/>
                <w:sz w:val="18"/>
                <w:szCs w:val="18"/>
                <w:lang w:eastAsia="ru-RU"/>
              </w:rPr>
              <w:t>0,00</w:t>
            </w:r>
          </w:p>
        </w:tc>
        <w:tc>
          <w:tcPr>
            <w:tcW w:w="1397" w:type="dxa"/>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0,00</w:t>
            </w:r>
          </w:p>
        </w:tc>
        <w:tc>
          <w:tcPr>
            <w:tcW w:w="1319" w:type="dxa"/>
            <w:gridSpan w:val="2"/>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0,00</w:t>
            </w:r>
          </w:p>
        </w:tc>
        <w:tc>
          <w:tcPr>
            <w:tcW w:w="2090" w:type="dxa"/>
            <w:gridSpan w:val="2"/>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0,00</w:t>
            </w:r>
          </w:p>
        </w:tc>
      </w:tr>
      <w:tr w:rsidR="00141308" w:rsidRPr="00141308" w:rsidTr="003B34AB">
        <w:trPr>
          <w:gridAfter w:val="3"/>
          <w:wAfter w:w="5145" w:type="dxa"/>
          <w:trHeight w:val="275"/>
        </w:trPr>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2835" w:type="dxa"/>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федеральный бюджет</w:t>
            </w:r>
          </w:p>
        </w:tc>
        <w:tc>
          <w:tcPr>
            <w:tcW w:w="1504" w:type="dxa"/>
            <w:tcBorders>
              <w:top w:val="nil"/>
              <w:left w:val="nil"/>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1397" w:type="dxa"/>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w:t>
            </w:r>
          </w:p>
        </w:tc>
        <w:tc>
          <w:tcPr>
            <w:tcW w:w="1319" w:type="dxa"/>
            <w:gridSpan w:val="2"/>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w:t>
            </w:r>
          </w:p>
        </w:tc>
        <w:tc>
          <w:tcPr>
            <w:tcW w:w="2090" w:type="dxa"/>
            <w:gridSpan w:val="2"/>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w:t>
            </w:r>
          </w:p>
        </w:tc>
      </w:tr>
      <w:tr w:rsidR="00141308" w:rsidRPr="00141308" w:rsidTr="003B34AB">
        <w:trPr>
          <w:gridAfter w:val="3"/>
          <w:wAfter w:w="5145" w:type="dxa"/>
          <w:trHeight w:val="611"/>
        </w:trPr>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2835" w:type="dxa"/>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внебюджетные источ</w:t>
            </w:r>
            <w:r w:rsidRPr="00141308">
              <w:rPr>
                <w:rFonts w:ascii="Courier New" w:eastAsia="Calibri" w:hAnsi="Courier New" w:cs="Courier New"/>
                <w:sz w:val="18"/>
                <w:szCs w:val="18"/>
                <w:lang w:eastAsia="ru-RU"/>
              </w:rPr>
              <w:softHyphen/>
              <w:t>ники</w:t>
            </w:r>
          </w:p>
        </w:tc>
        <w:tc>
          <w:tcPr>
            <w:tcW w:w="1504" w:type="dxa"/>
            <w:tcBorders>
              <w:top w:val="nil"/>
              <w:left w:val="nil"/>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1397" w:type="dxa"/>
            <w:tcBorders>
              <w:top w:val="nil"/>
              <w:left w:val="nil"/>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1319" w:type="dxa"/>
            <w:gridSpan w:val="2"/>
            <w:tcBorders>
              <w:top w:val="nil"/>
              <w:left w:val="nil"/>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2090" w:type="dxa"/>
            <w:gridSpan w:val="2"/>
            <w:tcBorders>
              <w:top w:val="nil"/>
              <w:left w:val="nil"/>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r>
      <w:tr w:rsidR="00141308" w:rsidRPr="00141308" w:rsidTr="003B34AB">
        <w:trPr>
          <w:gridAfter w:val="3"/>
          <w:wAfter w:w="5145" w:type="dxa"/>
          <w:trHeight w:val="85"/>
        </w:trPr>
        <w:tc>
          <w:tcPr>
            <w:tcW w:w="724" w:type="dxa"/>
            <w:vMerge w:val="restart"/>
            <w:tcBorders>
              <w:top w:val="nil"/>
              <w:left w:val="single" w:sz="4" w:space="0" w:color="auto"/>
              <w:bottom w:val="nil"/>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lastRenderedPageBreak/>
              <w:t>1.1.</w:t>
            </w:r>
          </w:p>
        </w:tc>
        <w:tc>
          <w:tcPr>
            <w:tcW w:w="2819" w:type="dxa"/>
            <w:vMerge w:val="restart"/>
            <w:tcBorders>
              <w:top w:val="single" w:sz="4" w:space="0" w:color="auto"/>
              <w:left w:val="nil"/>
              <w:bottom w:val="nil"/>
              <w:right w:val="single" w:sz="4" w:space="0" w:color="auto"/>
            </w:tcBorders>
            <w:vAlign w:val="center"/>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Замена дымовой трубы в котельной Дома культуры с. Тихоновка</w:t>
            </w:r>
          </w:p>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2127" w:type="dxa"/>
            <w:vMerge w:val="restart"/>
            <w:tcBorders>
              <w:top w:val="single" w:sz="4" w:space="0" w:color="auto"/>
              <w:left w:val="single" w:sz="4" w:space="0" w:color="auto"/>
              <w:bottom w:val="nil"/>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xml:space="preserve">Администрация муниципального образования «Тихоновка»  </w:t>
            </w:r>
          </w:p>
        </w:tc>
        <w:tc>
          <w:tcPr>
            <w:tcW w:w="283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Всего</w:t>
            </w:r>
          </w:p>
        </w:tc>
        <w:tc>
          <w:tcPr>
            <w:tcW w:w="150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0,00</w:t>
            </w:r>
          </w:p>
        </w:tc>
        <w:tc>
          <w:tcPr>
            <w:tcW w:w="1406" w:type="dxa"/>
            <w:gridSpan w:val="2"/>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1319" w:type="dxa"/>
            <w:gridSpan w:val="2"/>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0,00</w:t>
            </w:r>
          </w:p>
        </w:tc>
        <w:tc>
          <w:tcPr>
            <w:tcW w:w="2081" w:type="dxa"/>
            <w:tcBorders>
              <w:top w:val="single" w:sz="4" w:space="0" w:color="auto"/>
              <w:left w:val="single" w:sz="4" w:space="0" w:color="auto"/>
              <w:bottom w:val="single" w:sz="4" w:space="0" w:color="auto"/>
              <w:right w:val="single" w:sz="4" w:space="0" w:color="000000"/>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0,00</w:t>
            </w:r>
          </w:p>
        </w:tc>
      </w:tr>
      <w:tr w:rsidR="00141308" w:rsidRPr="00141308" w:rsidTr="003B34AB">
        <w:trPr>
          <w:gridAfter w:val="3"/>
          <w:wAfter w:w="5145" w:type="dxa"/>
          <w:trHeight w:val="150"/>
        </w:trPr>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single" w:sz="4" w:space="0" w:color="auto"/>
              <w:left w:val="nil"/>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местный бюджет</w:t>
            </w:r>
          </w:p>
        </w:tc>
        <w:tc>
          <w:tcPr>
            <w:tcW w:w="150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0,00</w:t>
            </w:r>
          </w:p>
        </w:tc>
        <w:tc>
          <w:tcPr>
            <w:tcW w:w="1406" w:type="dxa"/>
            <w:gridSpan w:val="2"/>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1319" w:type="dxa"/>
            <w:gridSpan w:val="2"/>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0,00</w:t>
            </w:r>
          </w:p>
        </w:tc>
        <w:tc>
          <w:tcPr>
            <w:tcW w:w="2081" w:type="dxa"/>
            <w:tcBorders>
              <w:top w:val="single" w:sz="4" w:space="0" w:color="auto"/>
              <w:left w:val="single" w:sz="4" w:space="0" w:color="auto"/>
              <w:bottom w:val="single" w:sz="4" w:space="0" w:color="auto"/>
              <w:right w:val="single" w:sz="4" w:space="0" w:color="000000"/>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0,00</w:t>
            </w:r>
          </w:p>
        </w:tc>
      </w:tr>
      <w:tr w:rsidR="00141308" w:rsidRPr="00141308" w:rsidTr="003B34AB">
        <w:trPr>
          <w:gridAfter w:val="3"/>
          <w:wAfter w:w="5145" w:type="dxa"/>
          <w:trHeight w:val="152"/>
        </w:trPr>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single" w:sz="4" w:space="0" w:color="auto"/>
              <w:left w:val="nil"/>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областной бюджет</w:t>
            </w:r>
          </w:p>
        </w:tc>
        <w:tc>
          <w:tcPr>
            <w:tcW w:w="150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0,00</w:t>
            </w:r>
          </w:p>
        </w:tc>
        <w:tc>
          <w:tcPr>
            <w:tcW w:w="1406" w:type="dxa"/>
            <w:gridSpan w:val="2"/>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1319" w:type="dxa"/>
            <w:gridSpan w:val="2"/>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0,00</w:t>
            </w:r>
          </w:p>
        </w:tc>
        <w:tc>
          <w:tcPr>
            <w:tcW w:w="2081" w:type="dxa"/>
            <w:tcBorders>
              <w:top w:val="single" w:sz="4" w:space="0" w:color="auto"/>
              <w:left w:val="single" w:sz="4" w:space="0" w:color="auto"/>
              <w:bottom w:val="single" w:sz="4" w:space="0" w:color="auto"/>
              <w:right w:val="single" w:sz="4" w:space="0" w:color="000000"/>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r>
      <w:tr w:rsidR="00141308" w:rsidRPr="00141308" w:rsidTr="003B34AB">
        <w:trPr>
          <w:gridAfter w:val="3"/>
          <w:wAfter w:w="5145" w:type="dxa"/>
          <w:trHeight w:val="152"/>
        </w:trPr>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single" w:sz="4" w:space="0" w:color="auto"/>
              <w:left w:val="nil"/>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федеральный бюджет</w:t>
            </w:r>
          </w:p>
        </w:tc>
        <w:tc>
          <w:tcPr>
            <w:tcW w:w="150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1406" w:type="dxa"/>
            <w:gridSpan w:val="2"/>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1319" w:type="dxa"/>
            <w:gridSpan w:val="2"/>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2081" w:type="dxa"/>
            <w:tcBorders>
              <w:top w:val="single" w:sz="4" w:space="0" w:color="auto"/>
              <w:left w:val="single" w:sz="4" w:space="0" w:color="auto"/>
              <w:bottom w:val="single" w:sz="4" w:space="0" w:color="auto"/>
              <w:right w:val="single" w:sz="4" w:space="0" w:color="000000"/>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r>
      <w:tr w:rsidR="00141308" w:rsidRPr="00141308" w:rsidTr="003B34AB">
        <w:trPr>
          <w:gridAfter w:val="3"/>
          <w:wAfter w:w="5145" w:type="dxa"/>
          <w:trHeight w:val="152"/>
        </w:trPr>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single" w:sz="4" w:space="0" w:color="auto"/>
              <w:left w:val="nil"/>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внебюджетные источ</w:t>
            </w:r>
            <w:r w:rsidRPr="00141308">
              <w:rPr>
                <w:rFonts w:ascii="Courier New" w:eastAsia="Calibri" w:hAnsi="Courier New" w:cs="Courier New"/>
                <w:sz w:val="18"/>
                <w:szCs w:val="18"/>
                <w:lang w:eastAsia="ru-RU"/>
              </w:rPr>
              <w:softHyphen/>
              <w:t>ники</w:t>
            </w:r>
          </w:p>
        </w:tc>
        <w:tc>
          <w:tcPr>
            <w:tcW w:w="1504" w:type="dxa"/>
            <w:tcBorders>
              <w:top w:val="single" w:sz="4" w:space="0" w:color="auto"/>
              <w:left w:val="single" w:sz="4" w:space="0" w:color="auto"/>
              <w:bottom w:val="single" w:sz="4" w:space="0" w:color="auto"/>
              <w:right w:val="single" w:sz="4" w:space="0" w:color="auto"/>
            </w:tcBorders>
            <w:vAlign w:val="center"/>
          </w:tcPr>
          <w:p w:rsidR="00141308" w:rsidRPr="00141308" w:rsidRDefault="00141308" w:rsidP="00141308">
            <w:pPr>
              <w:spacing w:after="0" w:line="240" w:lineRule="auto"/>
              <w:jc w:val="both"/>
              <w:rPr>
                <w:rFonts w:ascii="Courier New" w:eastAsia="Calibri" w:hAnsi="Courier New" w:cs="Courier New"/>
                <w:bCs/>
                <w:color w:val="000000"/>
                <w:sz w:val="18"/>
                <w:szCs w:val="18"/>
                <w:lang w:eastAsia="ru-RU"/>
              </w:rPr>
            </w:pPr>
          </w:p>
        </w:tc>
        <w:tc>
          <w:tcPr>
            <w:tcW w:w="1406" w:type="dxa"/>
            <w:gridSpan w:val="2"/>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1319" w:type="dxa"/>
            <w:gridSpan w:val="2"/>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2081" w:type="dxa"/>
            <w:tcBorders>
              <w:top w:val="single" w:sz="4" w:space="0" w:color="auto"/>
              <w:left w:val="single" w:sz="4" w:space="0" w:color="auto"/>
              <w:bottom w:val="single" w:sz="4" w:space="0" w:color="auto"/>
              <w:right w:val="single" w:sz="4" w:space="0" w:color="000000"/>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r>
      <w:tr w:rsidR="00141308" w:rsidRPr="00141308" w:rsidTr="003B34AB">
        <w:trPr>
          <w:gridAfter w:val="3"/>
          <w:wAfter w:w="5145" w:type="dxa"/>
          <w:trHeight w:val="152"/>
        </w:trPr>
        <w:tc>
          <w:tcPr>
            <w:tcW w:w="724" w:type="dxa"/>
            <w:tcBorders>
              <w:top w:val="nil"/>
              <w:left w:val="single" w:sz="4" w:space="0" w:color="auto"/>
              <w:bottom w:val="nil"/>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2819" w:type="dxa"/>
            <w:tcBorders>
              <w:top w:val="nil"/>
              <w:left w:val="nil"/>
              <w:bottom w:val="nil"/>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2127" w:type="dxa"/>
            <w:tcBorders>
              <w:top w:val="nil"/>
              <w:left w:val="single" w:sz="4" w:space="0" w:color="auto"/>
              <w:bottom w:val="nil"/>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1504" w:type="dxa"/>
            <w:tcBorders>
              <w:top w:val="single" w:sz="4" w:space="0" w:color="auto"/>
              <w:left w:val="single" w:sz="4" w:space="0" w:color="auto"/>
              <w:bottom w:val="single" w:sz="4" w:space="0" w:color="auto"/>
              <w:right w:val="single" w:sz="4" w:space="0" w:color="auto"/>
            </w:tcBorders>
            <w:vAlign w:val="center"/>
          </w:tcPr>
          <w:p w:rsidR="00141308" w:rsidRPr="00141308" w:rsidRDefault="00141308" w:rsidP="00141308">
            <w:pPr>
              <w:spacing w:after="0" w:line="240" w:lineRule="auto"/>
              <w:jc w:val="both"/>
              <w:rPr>
                <w:rFonts w:ascii="Courier New" w:eastAsia="Calibri" w:hAnsi="Courier New" w:cs="Courier New"/>
                <w:bCs/>
                <w:color w:val="000000"/>
                <w:sz w:val="18"/>
                <w:szCs w:val="18"/>
                <w:lang w:eastAsia="ru-RU"/>
              </w:rPr>
            </w:pPr>
          </w:p>
        </w:tc>
        <w:tc>
          <w:tcPr>
            <w:tcW w:w="1406" w:type="dxa"/>
            <w:gridSpan w:val="2"/>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1319" w:type="dxa"/>
            <w:gridSpan w:val="2"/>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2081" w:type="dxa"/>
            <w:tcBorders>
              <w:top w:val="single" w:sz="4" w:space="0" w:color="auto"/>
              <w:left w:val="single" w:sz="4" w:space="0" w:color="auto"/>
              <w:bottom w:val="single" w:sz="4" w:space="0" w:color="auto"/>
              <w:right w:val="single" w:sz="4" w:space="0" w:color="000000"/>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r>
      <w:tr w:rsidR="00141308" w:rsidRPr="00141308" w:rsidTr="003B34AB">
        <w:trPr>
          <w:gridAfter w:val="3"/>
          <w:wAfter w:w="5145" w:type="dxa"/>
          <w:trHeight w:val="150"/>
        </w:trPr>
        <w:tc>
          <w:tcPr>
            <w:tcW w:w="724" w:type="dxa"/>
            <w:vMerge w:val="restart"/>
            <w:tcBorders>
              <w:top w:val="nil"/>
              <w:left w:val="single" w:sz="4" w:space="0" w:color="auto"/>
              <w:bottom w:val="nil"/>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1.2.</w:t>
            </w:r>
          </w:p>
        </w:tc>
        <w:tc>
          <w:tcPr>
            <w:tcW w:w="2819" w:type="dxa"/>
            <w:vMerge w:val="restart"/>
            <w:tcBorders>
              <w:top w:val="single" w:sz="4" w:space="0" w:color="auto"/>
              <w:left w:val="nil"/>
              <w:bottom w:val="nil"/>
              <w:right w:val="single" w:sz="4" w:space="0" w:color="auto"/>
            </w:tcBorders>
            <w:vAlign w:val="center"/>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Содержание, ремонт жилого муниципального жилого фонда</w:t>
            </w:r>
          </w:p>
        </w:tc>
        <w:tc>
          <w:tcPr>
            <w:tcW w:w="2127" w:type="dxa"/>
            <w:vMerge w:val="restart"/>
            <w:tcBorders>
              <w:top w:val="single" w:sz="4" w:space="0" w:color="auto"/>
              <w:left w:val="single" w:sz="4" w:space="0" w:color="auto"/>
              <w:bottom w:val="nil"/>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xml:space="preserve">Администрация муниципального образования «Тихоновка»  </w:t>
            </w:r>
          </w:p>
        </w:tc>
        <w:tc>
          <w:tcPr>
            <w:tcW w:w="283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Всего</w:t>
            </w:r>
          </w:p>
        </w:tc>
        <w:tc>
          <w:tcPr>
            <w:tcW w:w="150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200,00</w:t>
            </w:r>
          </w:p>
        </w:tc>
        <w:tc>
          <w:tcPr>
            <w:tcW w:w="1406" w:type="dxa"/>
            <w:gridSpan w:val="2"/>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highlight w:val="yellow"/>
                <w:lang w:eastAsia="ru-RU"/>
              </w:rPr>
            </w:pPr>
          </w:p>
        </w:tc>
        <w:tc>
          <w:tcPr>
            <w:tcW w:w="1319" w:type="dxa"/>
            <w:gridSpan w:val="2"/>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100,00</w:t>
            </w:r>
          </w:p>
        </w:tc>
        <w:tc>
          <w:tcPr>
            <w:tcW w:w="2081" w:type="dxa"/>
            <w:tcBorders>
              <w:top w:val="single" w:sz="4" w:space="0" w:color="auto"/>
              <w:left w:val="single" w:sz="4" w:space="0" w:color="auto"/>
              <w:bottom w:val="single" w:sz="4" w:space="0" w:color="auto"/>
              <w:right w:val="single" w:sz="4" w:space="0" w:color="000000"/>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100,00</w:t>
            </w:r>
          </w:p>
        </w:tc>
      </w:tr>
      <w:tr w:rsidR="00141308" w:rsidRPr="00141308" w:rsidTr="003B34AB">
        <w:trPr>
          <w:gridAfter w:val="3"/>
          <w:wAfter w:w="5145" w:type="dxa"/>
          <w:trHeight w:val="429"/>
        </w:trPr>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single" w:sz="4" w:space="0" w:color="auto"/>
              <w:left w:val="nil"/>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местный бюджет</w:t>
            </w:r>
          </w:p>
        </w:tc>
        <w:tc>
          <w:tcPr>
            <w:tcW w:w="150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200,00</w:t>
            </w:r>
          </w:p>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1406" w:type="dxa"/>
            <w:gridSpan w:val="2"/>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highlight w:val="yellow"/>
                <w:lang w:eastAsia="ru-RU"/>
              </w:rPr>
            </w:pPr>
          </w:p>
        </w:tc>
        <w:tc>
          <w:tcPr>
            <w:tcW w:w="1319" w:type="dxa"/>
            <w:gridSpan w:val="2"/>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100,00</w:t>
            </w:r>
          </w:p>
        </w:tc>
        <w:tc>
          <w:tcPr>
            <w:tcW w:w="2081" w:type="dxa"/>
            <w:tcBorders>
              <w:top w:val="single" w:sz="4" w:space="0" w:color="auto"/>
              <w:left w:val="single" w:sz="4" w:space="0" w:color="auto"/>
              <w:bottom w:val="single" w:sz="4" w:space="0" w:color="auto"/>
              <w:right w:val="single" w:sz="4" w:space="0" w:color="000000"/>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100,00</w:t>
            </w:r>
          </w:p>
        </w:tc>
      </w:tr>
      <w:tr w:rsidR="00141308" w:rsidRPr="00141308" w:rsidTr="003B34AB">
        <w:trPr>
          <w:gridAfter w:val="3"/>
          <w:wAfter w:w="5145" w:type="dxa"/>
          <w:trHeight w:val="152"/>
        </w:trPr>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single" w:sz="4" w:space="0" w:color="auto"/>
              <w:left w:val="nil"/>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областной бюджет</w:t>
            </w:r>
          </w:p>
        </w:tc>
        <w:tc>
          <w:tcPr>
            <w:tcW w:w="1504"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0,00</w:t>
            </w:r>
          </w:p>
        </w:tc>
        <w:tc>
          <w:tcPr>
            <w:tcW w:w="1406" w:type="dxa"/>
            <w:gridSpan w:val="2"/>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1319" w:type="dxa"/>
            <w:gridSpan w:val="2"/>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0,00</w:t>
            </w:r>
          </w:p>
        </w:tc>
        <w:tc>
          <w:tcPr>
            <w:tcW w:w="2081" w:type="dxa"/>
            <w:tcBorders>
              <w:top w:val="single" w:sz="4" w:space="0" w:color="auto"/>
              <w:left w:val="single" w:sz="4" w:space="0" w:color="auto"/>
              <w:bottom w:val="single" w:sz="4" w:space="0" w:color="auto"/>
              <w:right w:val="single" w:sz="4" w:space="0" w:color="000000"/>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0,00</w:t>
            </w:r>
          </w:p>
        </w:tc>
      </w:tr>
      <w:tr w:rsidR="00141308" w:rsidRPr="00141308" w:rsidTr="003B34AB">
        <w:trPr>
          <w:gridAfter w:val="3"/>
          <w:wAfter w:w="5145" w:type="dxa"/>
          <w:trHeight w:val="152"/>
        </w:trPr>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single" w:sz="4" w:space="0" w:color="auto"/>
              <w:left w:val="nil"/>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федеральный бюджет</w:t>
            </w:r>
          </w:p>
        </w:tc>
        <w:tc>
          <w:tcPr>
            <w:tcW w:w="1504" w:type="dxa"/>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1406" w:type="dxa"/>
            <w:gridSpan w:val="2"/>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1319" w:type="dxa"/>
            <w:gridSpan w:val="2"/>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2081" w:type="dxa"/>
            <w:tcBorders>
              <w:top w:val="single" w:sz="4" w:space="0" w:color="auto"/>
              <w:left w:val="single" w:sz="4" w:space="0" w:color="auto"/>
              <w:bottom w:val="single" w:sz="4" w:space="0" w:color="auto"/>
              <w:right w:val="single" w:sz="4" w:space="0" w:color="000000"/>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r>
      <w:tr w:rsidR="00141308" w:rsidRPr="00141308" w:rsidTr="003B34AB">
        <w:trPr>
          <w:gridAfter w:val="3"/>
          <w:wAfter w:w="5145" w:type="dxa"/>
          <w:trHeight w:val="152"/>
        </w:trPr>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single" w:sz="4" w:space="0" w:color="auto"/>
              <w:left w:val="nil"/>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внебюджетные источ</w:t>
            </w:r>
            <w:r w:rsidRPr="00141308">
              <w:rPr>
                <w:rFonts w:ascii="Courier New" w:eastAsia="Calibri" w:hAnsi="Courier New" w:cs="Courier New"/>
                <w:sz w:val="18"/>
                <w:szCs w:val="18"/>
                <w:lang w:eastAsia="ru-RU"/>
              </w:rPr>
              <w:softHyphen/>
              <w:t>ники</w:t>
            </w:r>
          </w:p>
        </w:tc>
        <w:tc>
          <w:tcPr>
            <w:tcW w:w="1504" w:type="dxa"/>
            <w:tcBorders>
              <w:top w:val="nil"/>
              <w:left w:val="nil"/>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1406" w:type="dxa"/>
            <w:gridSpan w:val="2"/>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1319" w:type="dxa"/>
            <w:gridSpan w:val="2"/>
            <w:tcBorders>
              <w:top w:val="single" w:sz="4" w:space="0" w:color="auto"/>
              <w:left w:val="single" w:sz="4" w:space="0" w:color="auto"/>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2081" w:type="dxa"/>
            <w:tcBorders>
              <w:top w:val="single" w:sz="4" w:space="0" w:color="auto"/>
              <w:left w:val="single" w:sz="4" w:space="0" w:color="auto"/>
              <w:bottom w:val="single" w:sz="4" w:space="0" w:color="auto"/>
              <w:right w:val="single" w:sz="4" w:space="0" w:color="000000"/>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r>
      <w:tr w:rsidR="00141308" w:rsidRPr="00141308" w:rsidTr="003B34AB">
        <w:trPr>
          <w:gridAfter w:val="3"/>
          <w:wAfter w:w="5145" w:type="dxa"/>
          <w:trHeight w:val="315"/>
        </w:trPr>
        <w:tc>
          <w:tcPr>
            <w:tcW w:w="724" w:type="dxa"/>
            <w:vMerge w:val="restart"/>
            <w:tcBorders>
              <w:top w:val="single" w:sz="4" w:space="0" w:color="auto"/>
              <w:left w:val="single" w:sz="4" w:space="0" w:color="auto"/>
              <w:bottom w:val="nil"/>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1.3</w:t>
            </w:r>
          </w:p>
        </w:tc>
        <w:tc>
          <w:tcPr>
            <w:tcW w:w="2819" w:type="dxa"/>
            <w:vMerge w:val="restart"/>
            <w:tcBorders>
              <w:top w:val="single" w:sz="4" w:space="0" w:color="auto"/>
              <w:left w:val="single" w:sz="4" w:space="0" w:color="auto"/>
              <w:bottom w:val="nil"/>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Модернизация водонап. башни путем внедрения и установки системы фильтрации и системы УФ – обеззараживания воды.</w:t>
            </w:r>
          </w:p>
        </w:tc>
        <w:tc>
          <w:tcPr>
            <w:tcW w:w="2127" w:type="dxa"/>
            <w:vMerge w:val="restart"/>
            <w:tcBorders>
              <w:top w:val="nil"/>
              <w:left w:val="single" w:sz="4" w:space="0" w:color="auto"/>
              <w:bottom w:val="nil"/>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Администрация  муниципального образования «Тихоновка»</w:t>
            </w:r>
          </w:p>
        </w:tc>
        <w:tc>
          <w:tcPr>
            <w:tcW w:w="2835" w:type="dxa"/>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Всего</w:t>
            </w:r>
          </w:p>
        </w:tc>
        <w:tc>
          <w:tcPr>
            <w:tcW w:w="1504" w:type="dxa"/>
            <w:tcBorders>
              <w:top w:val="nil"/>
              <w:left w:val="nil"/>
              <w:bottom w:val="single" w:sz="4" w:space="0" w:color="auto"/>
              <w:right w:val="single" w:sz="4" w:space="0" w:color="auto"/>
            </w:tcBorders>
            <w:vAlign w:val="center"/>
            <w:hideMark/>
          </w:tcPr>
          <w:p w:rsidR="00141308" w:rsidRPr="00141308" w:rsidRDefault="00141308" w:rsidP="00141308">
            <w:pPr>
              <w:spacing w:after="0" w:line="240" w:lineRule="auto"/>
              <w:jc w:val="both"/>
              <w:rPr>
                <w:rFonts w:ascii="Courier New" w:eastAsia="Calibri" w:hAnsi="Courier New" w:cs="Courier New"/>
                <w:color w:val="000000"/>
                <w:sz w:val="18"/>
                <w:szCs w:val="18"/>
                <w:lang w:eastAsia="ru-RU"/>
              </w:rPr>
            </w:pPr>
            <w:r w:rsidRPr="00141308">
              <w:rPr>
                <w:rFonts w:ascii="Courier New" w:eastAsia="Calibri" w:hAnsi="Courier New" w:cs="Courier New"/>
                <w:color w:val="000000"/>
                <w:sz w:val="18"/>
                <w:szCs w:val="18"/>
                <w:lang w:eastAsia="ru-RU"/>
              </w:rPr>
              <w:t>0,00</w:t>
            </w:r>
          </w:p>
        </w:tc>
        <w:tc>
          <w:tcPr>
            <w:tcW w:w="1397" w:type="dxa"/>
            <w:tcBorders>
              <w:top w:val="nil"/>
              <w:left w:val="nil"/>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highlight w:val="yellow"/>
                <w:lang w:eastAsia="ru-RU"/>
              </w:rPr>
            </w:pPr>
          </w:p>
        </w:tc>
        <w:tc>
          <w:tcPr>
            <w:tcW w:w="1319" w:type="dxa"/>
            <w:gridSpan w:val="2"/>
            <w:tcBorders>
              <w:top w:val="nil"/>
              <w:left w:val="nil"/>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highlight w:val="yellow"/>
                <w:lang w:eastAsia="ru-RU"/>
              </w:rPr>
            </w:pPr>
          </w:p>
        </w:tc>
        <w:tc>
          <w:tcPr>
            <w:tcW w:w="2090" w:type="dxa"/>
            <w:gridSpan w:val="2"/>
            <w:tcBorders>
              <w:top w:val="nil"/>
              <w:left w:val="nil"/>
              <w:bottom w:val="single" w:sz="4" w:space="0" w:color="auto"/>
              <w:right w:val="single" w:sz="4" w:space="0" w:color="auto"/>
            </w:tcBorders>
            <w:vAlign w:val="center"/>
            <w:hideMark/>
          </w:tcPr>
          <w:p w:rsidR="00141308" w:rsidRPr="00141308" w:rsidRDefault="00141308" w:rsidP="00141308">
            <w:pPr>
              <w:spacing w:after="0" w:line="240" w:lineRule="auto"/>
              <w:jc w:val="both"/>
              <w:rPr>
                <w:rFonts w:ascii="Courier New" w:eastAsia="Calibri" w:hAnsi="Courier New" w:cs="Courier New"/>
                <w:color w:val="000000"/>
                <w:sz w:val="18"/>
                <w:szCs w:val="18"/>
                <w:lang w:eastAsia="ru-RU"/>
              </w:rPr>
            </w:pPr>
            <w:r w:rsidRPr="00141308">
              <w:rPr>
                <w:rFonts w:ascii="Courier New" w:eastAsia="Calibri" w:hAnsi="Courier New" w:cs="Courier New"/>
                <w:color w:val="000000"/>
                <w:sz w:val="18"/>
                <w:szCs w:val="18"/>
                <w:lang w:eastAsia="ru-RU"/>
              </w:rPr>
              <w:t>0,00</w:t>
            </w:r>
          </w:p>
        </w:tc>
      </w:tr>
      <w:tr w:rsidR="00141308" w:rsidRPr="00141308" w:rsidTr="003B34AB">
        <w:trPr>
          <w:gridAfter w:val="3"/>
          <w:wAfter w:w="5145" w:type="dxa"/>
          <w:trHeight w:val="315"/>
        </w:trPr>
        <w:tc>
          <w:tcPr>
            <w:tcW w:w="300" w:type="dxa"/>
            <w:vMerge/>
            <w:tcBorders>
              <w:top w:val="single" w:sz="4" w:space="0" w:color="auto"/>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2835" w:type="dxa"/>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местный бюджет</w:t>
            </w:r>
          </w:p>
        </w:tc>
        <w:tc>
          <w:tcPr>
            <w:tcW w:w="1504" w:type="dxa"/>
            <w:tcBorders>
              <w:top w:val="nil"/>
              <w:left w:val="nil"/>
              <w:bottom w:val="single" w:sz="4" w:space="0" w:color="auto"/>
              <w:right w:val="single" w:sz="4" w:space="0" w:color="auto"/>
            </w:tcBorders>
            <w:vAlign w:val="center"/>
            <w:hideMark/>
          </w:tcPr>
          <w:p w:rsidR="00141308" w:rsidRPr="00141308" w:rsidRDefault="00141308" w:rsidP="00141308">
            <w:pPr>
              <w:spacing w:after="0" w:line="240" w:lineRule="auto"/>
              <w:jc w:val="both"/>
              <w:rPr>
                <w:rFonts w:ascii="Courier New" w:eastAsia="Calibri" w:hAnsi="Courier New" w:cs="Courier New"/>
                <w:color w:val="000000"/>
                <w:sz w:val="18"/>
                <w:szCs w:val="18"/>
                <w:lang w:eastAsia="ru-RU"/>
              </w:rPr>
            </w:pPr>
            <w:r w:rsidRPr="00141308">
              <w:rPr>
                <w:rFonts w:ascii="Courier New" w:eastAsia="Calibri" w:hAnsi="Courier New" w:cs="Courier New"/>
                <w:color w:val="000000"/>
                <w:sz w:val="18"/>
                <w:szCs w:val="18"/>
                <w:lang w:eastAsia="ru-RU"/>
              </w:rPr>
              <w:t>0,00</w:t>
            </w:r>
          </w:p>
        </w:tc>
        <w:tc>
          <w:tcPr>
            <w:tcW w:w="1397" w:type="dxa"/>
            <w:tcBorders>
              <w:top w:val="nil"/>
              <w:left w:val="nil"/>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highlight w:val="yellow"/>
                <w:lang w:eastAsia="ru-RU"/>
              </w:rPr>
            </w:pPr>
          </w:p>
        </w:tc>
        <w:tc>
          <w:tcPr>
            <w:tcW w:w="1319" w:type="dxa"/>
            <w:gridSpan w:val="2"/>
            <w:tcBorders>
              <w:top w:val="nil"/>
              <w:left w:val="nil"/>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highlight w:val="yellow"/>
                <w:lang w:eastAsia="ru-RU"/>
              </w:rPr>
            </w:pPr>
          </w:p>
        </w:tc>
        <w:tc>
          <w:tcPr>
            <w:tcW w:w="2090" w:type="dxa"/>
            <w:gridSpan w:val="2"/>
            <w:tcBorders>
              <w:top w:val="nil"/>
              <w:left w:val="nil"/>
              <w:bottom w:val="single" w:sz="4" w:space="0" w:color="auto"/>
              <w:right w:val="single" w:sz="4" w:space="0" w:color="auto"/>
            </w:tcBorders>
            <w:vAlign w:val="center"/>
            <w:hideMark/>
          </w:tcPr>
          <w:p w:rsidR="00141308" w:rsidRPr="00141308" w:rsidRDefault="00141308" w:rsidP="00141308">
            <w:pPr>
              <w:spacing w:after="0" w:line="240" w:lineRule="auto"/>
              <w:jc w:val="both"/>
              <w:rPr>
                <w:rFonts w:ascii="Courier New" w:eastAsia="Calibri" w:hAnsi="Courier New" w:cs="Courier New"/>
                <w:color w:val="000000"/>
                <w:sz w:val="18"/>
                <w:szCs w:val="18"/>
                <w:lang w:eastAsia="ru-RU"/>
              </w:rPr>
            </w:pPr>
            <w:r w:rsidRPr="00141308">
              <w:rPr>
                <w:rFonts w:ascii="Courier New" w:eastAsia="Calibri" w:hAnsi="Courier New" w:cs="Courier New"/>
                <w:color w:val="000000"/>
                <w:sz w:val="18"/>
                <w:szCs w:val="18"/>
                <w:lang w:eastAsia="ru-RU"/>
              </w:rPr>
              <w:t>0,00</w:t>
            </w:r>
          </w:p>
        </w:tc>
      </w:tr>
      <w:tr w:rsidR="00141308" w:rsidRPr="00141308" w:rsidTr="003B34AB">
        <w:trPr>
          <w:gridAfter w:val="3"/>
          <w:wAfter w:w="5145" w:type="dxa"/>
          <w:trHeight w:val="85"/>
        </w:trPr>
        <w:tc>
          <w:tcPr>
            <w:tcW w:w="300" w:type="dxa"/>
            <w:vMerge/>
            <w:tcBorders>
              <w:top w:val="single" w:sz="4" w:space="0" w:color="auto"/>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2835" w:type="dxa"/>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областной бюджет</w:t>
            </w:r>
          </w:p>
        </w:tc>
        <w:tc>
          <w:tcPr>
            <w:tcW w:w="1504" w:type="dxa"/>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w:t>
            </w:r>
          </w:p>
        </w:tc>
        <w:tc>
          <w:tcPr>
            <w:tcW w:w="1397" w:type="dxa"/>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w:t>
            </w:r>
          </w:p>
        </w:tc>
        <w:tc>
          <w:tcPr>
            <w:tcW w:w="1319" w:type="dxa"/>
            <w:gridSpan w:val="2"/>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w:t>
            </w:r>
          </w:p>
        </w:tc>
        <w:tc>
          <w:tcPr>
            <w:tcW w:w="2090" w:type="dxa"/>
            <w:gridSpan w:val="2"/>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0,00 </w:t>
            </w:r>
          </w:p>
        </w:tc>
      </w:tr>
      <w:tr w:rsidR="00141308" w:rsidRPr="00141308" w:rsidTr="003B34AB">
        <w:trPr>
          <w:gridAfter w:val="3"/>
          <w:wAfter w:w="5145" w:type="dxa"/>
          <w:trHeight w:val="137"/>
        </w:trPr>
        <w:tc>
          <w:tcPr>
            <w:tcW w:w="300" w:type="dxa"/>
            <w:vMerge/>
            <w:tcBorders>
              <w:top w:val="single" w:sz="4" w:space="0" w:color="auto"/>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2835" w:type="dxa"/>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федеральный бюджет</w:t>
            </w:r>
          </w:p>
        </w:tc>
        <w:tc>
          <w:tcPr>
            <w:tcW w:w="1504" w:type="dxa"/>
            <w:tcBorders>
              <w:top w:val="nil"/>
              <w:left w:val="nil"/>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1397" w:type="dxa"/>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w:t>
            </w:r>
          </w:p>
        </w:tc>
        <w:tc>
          <w:tcPr>
            <w:tcW w:w="1319" w:type="dxa"/>
            <w:gridSpan w:val="2"/>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w:t>
            </w:r>
          </w:p>
        </w:tc>
        <w:tc>
          <w:tcPr>
            <w:tcW w:w="2090" w:type="dxa"/>
            <w:gridSpan w:val="2"/>
            <w:tcBorders>
              <w:top w:val="nil"/>
              <w:left w:val="nil"/>
              <w:bottom w:val="single" w:sz="4" w:space="0" w:color="auto"/>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0,00</w:t>
            </w:r>
          </w:p>
        </w:tc>
      </w:tr>
      <w:tr w:rsidR="00141308" w:rsidRPr="00141308" w:rsidTr="003B34AB">
        <w:trPr>
          <w:gridAfter w:val="3"/>
          <w:wAfter w:w="5145" w:type="dxa"/>
          <w:trHeight w:val="137"/>
        </w:trPr>
        <w:tc>
          <w:tcPr>
            <w:tcW w:w="300" w:type="dxa"/>
            <w:vMerge/>
            <w:tcBorders>
              <w:top w:val="single" w:sz="4" w:space="0" w:color="auto"/>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00" w:type="dxa"/>
            <w:vMerge/>
            <w:tcBorders>
              <w:top w:val="nil"/>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2835" w:type="dxa"/>
            <w:tcBorders>
              <w:top w:val="nil"/>
              <w:left w:val="nil"/>
              <w:bottom w:val="nil"/>
              <w:right w:val="single" w:sz="4" w:space="0" w:color="auto"/>
            </w:tcBorders>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внебюджетные источ</w:t>
            </w:r>
            <w:r w:rsidRPr="00141308">
              <w:rPr>
                <w:rFonts w:ascii="Courier New" w:eastAsia="Calibri" w:hAnsi="Courier New" w:cs="Courier New"/>
                <w:sz w:val="18"/>
                <w:szCs w:val="18"/>
                <w:lang w:eastAsia="ru-RU"/>
              </w:rPr>
              <w:softHyphen/>
              <w:t>ники</w:t>
            </w:r>
          </w:p>
        </w:tc>
        <w:tc>
          <w:tcPr>
            <w:tcW w:w="1504" w:type="dxa"/>
            <w:tcBorders>
              <w:top w:val="nil"/>
              <w:left w:val="nil"/>
              <w:bottom w:val="nil"/>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1397" w:type="dxa"/>
            <w:tcBorders>
              <w:top w:val="nil"/>
              <w:left w:val="nil"/>
              <w:bottom w:val="nil"/>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1319" w:type="dxa"/>
            <w:gridSpan w:val="2"/>
            <w:tcBorders>
              <w:top w:val="nil"/>
              <w:left w:val="nil"/>
              <w:bottom w:val="nil"/>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2090" w:type="dxa"/>
            <w:gridSpan w:val="2"/>
            <w:tcBorders>
              <w:top w:val="nil"/>
              <w:left w:val="nil"/>
              <w:bottom w:val="nil"/>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r>
      <w:tr w:rsidR="00141308" w:rsidRPr="00141308" w:rsidTr="003B34AB">
        <w:trPr>
          <w:gridAfter w:val="3"/>
          <w:wAfter w:w="5145" w:type="dxa"/>
          <w:trHeight w:val="137"/>
        </w:trPr>
        <w:tc>
          <w:tcPr>
            <w:tcW w:w="724" w:type="dxa"/>
            <w:tcBorders>
              <w:top w:val="nil"/>
              <w:left w:val="single" w:sz="4" w:space="0" w:color="auto"/>
              <w:bottom w:val="nil"/>
              <w:right w:val="single" w:sz="4" w:space="0" w:color="auto"/>
            </w:tcBorders>
            <w:vAlign w:val="center"/>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2819" w:type="dxa"/>
            <w:tcBorders>
              <w:top w:val="nil"/>
              <w:left w:val="single" w:sz="4" w:space="0" w:color="auto"/>
              <w:bottom w:val="nil"/>
              <w:right w:val="single" w:sz="4" w:space="0" w:color="auto"/>
            </w:tcBorders>
            <w:vAlign w:val="center"/>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2127" w:type="dxa"/>
            <w:tcBorders>
              <w:top w:val="nil"/>
              <w:left w:val="single" w:sz="4" w:space="0" w:color="auto"/>
              <w:bottom w:val="nil"/>
              <w:right w:val="single" w:sz="4" w:space="0" w:color="auto"/>
            </w:tcBorders>
            <w:vAlign w:val="center"/>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2835" w:type="dxa"/>
            <w:tcBorders>
              <w:top w:val="nil"/>
              <w:left w:val="nil"/>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1504" w:type="dxa"/>
            <w:tcBorders>
              <w:top w:val="nil"/>
              <w:left w:val="nil"/>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1397" w:type="dxa"/>
            <w:tcBorders>
              <w:top w:val="nil"/>
              <w:left w:val="nil"/>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1319" w:type="dxa"/>
            <w:gridSpan w:val="2"/>
            <w:tcBorders>
              <w:top w:val="nil"/>
              <w:left w:val="nil"/>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c>
          <w:tcPr>
            <w:tcW w:w="2090" w:type="dxa"/>
            <w:gridSpan w:val="2"/>
            <w:tcBorders>
              <w:top w:val="nil"/>
              <w:left w:val="nil"/>
              <w:bottom w:val="single" w:sz="4" w:space="0" w:color="auto"/>
              <w:right w:val="single" w:sz="4" w:space="0" w:color="auto"/>
            </w:tcBorders>
          </w:tcPr>
          <w:p w:rsidR="00141308" w:rsidRPr="00141308" w:rsidRDefault="00141308" w:rsidP="00141308">
            <w:pPr>
              <w:spacing w:after="0" w:line="240" w:lineRule="auto"/>
              <w:jc w:val="both"/>
              <w:rPr>
                <w:rFonts w:ascii="Courier New" w:eastAsia="Calibri" w:hAnsi="Courier New" w:cs="Courier New"/>
                <w:sz w:val="18"/>
                <w:szCs w:val="18"/>
                <w:lang w:eastAsia="ru-RU"/>
              </w:rPr>
            </w:pPr>
          </w:p>
        </w:tc>
      </w:tr>
    </w:tbl>
    <w:p w:rsidR="00141308" w:rsidRPr="00141308" w:rsidRDefault="00141308" w:rsidP="00141308">
      <w:pPr>
        <w:spacing w:after="0" w:line="240" w:lineRule="auto"/>
        <w:jc w:val="both"/>
        <w:rPr>
          <w:rFonts w:ascii="Courier New" w:eastAsia="Calibri" w:hAnsi="Courier New" w:cs="Courier New"/>
          <w:sz w:val="18"/>
          <w:szCs w:val="18"/>
          <w:lang w:eastAsia="ru-RU"/>
        </w:rPr>
      </w:pPr>
    </w:p>
    <w:p w:rsidR="00141308" w:rsidRPr="00141308" w:rsidRDefault="00141308" w:rsidP="00141308">
      <w:pPr>
        <w:spacing w:after="0" w:line="240" w:lineRule="auto"/>
        <w:jc w:val="both"/>
        <w:rPr>
          <w:rFonts w:ascii="Courier New" w:eastAsia="Calibri" w:hAnsi="Courier New" w:cs="Courier New"/>
          <w:sz w:val="18"/>
          <w:szCs w:val="18"/>
          <w:lang w:eastAsia="ru-RU"/>
        </w:rPr>
      </w:pPr>
    </w:p>
    <w:p w:rsidR="00141308" w:rsidRPr="00141308" w:rsidRDefault="00141308" w:rsidP="00141308">
      <w:pPr>
        <w:spacing w:after="0" w:line="240" w:lineRule="auto"/>
        <w:rPr>
          <w:rFonts w:ascii="Times New Roman" w:eastAsia="Calibri" w:hAnsi="Times New Roman" w:cs="Times New Roman"/>
          <w:sz w:val="18"/>
          <w:szCs w:val="18"/>
          <w:lang w:eastAsia="ru-RU"/>
        </w:rPr>
        <w:sectPr w:rsidR="00141308" w:rsidRPr="00141308" w:rsidSect="00141308">
          <w:pgSz w:w="16837" w:h="11905" w:orient="landscape"/>
          <w:pgMar w:top="567" w:right="2125" w:bottom="1276" w:left="851" w:header="720" w:footer="720" w:gutter="0"/>
          <w:cols w:space="720"/>
        </w:sectPr>
      </w:pPr>
    </w:p>
    <w:p w:rsidR="00141308" w:rsidRPr="00141308" w:rsidRDefault="00141308" w:rsidP="00141308">
      <w:pPr>
        <w:spacing w:after="0" w:line="240" w:lineRule="auto"/>
        <w:jc w:val="right"/>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lastRenderedPageBreak/>
        <w:t>ПРИЛОЖЕНИЕ № 3</w:t>
      </w:r>
    </w:p>
    <w:p w:rsidR="00141308" w:rsidRPr="00141308" w:rsidRDefault="00141308" w:rsidP="00141308">
      <w:pPr>
        <w:spacing w:after="0" w:line="240" w:lineRule="auto"/>
        <w:jc w:val="right"/>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к муниципальной программе</w:t>
      </w:r>
    </w:p>
    <w:p w:rsidR="00141308" w:rsidRPr="00141308" w:rsidRDefault="00141308" w:rsidP="00141308">
      <w:pPr>
        <w:spacing w:after="0" w:line="240" w:lineRule="auto"/>
        <w:jc w:val="right"/>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муниципального образования «Тихоновка»</w:t>
      </w:r>
    </w:p>
    <w:p w:rsidR="00141308" w:rsidRPr="00141308" w:rsidRDefault="00141308" w:rsidP="00141308">
      <w:pPr>
        <w:spacing w:after="0" w:line="240" w:lineRule="auto"/>
        <w:jc w:val="right"/>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«Развитие жилищно-коммунального хозяйства на территории муниципального образования «Тихоновка»» на 2022-2024 годы</w:t>
      </w:r>
    </w:p>
    <w:p w:rsidR="00141308" w:rsidRPr="00141308" w:rsidRDefault="00141308" w:rsidP="00141308">
      <w:pPr>
        <w:spacing w:after="0" w:line="240" w:lineRule="auto"/>
        <w:jc w:val="both"/>
        <w:rPr>
          <w:rFonts w:ascii="Times New Roman" w:eastAsia="Calibri" w:hAnsi="Times New Roman" w:cs="Times New Roman"/>
          <w:sz w:val="18"/>
          <w:szCs w:val="18"/>
          <w:lang w:eastAsia="ru-RU"/>
        </w:rPr>
      </w:pPr>
    </w:p>
    <w:p w:rsidR="00141308" w:rsidRPr="00141308" w:rsidRDefault="00141308" w:rsidP="00141308">
      <w:pPr>
        <w:widowControl w:val="0"/>
        <w:spacing w:after="0" w:line="240" w:lineRule="auto"/>
        <w:jc w:val="center"/>
        <w:rPr>
          <w:rFonts w:ascii="Arial" w:hAnsi="Arial" w:cs="Arial"/>
          <w:b/>
          <w:bCs/>
          <w:sz w:val="18"/>
          <w:szCs w:val="18"/>
        </w:rPr>
      </w:pPr>
      <w:r w:rsidRPr="00141308">
        <w:rPr>
          <w:rFonts w:ascii="Arial" w:hAnsi="Arial" w:cs="Arial"/>
          <w:b/>
          <w:bCs/>
          <w:sz w:val="18"/>
          <w:szCs w:val="18"/>
        </w:rPr>
        <w:t>ПОКАЗАТЕЛИ РЕЗУЛЬТАТИВНОСТИ МУНИЦИПАЛЬНОЙ ПРОГРАММЫ</w:t>
      </w:r>
    </w:p>
    <w:p w:rsidR="00141308" w:rsidRPr="00141308" w:rsidRDefault="00141308" w:rsidP="00141308">
      <w:pPr>
        <w:widowControl w:val="0"/>
        <w:spacing w:after="0" w:line="240" w:lineRule="auto"/>
        <w:jc w:val="center"/>
        <w:rPr>
          <w:rFonts w:ascii="Arial" w:hAnsi="Arial" w:cs="Arial"/>
          <w:b/>
          <w:bCs/>
          <w:sz w:val="18"/>
          <w:szCs w:val="18"/>
        </w:rPr>
      </w:pPr>
    </w:p>
    <w:tbl>
      <w:tblPr>
        <w:tblW w:w="9628" w:type="dxa"/>
        <w:jc w:val="center"/>
        <w:tblLook w:val="00A0" w:firstRow="1" w:lastRow="0" w:firstColumn="1" w:lastColumn="0" w:noHBand="0" w:noVBand="0"/>
      </w:tblPr>
      <w:tblGrid>
        <w:gridCol w:w="649"/>
        <w:gridCol w:w="3282"/>
        <w:gridCol w:w="900"/>
        <w:gridCol w:w="1392"/>
        <w:gridCol w:w="1095"/>
        <w:gridCol w:w="1095"/>
        <w:gridCol w:w="1215"/>
      </w:tblGrid>
      <w:tr w:rsidR="00141308" w:rsidRPr="00141308" w:rsidTr="003B34AB">
        <w:trPr>
          <w:trHeight w:val="690"/>
          <w:tblHeader/>
          <w:jc w:val="center"/>
        </w:trPr>
        <w:tc>
          <w:tcPr>
            <w:tcW w:w="5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п/п</w:t>
            </w:r>
          </w:p>
        </w:tc>
        <w:tc>
          <w:tcPr>
            <w:tcW w:w="331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Наименование показа</w:t>
            </w:r>
            <w:r w:rsidRPr="00141308">
              <w:rPr>
                <w:rFonts w:ascii="Courier New" w:eastAsia="Calibri" w:hAnsi="Courier New" w:cs="Courier New"/>
                <w:sz w:val="18"/>
                <w:szCs w:val="18"/>
                <w:lang w:eastAsia="ru-RU"/>
              </w:rPr>
              <w:softHyphen/>
              <w:t xml:space="preserve">теля результативности </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Ед. изм.</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Базовое значение за  2022 год</w:t>
            </w:r>
          </w:p>
        </w:tc>
        <w:tc>
          <w:tcPr>
            <w:tcW w:w="3438" w:type="dxa"/>
            <w:gridSpan w:val="3"/>
            <w:tcBorders>
              <w:top w:val="single" w:sz="4" w:space="0" w:color="auto"/>
              <w:left w:val="nil"/>
              <w:bottom w:val="single" w:sz="4" w:space="0" w:color="auto"/>
              <w:right w:val="single" w:sz="4" w:space="0" w:color="auto"/>
            </w:tcBorders>
            <w:shd w:val="clear" w:color="auto" w:fill="FFFFFF"/>
            <w:vAlign w:val="center"/>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Планируемое значение по годам</w:t>
            </w:r>
          </w:p>
        </w:tc>
      </w:tr>
      <w:tr w:rsidR="00141308" w:rsidRPr="00141308" w:rsidTr="003B34AB">
        <w:trPr>
          <w:trHeight w:val="60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1105" w:type="dxa"/>
            <w:tcBorders>
              <w:top w:val="nil"/>
              <w:left w:val="nil"/>
              <w:bottom w:val="single" w:sz="4" w:space="0" w:color="auto"/>
              <w:right w:val="single" w:sz="4" w:space="0" w:color="auto"/>
            </w:tcBorders>
            <w:shd w:val="clear" w:color="auto" w:fill="FFFFFF"/>
            <w:vAlign w:val="center"/>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2022 год</w:t>
            </w:r>
          </w:p>
        </w:tc>
        <w:tc>
          <w:tcPr>
            <w:tcW w:w="1105" w:type="dxa"/>
            <w:tcBorders>
              <w:top w:val="nil"/>
              <w:left w:val="nil"/>
              <w:bottom w:val="single" w:sz="4" w:space="0" w:color="auto"/>
              <w:right w:val="single" w:sz="4" w:space="0" w:color="auto"/>
            </w:tcBorders>
            <w:shd w:val="clear" w:color="auto" w:fill="FFFFFF"/>
            <w:vAlign w:val="center"/>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2023 год</w:t>
            </w:r>
          </w:p>
        </w:tc>
        <w:tc>
          <w:tcPr>
            <w:tcW w:w="1228" w:type="dxa"/>
            <w:tcBorders>
              <w:top w:val="nil"/>
              <w:left w:val="nil"/>
              <w:bottom w:val="single" w:sz="4" w:space="0" w:color="auto"/>
              <w:right w:val="single" w:sz="4" w:space="0" w:color="auto"/>
            </w:tcBorders>
            <w:shd w:val="clear" w:color="auto" w:fill="FFFFFF"/>
            <w:vAlign w:val="center"/>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2024 год</w:t>
            </w:r>
          </w:p>
        </w:tc>
      </w:tr>
      <w:tr w:rsidR="00141308" w:rsidRPr="00141308" w:rsidTr="003B34AB">
        <w:trPr>
          <w:trHeight w:val="300"/>
          <w:jc w:val="center"/>
        </w:trPr>
        <w:tc>
          <w:tcPr>
            <w:tcW w:w="576" w:type="dxa"/>
            <w:tcBorders>
              <w:top w:val="nil"/>
              <w:left w:val="single" w:sz="4" w:space="0" w:color="auto"/>
              <w:bottom w:val="single" w:sz="4" w:space="0" w:color="auto"/>
              <w:right w:val="nil"/>
            </w:tcBorders>
            <w:shd w:val="clear" w:color="auto" w:fill="FFFFFF"/>
            <w:vAlign w:val="center"/>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w:t>
            </w:r>
          </w:p>
        </w:tc>
        <w:tc>
          <w:tcPr>
            <w:tcW w:w="9052" w:type="dxa"/>
            <w:gridSpan w:val="6"/>
            <w:tcBorders>
              <w:top w:val="single" w:sz="4" w:space="0" w:color="auto"/>
              <w:left w:val="nil"/>
              <w:bottom w:val="single" w:sz="4" w:space="0" w:color="auto"/>
              <w:right w:val="single" w:sz="4" w:space="0" w:color="000000"/>
            </w:tcBorders>
            <w:shd w:val="clear" w:color="auto" w:fill="FFFFFF"/>
            <w:vAlign w:val="center"/>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Муниципальная программа</w:t>
            </w:r>
          </w:p>
        </w:tc>
      </w:tr>
      <w:tr w:rsidR="00141308" w:rsidRPr="00141308" w:rsidTr="003B34AB">
        <w:trPr>
          <w:trHeight w:val="585"/>
          <w:jc w:val="center"/>
        </w:trPr>
        <w:tc>
          <w:tcPr>
            <w:tcW w:w="576" w:type="dxa"/>
            <w:tcBorders>
              <w:top w:val="nil"/>
              <w:left w:val="single" w:sz="4" w:space="0" w:color="auto"/>
              <w:bottom w:val="single" w:sz="4" w:space="0" w:color="auto"/>
              <w:right w:val="single" w:sz="4" w:space="0" w:color="auto"/>
            </w:tcBorders>
            <w:shd w:val="clear" w:color="auto" w:fill="FFFFFF"/>
            <w:vAlign w:val="center"/>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1.</w:t>
            </w:r>
          </w:p>
        </w:tc>
        <w:tc>
          <w:tcPr>
            <w:tcW w:w="3314" w:type="dxa"/>
            <w:tcBorders>
              <w:top w:val="nil"/>
              <w:left w:val="nil"/>
              <w:bottom w:val="single" w:sz="4" w:space="0" w:color="auto"/>
              <w:right w:val="single" w:sz="4" w:space="0" w:color="auto"/>
            </w:tcBorders>
            <w:shd w:val="clear" w:color="auto" w:fill="FFFFFF"/>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Повышение энергетической, экономической и экологической эффективности жилищно-коммунального хозяйства</w:t>
            </w:r>
            <w:r w:rsidRPr="00141308">
              <w:rPr>
                <w:rFonts w:ascii="Courier New" w:eastAsia="Calibri" w:hAnsi="Courier New" w:cs="Courier New"/>
                <w:bCs/>
                <w:color w:val="000000"/>
                <w:sz w:val="18"/>
                <w:szCs w:val="18"/>
                <w:lang w:eastAsia="ru-RU"/>
              </w:rPr>
              <w:t xml:space="preserve"> </w:t>
            </w:r>
            <w:r w:rsidRPr="00141308">
              <w:rPr>
                <w:rFonts w:ascii="Courier New" w:eastAsia="Calibri" w:hAnsi="Courier New" w:cs="Courier New"/>
                <w:sz w:val="18"/>
                <w:szCs w:val="18"/>
                <w:lang w:eastAsia="ru-RU"/>
              </w:rPr>
              <w:t>за счет достижения целевых показателей по подпрограммам не менее 95% в год</w:t>
            </w:r>
          </w:p>
        </w:tc>
        <w:tc>
          <w:tcPr>
            <w:tcW w:w="901" w:type="dxa"/>
            <w:tcBorders>
              <w:top w:val="nil"/>
              <w:left w:val="nil"/>
              <w:bottom w:val="single" w:sz="4" w:space="0" w:color="auto"/>
              <w:right w:val="single" w:sz="4" w:space="0" w:color="auto"/>
            </w:tcBorders>
            <w:shd w:val="clear" w:color="auto" w:fill="FFFFFF"/>
            <w:vAlign w:val="center"/>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w:t>
            </w:r>
          </w:p>
        </w:tc>
        <w:tc>
          <w:tcPr>
            <w:tcW w:w="1399" w:type="dxa"/>
            <w:tcBorders>
              <w:top w:val="nil"/>
              <w:left w:val="nil"/>
              <w:bottom w:val="single" w:sz="4" w:space="0" w:color="auto"/>
              <w:right w:val="single" w:sz="4" w:space="0" w:color="auto"/>
            </w:tcBorders>
            <w:shd w:val="clear" w:color="auto" w:fill="FFFFFF"/>
            <w:vAlign w:val="center"/>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0</w:t>
            </w:r>
          </w:p>
        </w:tc>
        <w:tc>
          <w:tcPr>
            <w:tcW w:w="1105" w:type="dxa"/>
            <w:tcBorders>
              <w:top w:val="nil"/>
              <w:left w:val="nil"/>
              <w:bottom w:val="single" w:sz="4" w:space="0" w:color="auto"/>
              <w:right w:val="single" w:sz="4" w:space="0" w:color="auto"/>
            </w:tcBorders>
            <w:shd w:val="clear" w:color="auto" w:fill="FFFFFF"/>
            <w:vAlign w:val="center"/>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≥95</w:t>
            </w:r>
          </w:p>
        </w:tc>
        <w:tc>
          <w:tcPr>
            <w:tcW w:w="1105" w:type="dxa"/>
            <w:tcBorders>
              <w:top w:val="nil"/>
              <w:left w:val="nil"/>
              <w:bottom w:val="single" w:sz="4" w:space="0" w:color="auto"/>
              <w:right w:val="single" w:sz="4" w:space="0" w:color="auto"/>
            </w:tcBorders>
            <w:shd w:val="clear" w:color="auto" w:fill="FFFFFF"/>
            <w:vAlign w:val="center"/>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≥95</w:t>
            </w:r>
          </w:p>
        </w:tc>
        <w:tc>
          <w:tcPr>
            <w:tcW w:w="1228" w:type="dxa"/>
            <w:tcBorders>
              <w:top w:val="nil"/>
              <w:left w:val="nil"/>
              <w:bottom w:val="single" w:sz="4" w:space="0" w:color="auto"/>
              <w:right w:val="single" w:sz="4" w:space="0" w:color="auto"/>
            </w:tcBorders>
            <w:shd w:val="clear" w:color="auto" w:fill="FFFFFF"/>
            <w:vAlign w:val="center"/>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≥95</w:t>
            </w:r>
          </w:p>
        </w:tc>
      </w:tr>
      <w:tr w:rsidR="00141308" w:rsidRPr="00141308" w:rsidTr="003B34AB">
        <w:trPr>
          <w:trHeight w:val="300"/>
          <w:jc w:val="center"/>
        </w:trPr>
        <w:tc>
          <w:tcPr>
            <w:tcW w:w="576" w:type="dxa"/>
            <w:tcBorders>
              <w:top w:val="single" w:sz="4" w:space="0" w:color="auto"/>
              <w:left w:val="single" w:sz="4" w:space="0" w:color="auto"/>
              <w:bottom w:val="nil"/>
              <w:right w:val="nil"/>
            </w:tcBorders>
            <w:shd w:val="clear" w:color="auto" w:fill="FFFFFF"/>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 1</w:t>
            </w:r>
          </w:p>
        </w:tc>
        <w:tc>
          <w:tcPr>
            <w:tcW w:w="9052" w:type="dxa"/>
            <w:gridSpan w:val="6"/>
            <w:tcBorders>
              <w:top w:val="single" w:sz="4" w:space="0" w:color="auto"/>
              <w:left w:val="single" w:sz="4" w:space="0" w:color="auto"/>
              <w:bottom w:val="single" w:sz="4" w:space="0" w:color="auto"/>
              <w:right w:val="single" w:sz="4" w:space="0" w:color="000000"/>
            </w:tcBorders>
            <w:shd w:val="clear" w:color="auto" w:fill="FFFFFF"/>
            <w:vAlign w:val="center"/>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Подпрограмма 1. «Модернизация объектов коммунальной инфраструктуры Муниципального образования «Тихоновка»» на 2022-2024 годы</w:t>
            </w:r>
          </w:p>
        </w:tc>
      </w:tr>
      <w:tr w:rsidR="00141308" w:rsidRPr="00141308" w:rsidTr="003B34AB">
        <w:trPr>
          <w:trHeight w:val="315"/>
          <w:jc w:val="center"/>
        </w:trPr>
        <w:tc>
          <w:tcPr>
            <w:tcW w:w="576" w:type="dxa"/>
            <w:vMerge w:val="restart"/>
            <w:tcBorders>
              <w:top w:val="single" w:sz="4" w:space="0" w:color="auto"/>
              <w:left w:val="single" w:sz="4" w:space="0" w:color="auto"/>
              <w:bottom w:val="nil"/>
              <w:right w:val="single" w:sz="4" w:space="0" w:color="auto"/>
            </w:tcBorders>
            <w:shd w:val="clear" w:color="auto" w:fill="FFFFFF"/>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1.1.</w:t>
            </w:r>
          </w:p>
        </w:tc>
        <w:tc>
          <w:tcPr>
            <w:tcW w:w="9052" w:type="dxa"/>
            <w:gridSpan w:val="6"/>
            <w:tcBorders>
              <w:top w:val="single" w:sz="4" w:space="0" w:color="auto"/>
              <w:left w:val="nil"/>
              <w:bottom w:val="single" w:sz="4" w:space="0" w:color="auto"/>
              <w:right w:val="single" w:sz="4" w:space="0" w:color="000000"/>
            </w:tcBorders>
            <w:shd w:val="clear" w:color="auto" w:fill="FFFFFF"/>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Задача 1.  Замена дымовой трубы в котельной Дома культуры с.Тихоновка</w:t>
            </w:r>
          </w:p>
        </w:tc>
      </w:tr>
      <w:tr w:rsidR="00141308" w:rsidRPr="00141308" w:rsidTr="003B34AB">
        <w:trPr>
          <w:trHeight w:val="675"/>
          <w:jc w:val="center"/>
        </w:trPr>
        <w:tc>
          <w:tcPr>
            <w:tcW w:w="0" w:type="auto"/>
            <w:vMerge/>
            <w:tcBorders>
              <w:top w:val="single" w:sz="4" w:space="0" w:color="auto"/>
              <w:left w:val="single" w:sz="4" w:space="0" w:color="auto"/>
              <w:bottom w:val="nil"/>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314" w:type="dxa"/>
            <w:tcBorders>
              <w:top w:val="nil"/>
              <w:left w:val="nil"/>
              <w:bottom w:val="single" w:sz="4" w:space="0" w:color="auto"/>
              <w:right w:val="single" w:sz="4" w:space="0" w:color="auto"/>
            </w:tcBorders>
            <w:shd w:val="clear" w:color="auto" w:fill="FFFFFF"/>
            <w:hideMark/>
          </w:tcPr>
          <w:p w:rsidR="00141308" w:rsidRPr="00141308" w:rsidRDefault="00141308" w:rsidP="0014130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xml:space="preserve">Дымовая труба </w:t>
            </w:r>
          </w:p>
        </w:tc>
        <w:tc>
          <w:tcPr>
            <w:tcW w:w="901" w:type="dxa"/>
            <w:tcBorders>
              <w:top w:val="nil"/>
              <w:left w:val="nil"/>
              <w:bottom w:val="single" w:sz="4" w:space="0" w:color="auto"/>
              <w:right w:val="single" w:sz="4" w:space="0" w:color="auto"/>
            </w:tcBorders>
            <w:shd w:val="clear" w:color="auto" w:fill="FFFFFF"/>
            <w:hideMark/>
          </w:tcPr>
          <w:p w:rsidR="00141308" w:rsidRPr="00141308" w:rsidRDefault="00141308" w:rsidP="0014130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износа</w:t>
            </w:r>
          </w:p>
        </w:tc>
        <w:tc>
          <w:tcPr>
            <w:tcW w:w="1399" w:type="dxa"/>
            <w:tcBorders>
              <w:top w:val="nil"/>
              <w:left w:val="nil"/>
              <w:bottom w:val="single" w:sz="4" w:space="0" w:color="auto"/>
              <w:right w:val="single" w:sz="4" w:space="0" w:color="auto"/>
            </w:tcBorders>
            <w:shd w:val="clear" w:color="auto" w:fill="FFFFFF"/>
            <w:hideMark/>
          </w:tcPr>
          <w:p w:rsidR="00141308" w:rsidRPr="00141308" w:rsidRDefault="00141308" w:rsidP="0014130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50</w:t>
            </w:r>
          </w:p>
        </w:tc>
        <w:tc>
          <w:tcPr>
            <w:tcW w:w="1105" w:type="dxa"/>
            <w:tcBorders>
              <w:top w:val="nil"/>
              <w:left w:val="nil"/>
              <w:bottom w:val="single" w:sz="4" w:space="0" w:color="auto"/>
              <w:right w:val="single" w:sz="4" w:space="0" w:color="auto"/>
            </w:tcBorders>
            <w:shd w:val="clear" w:color="auto" w:fill="FFFFFF"/>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50</w:t>
            </w:r>
          </w:p>
        </w:tc>
        <w:tc>
          <w:tcPr>
            <w:tcW w:w="1105" w:type="dxa"/>
            <w:tcBorders>
              <w:top w:val="nil"/>
              <w:left w:val="nil"/>
              <w:bottom w:val="single" w:sz="4" w:space="0" w:color="auto"/>
              <w:right w:val="single" w:sz="4" w:space="0" w:color="auto"/>
            </w:tcBorders>
            <w:shd w:val="clear" w:color="auto" w:fill="FFFFFF"/>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95</w:t>
            </w:r>
          </w:p>
        </w:tc>
        <w:tc>
          <w:tcPr>
            <w:tcW w:w="1228" w:type="dxa"/>
            <w:tcBorders>
              <w:top w:val="nil"/>
              <w:left w:val="nil"/>
              <w:bottom w:val="single" w:sz="4" w:space="0" w:color="auto"/>
              <w:right w:val="single" w:sz="4" w:space="0" w:color="auto"/>
            </w:tcBorders>
            <w:shd w:val="clear" w:color="auto" w:fill="FFFFFF"/>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95</w:t>
            </w:r>
          </w:p>
        </w:tc>
      </w:tr>
      <w:tr w:rsidR="00141308" w:rsidRPr="00141308" w:rsidTr="003B34AB">
        <w:trPr>
          <w:trHeight w:val="604"/>
          <w:jc w:val="center"/>
        </w:trPr>
        <w:tc>
          <w:tcPr>
            <w:tcW w:w="576" w:type="dxa"/>
            <w:vMerge w:val="restart"/>
            <w:tcBorders>
              <w:top w:val="nil"/>
              <w:left w:val="single" w:sz="4" w:space="0" w:color="auto"/>
              <w:bottom w:val="single" w:sz="4" w:space="0" w:color="000000"/>
              <w:right w:val="single" w:sz="4" w:space="0" w:color="auto"/>
            </w:tcBorders>
            <w:shd w:val="clear" w:color="auto" w:fill="FFFFFF"/>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1.2.</w:t>
            </w:r>
          </w:p>
        </w:tc>
        <w:tc>
          <w:tcPr>
            <w:tcW w:w="9052" w:type="dxa"/>
            <w:gridSpan w:val="6"/>
            <w:tcBorders>
              <w:top w:val="single" w:sz="4" w:space="0" w:color="auto"/>
              <w:left w:val="nil"/>
              <w:bottom w:val="single" w:sz="4" w:space="0" w:color="auto"/>
              <w:right w:val="single" w:sz="4" w:space="0" w:color="000000"/>
            </w:tcBorders>
            <w:shd w:val="clear" w:color="auto" w:fill="FFFFFF"/>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Задача 2.  Капитальный ремонт  системы отопления в библиотеке с. Тихоновка</w:t>
            </w:r>
          </w:p>
        </w:tc>
      </w:tr>
      <w:tr w:rsidR="00141308" w:rsidRPr="00141308" w:rsidTr="003B34AB">
        <w:trPr>
          <w:trHeight w:val="675"/>
          <w:jc w:val="center"/>
        </w:trPr>
        <w:tc>
          <w:tcPr>
            <w:tcW w:w="0" w:type="auto"/>
            <w:vMerge/>
            <w:tcBorders>
              <w:top w:val="nil"/>
              <w:left w:val="single" w:sz="4" w:space="0" w:color="auto"/>
              <w:bottom w:val="single" w:sz="4" w:space="0" w:color="000000"/>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314" w:type="dxa"/>
            <w:tcBorders>
              <w:top w:val="nil"/>
              <w:left w:val="nil"/>
              <w:bottom w:val="single" w:sz="4" w:space="0" w:color="auto"/>
              <w:right w:val="single" w:sz="4" w:space="0" w:color="auto"/>
            </w:tcBorders>
            <w:shd w:val="clear" w:color="auto" w:fill="FFFFFF"/>
            <w:hideMark/>
          </w:tcPr>
          <w:p w:rsidR="00141308" w:rsidRPr="00141308" w:rsidRDefault="00141308" w:rsidP="0014130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Доля  электросетей и электроприборов отопления</w:t>
            </w:r>
          </w:p>
        </w:tc>
        <w:tc>
          <w:tcPr>
            <w:tcW w:w="901" w:type="dxa"/>
            <w:tcBorders>
              <w:top w:val="nil"/>
              <w:left w:val="nil"/>
              <w:bottom w:val="single" w:sz="4" w:space="0" w:color="auto"/>
              <w:right w:val="single" w:sz="4" w:space="0" w:color="auto"/>
            </w:tcBorders>
            <w:shd w:val="clear" w:color="auto" w:fill="FFFFFF"/>
            <w:hideMark/>
          </w:tcPr>
          <w:p w:rsidR="00141308" w:rsidRPr="00141308" w:rsidRDefault="00141308" w:rsidP="0014130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w:t>
            </w:r>
          </w:p>
        </w:tc>
        <w:tc>
          <w:tcPr>
            <w:tcW w:w="1399" w:type="dxa"/>
            <w:tcBorders>
              <w:top w:val="nil"/>
              <w:left w:val="nil"/>
              <w:bottom w:val="single" w:sz="4" w:space="0" w:color="auto"/>
              <w:right w:val="single" w:sz="4" w:space="0" w:color="auto"/>
            </w:tcBorders>
            <w:shd w:val="clear" w:color="auto" w:fill="FFFFFF"/>
            <w:hideMark/>
          </w:tcPr>
          <w:p w:rsidR="00141308" w:rsidRPr="00141308" w:rsidRDefault="00141308" w:rsidP="0014130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50</w:t>
            </w:r>
          </w:p>
        </w:tc>
        <w:tc>
          <w:tcPr>
            <w:tcW w:w="1105" w:type="dxa"/>
            <w:tcBorders>
              <w:top w:val="nil"/>
              <w:left w:val="nil"/>
              <w:bottom w:val="single" w:sz="4" w:space="0" w:color="auto"/>
              <w:right w:val="single" w:sz="4" w:space="0" w:color="auto"/>
            </w:tcBorders>
            <w:shd w:val="clear" w:color="auto" w:fill="FFFFFF"/>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95</w:t>
            </w:r>
          </w:p>
        </w:tc>
        <w:tc>
          <w:tcPr>
            <w:tcW w:w="1105" w:type="dxa"/>
            <w:tcBorders>
              <w:top w:val="nil"/>
              <w:left w:val="nil"/>
              <w:bottom w:val="single" w:sz="4" w:space="0" w:color="auto"/>
              <w:right w:val="single" w:sz="4" w:space="0" w:color="auto"/>
            </w:tcBorders>
            <w:shd w:val="clear" w:color="auto" w:fill="FFFFFF"/>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95</w:t>
            </w:r>
          </w:p>
        </w:tc>
        <w:tc>
          <w:tcPr>
            <w:tcW w:w="1228" w:type="dxa"/>
            <w:tcBorders>
              <w:top w:val="nil"/>
              <w:left w:val="nil"/>
              <w:bottom w:val="single" w:sz="4" w:space="0" w:color="auto"/>
              <w:right w:val="single" w:sz="4" w:space="0" w:color="auto"/>
            </w:tcBorders>
            <w:shd w:val="clear" w:color="auto" w:fill="FFFFFF"/>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95</w:t>
            </w:r>
          </w:p>
        </w:tc>
      </w:tr>
      <w:tr w:rsidR="00141308" w:rsidRPr="00141308" w:rsidTr="003B34AB">
        <w:trPr>
          <w:trHeight w:val="330"/>
          <w:jc w:val="center"/>
        </w:trPr>
        <w:tc>
          <w:tcPr>
            <w:tcW w:w="576" w:type="dxa"/>
            <w:vMerge w:val="restart"/>
            <w:tcBorders>
              <w:top w:val="nil"/>
              <w:left w:val="single" w:sz="4" w:space="0" w:color="auto"/>
              <w:bottom w:val="single" w:sz="4" w:space="0" w:color="000000"/>
              <w:right w:val="single" w:sz="4" w:space="0" w:color="auto"/>
            </w:tcBorders>
            <w:shd w:val="clear" w:color="auto" w:fill="FFFFFF"/>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1.3.</w:t>
            </w:r>
          </w:p>
        </w:tc>
        <w:tc>
          <w:tcPr>
            <w:tcW w:w="9052" w:type="dxa"/>
            <w:gridSpan w:val="6"/>
            <w:tcBorders>
              <w:top w:val="single" w:sz="4" w:space="0" w:color="auto"/>
              <w:left w:val="nil"/>
              <w:bottom w:val="single" w:sz="4" w:space="0" w:color="auto"/>
              <w:right w:val="single" w:sz="4" w:space="0" w:color="000000"/>
            </w:tcBorders>
            <w:shd w:val="clear" w:color="auto" w:fill="FFFFFF"/>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Задача 3. Модернизация водонапорной башни путем внедрения и установки системы фильтрации и системы УФ – обеззараживания воды.</w:t>
            </w:r>
          </w:p>
        </w:tc>
      </w:tr>
      <w:tr w:rsidR="00141308" w:rsidRPr="00141308" w:rsidTr="003B34AB">
        <w:trPr>
          <w:trHeight w:val="675"/>
          <w:jc w:val="center"/>
        </w:trPr>
        <w:tc>
          <w:tcPr>
            <w:tcW w:w="0" w:type="auto"/>
            <w:vMerge/>
            <w:tcBorders>
              <w:top w:val="nil"/>
              <w:left w:val="single" w:sz="4" w:space="0" w:color="auto"/>
              <w:bottom w:val="single" w:sz="4" w:space="0" w:color="000000"/>
              <w:right w:val="single" w:sz="4" w:space="0" w:color="auto"/>
            </w:tcBorders>
            <w:vAlign w:val="center"/>
            <w:hideMark/>
          </w:tcPr>
          <w:p w:rsidR="00141308" w:rsidRPr="00141308" w:rsidRDefault="00141308" w:rsidP="00141308">
            <w:pPr>
              <w:spacing w:after="0" w:line="240" w:lineRule="auto"/>
              <w:rPr>
                <w:rFonts w:ascii="Courier New" w:eastAsia="Calibri" w:hAnsi="Courier New" w:cs="Courier New"/>
                <w:sz w:val="18"/>
                <w:szCs w:val="18"/>
                <w:lang w:eastAsia="ru-RU"/>
              </w:rPr>
            </w:pPr>
          </w:p>
        </w:tc>
        <w:tc>
          <w:tcPr>
            <w:tcW w:w="3314" w:type="dxa"/>
            <w:tcBorders>
              <w:top w:val="nil"/>
              <w:left w:val="nil"/>
              <w:bottom w:val="single" w:sz="4" w:space="0" w:color="auto"/>
              <w:right w:val="single" w:sz="4" w:space="0" w:color="auto"/>
            </w:tcBorders>
            <w:shd w:val="clear" w:color="auto" w:fill="FFFFFF"/>
            <w:hideMark/>
          </w:tcPr>
          <w:p w:rsidR="00141308" w:rsidRPr="00141308" w:rsidRDefault="00141308" w:rsidP="0014130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 xml:space="preserve">Количество водозаборных скважин имеющих воду соответствующего нормативам  качества </w:t>
            </w:r>
          </w:p>
        </w:tc>
        <w:tc>
          <w:tcPr>
            <w:tcW w:w="901" w:type="dxa"/>
            <w:tcBorders>
              <w:top w:val="nil"/>
              <w:left w:val="nil"/>
              <w:bottom w:val="single" w:sz="4" w:space="0" w:color="auto"/>
              <w:right w:val="single" w:sz="4" w:space="0" w:color="auto"/>
            </w:tcBorders>
            <w:shd w:val="clear" w:color="auto" w:fill="FFFFFF"/>
            <w:hideMark/>
          </w:tcPr>
          <w:p w:rsidR="00141308" w:rsidRPr="00141308" w:rsidRDefault="00141308" w:rsidP="0014130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w:t>
            </w:r>
          </w:p>
        </w:tc>
        <w:tc>
          <w:tcPr>
            <w:tcW w:w="1399" w:type="dxa"/>
            <w:tcBorders>
              <w:top w:val="nil"/>
              <w:left w:val="nil"/>
              <w:bottom w:val="single" w:sz="4" w:space="0" w:color="auto"/>
              <w:right w:val="single" w:sz="4" w:space="0" w:color="auto"/>
            </w:tcBorders>
            <w:shd w:val="clear" w:color="auto" w:fill="FFFFFF"/>
            <w:hideMark/>
          </w:tcPr>
          <w:p w:rsidR="00141308" w:rsidRPr="00141308" w:rsidRDefault="00141308" w:rsidP="0014130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141308">
              <w:rPr>
                <w:rFonts w:ascii="Courier New" w:eastAsia="Times New Roman" w:hAnsi="Courier New" w:cs="Courier New"/>
                <w:sz w:val="18"/>
                <w:szCs w:val="18"/>
                <w:lang w:eastAsia="ru-RU"/>
              </w:rPr>
              <w:t>60</w:t>
            </w:r>
          </w:p>
        </w:tc>
        <w:tc>
          <w:tcPr>
            <w:tcW w:w="1105" w:type="dxa"/>
            <w:tcBorders>
              <w:top w:val="nil"/>
              <w:left w:val="nil"/>
              <w:bottom w:val="single" w:sz="4" w:space="0" w:color="auto"/>
              <w:right w:val="single" w:sz="4" w:space="0" w:color="auto"/>
            </w:tcBorders>
            <w:shd w:val="clear" w:color="auto" w:fill="FFFFFF"/>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60</w:t>
            </w:r>
          </w:p>
        </w:tc>
        <w:tc>
          <w:tcPr>
            <w:tcW w:w="1105" w:type="dxa"/>
            <w:tcBorders>
              <w:top w:val="nil"/>
              <w:left w:val="nil"/>
              <w:bottom w:val="single" w:sz="4" w:space="0" w:color="auto"/>
              <w:right w:val="single" w:sz="4" w:space="0" w:color="auto"/>
            </w:tcBorders>
            <w:shd w:val="clear" w:color="auto" w:fill="FFFFFF"/>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60</w:t>
            </w:r>
          </w:p>
        </w:tc>
        <w:tc>
          <w:tcPr>
            <w:tcW w:w="1228" w:type="dxa"/>
            <w:tcBorders>
              <w:top w:val="nil"/>
              <w:left w:val="nil"/>
              <w:bottom w:val="single" w:sz="4" w:space="0" w:color="auto"/>
              <w:right w:val="single" w:sz="4" w:space="0" w:color="auto"/>
            </w:tcBorders>
            <w:shd w:val="clear" w:color="auto" w:fill="FFFFFF"/>
            <w:hideMark/>
          </w:tcPr>
          <w:p w:rsidR="00141308" w:rsidRPr="00141308" w:rsidRDefault="00141308" w:rsidP="00141308">
            <w:pPr>
              <w:spacing w:after="0" w:line="240" w:lineRule="auto"/>
              <w:jc w:val="both"/>
              <w:rPr>
                <w:rFonts w:ascii="Courier New" w:eastAsia="Calibri" w:hAnsi="Courier New" w:cs="Courier New"/>
                <w:sz w:val="18"/>
                <w:szCs w:val="18"/>
                <w:lang w:eastAsia="ru-RU"/>
              </w:rPr>
            </w:pPr>
            <w:r w:rsidRPr="00141308">
              <w:rPr>
                <w:rFonts w:ascii="Courier New" w:eastAsia="Calibri" w:hAnsi="Courier New" w:cs="Courier New"/>
                <w:sz w:val="18"/>
                <w:szCs w:val="18"/>
                <w:lang w:eastAsia="ru-RU"/>
              </w:rPr>
              <w:t>95</w:t>
            </w:r>
          </w:p>
        </w:tc>
      </w:tr>
    </w:tbl>
    <w:p w:rsidR="00141308" w:rsidRPr="00141308" w:rsidRDefault="00141308" w:rsidP="00141308">
      <w:pPr>
        <w:spacing w:after="0" w:line="240" w:lineRule="auto"/>
        <w:jc w:val="both"/>
        <w:rPr>
          <w:rFonts w:ascii="Courier New" w:eastAsia="Calibri" w:hAnsi="Courier New" w:cs="Courier New"/>
          <w:sz w:val="18"/>
          <w:szCs w:val="18"/>
          <w:lang w:eastAsia="ru-RU"/>
        </w:rPr>
      </w:pPr>
    </w:p>
    <w:p w:rsidR="00141308" w:rsidRPr="00141308" w:rsidRDefault="00141308" w:rsidP="00141308">
      <w:pPr>
        <w:spacing w:after="0" w:line="240" w:lineRule="auto"/>
        <w:rPr>
          <w:rFonts w:ascii="Courier New" w:eastAsia="Calibri" w:hAnsi="Courier New" w:cs="Courier New"/>
          <w:sz w:val="18"/>
          <w:szCs w:val="18"/>
          <w:lang w:eastAsia="ru-RU"/>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p w:rsidR="00141308" w:rsidRPr="00141308" w:rsidRDefault="00141308" w:rsidP="00141308">
      <w:pPr>
        <w:spacing w:after="0" w:line="240" w:lineRule="auto"/>
        <w:rPr>
          <w:rFonts w:ascii="Times New Roman" w:hAnsi="Times New Roman"/>
          <w:sz w:val="18"/>
          <w:szCs w:val="18"/>
        </w:rPr>
      </w:pPr>
    </w:p>
    <w:tbl>
      <w:tblPr>
        <w:tblW w:w="2268" w:type="dxa"/>
        <w:tblLayout w:type="fixed"/>
        <w:tblLook w:val="04A0" w:firstRow="1" w:lastRow="0" w:firstColumn="1" w:lastColumn="0" w:noHBand="0" w:noVBand="1"/>
      </w:tblPr>
      <w:tblGrid>
        <w:gridCol w:w="2268"/>
      </w:tblGrid>
      <w:tr w:rsidR="00141308" w:rsidRPr="00141308" w:rsidTr="003B34AB">
        <w:trPr>
          <w:trHeight w:hRule="exact" w:val="680"/>
        </w:trPr>
        <w:tc>
          <w:tcPr>
            <w:tcW w:w="2268" w:type="dxa"/>
            <w:vAlign w:val="bottom"/>
            <w:hideMark/>
          </w:tcPr>
          <w:p w:rsidR="00141308" w:rsidRPr="00141308" w:rsidRDefault="00141308" w:rsidP="003B34AB">
            <w:pPr>
              <w:spacing w:line="0" w:lineRule="atLeast"/>
              <w:contextualSpacing/>
              <w:jc w:val="right"/>
              <w:rPr>
                <w:rFonts w:ascii="Times New Roman" w:hAnsi="Times New Roman"/>
                <w:sz w:val="18"/>
                <w:szCs w:val="18"/>
              </w:rPr>
            </w:pPr>
          </w:p>
        </w:tc>
      </w:tr>
      <w:tr w:rsidR="00141308" w:rsidRPr="00141308" w:rsidTr="003B34AB">
        <w:trPr>
          <w:trHeight w:hRule="exact" w:val="501"/>
        </w:trPr>
        <w:tc>
          <w:tcPr>
            <w:tcW w:w="2268" w:type="dxa"/>
            <w:vAlign w:val="bottom"/>
            <w:hideMark/>
          </w:tcPr>
          <w:p w:rsidR="00141308" w:rsidRPr="00141308" w:rsidRDefault="00141308" w:rsidP="003B34AB">
            <w:pPr>
              <w:spacing w:line="0" w:lineRule="atLeast"/>
              <w:contextualSpacing/>
              <w:jc w:val="right"/>
              <w:rPr>
                <w:rFonts w:ascii="Times New Roman" w:hAnsi="Times New Roman"/>
                <w:sz w:val="18"/>
                <w:szCs w:val="18"/>
              </w:rPr>
            </w:pPr>
          </w:p>
        </w:tc>
      </w:tr>
      <w:tr w:rsidR="00141308" w:rsidRPr="00141308" w:rsidTr="003B34AB">
        <w:trPr>
          <w:trHeight w:hRule="exact" w:val="729"/>
        </w:trPr>
        <w:tc>
          <w:tcPr>
            <w:tcW w:w="2268" w:type="dxa"/>
            <w:vAlign w:val="bottom"/>
            <w:hideMark/>
          </w:tcPr>
          <w:p w:rsidR="00141308" w:rsidRPr="00141308" w:rsidRDefault="00141308" w:rsidP="003B34AB">
            <w:pPr>
              <w:spacing w:line="0" w:lineRule="atLeast"/>
              <w:ind w:right="33"/>
              <w:contextualSpacing/>
              <w:jc w:val="right"/>
              <w:rPr>
                <w:rFonts w:ascii="Times New Roman" w:hAnsi="Times New Roman"/>
                <w:sz w:val="18"/>
                <w:szCs w:val="18"/>
              </w:rPr>
            </w:pPr>
          </w:p>
        </w:tc>
      </w:tr>
    </w:tbl>
    <w:p w:rsidR="00141308" w:rsidRPr="00141308" w:rsidRDefault="00141308" w:rsidP="00141308">
      <w:pPr>
        <w:spacing w:after="0" w:line="240" w:lineRule="auto"/>
        <w:rPr>
          <w:rFonts w:ascii="Times New Roman" w:hAnsi="Times New Roman"/>
          <w:sz w:val="18"/>
          <w:szCs w:val="18"/>
        </w:rPr>
        <w:sectPr w:rsidR="00141308" w:rsidRPr="00141308" w:rsidSect="00141308">
          <w:pgSz w:w="11909" w:h="16834"/>
          <w:pgMar w:top="1134" w:right="2125" w:bottom="1134" w:left="1701" w:header="720" w:footer="720" w:gutter="0"/>
          <w:cols w:space="708"/>
          <w:noEndnote/>
          <w:docGrid w:linePitch="299"/>
        </w:sectPr>
      </w:pPr>
    </w:p>
    <w:p w:rsidR="00141308" w:rsidRPr="00141308" w:rsidRDefault="00141308" w:rsidP="00141308">
      <w:pPr>
        <w:pStyle w:val="af0"/>
        <w:rPr>
          <w:rFonts w:ascii="Times New Roman" w:hAnsi="Times New Roman"/>
          <w:sz w:val="18"/>
          <w:szCs w:val="18"/>
        </w:rPr>
      </w:pPr>
    </w:p>
    <w:p w:rsidR="00141308" w:rsidRPr="00141308" w:rsidRDefault="00141308" w:rsidP="00141308">
      <w:pPr>
        <w:spacing w:after="0" w:line="240" w:lineRule="auto"/>
        <w:ind w:right="-1278"/>
        <w:jc w:val="center"/>
        <w:rPr>
          <w:rFonts w:ascii="Arial" w:hAnsi="Arial" w:cs="Arial"/>
          <w:sz w:val="18"/>
          <w:szCs w:val="18"/>
        </w:rPr>
      </w:pPr>
    </w:p>
    <w:sectPr w:rsidR="00141308" w:rsidRPr="00141308" w:rsidSect="00141308">
      <w:pgSz w:w="11906" w:h="16838"/>
      <w:pgMar w:top="1134" w:right="2125"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854" w:rsidRDefault="00DA0854" w:rsidP="00141308">
      <w:pPr>
        <w:spacing w:after="0" w:line="240" w:lineRule="auto"/>
      </w:pPr>
      <w:r>
        <w:separator/>
      </w:r>
    </w:p>
  </w:endnote>
  <w:endnote w:type="continuationSeparator" w:id="0">
    <w:p w:rsidR="00DA0854" w:rsidRDefault="00DA0854" w:rsidP="00141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Ubuntu">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854" w:rsidRDefault="00DA0854" w:rsidP="00141308">
      <w:pPr>
        <w:spacing w:after="0" w:line="240" w:lineRule="auto"/>
      </w:pPr>
      <w:r>
        <w:separator/>
      </w:r>
    </w:p>
  </w:footnote>
  <w:footnote w:type="continuationSeparator" w:id="0">
    <w:p w:rsidR="00DA0854" w:rsidRDefault="00DA0854" w:rsidP="00141308">
      <w:pPr>
        <w:spacing w:after="0" w:line="240" w:lineRule="auto"/>
      </w:pPr>
      <w:r>
        <w:continuationSeparator/>
      </w:r>
    </w:p>
  </w:footnote>
  <w:footnote w:id="1">
    <w:p w:rsidR="00141308" w:rsidRPr="00833E8F" w:rsidRDefault="00141308" w:rsidP="00141308">
      <w:pPr>
        <w:pStyle w:val="a4"/>
        <w:rPr>
          <w:rFonts w:ascii="Times New Roman" w:hAnsi="Times New Roman"/>
          <w:kern w:val="2"/>
        </w:rPr>
      </w:pPr>
      <w:r w:rsidRPr="00833E8F">
        <w:rPr>
          <w:rStyle w:val="a6"/>
          <w:rFonts w:ascii="Times New Roman" w:hAnsi="Times New Roman"/>
          <w:kern w:val="2"/>
        </w:rPr>
        <w:footnoteRef/>
      </w:r>
      <w:r w:rsidRPr="00833E8F">
        <w:rPr>
          <w:rFonts w:ascii="Times New Roman" w:hAnsi="Times New Roman"/>
          <w:kern w:val="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141308" w:rsidRPr="00833E8F" w:rsidRDefault="00141308" w:rsidP="00141308">
      <w:pPr>
        <w:pStyle w:val="a4"/>
        <w:rPr>
          <w:rFonts w:ascii="Times New Roman" w:hAnsi="Times New Roman"/>
          <w:kern w:val="2"/>
        </w:rPr>
      </w:pPr>
      <w:r w:rsidRPr="00833E8F">
        <w:rPr>
          <w:rFonts w:ascii="Times New Roman" w:hAnsi="Times New Roman"/>
          <w:kern w:val="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141308" w:rsidRPr="00833E8F" w:rsidRDefault="00141308" w:rsidP="00141308">
      <w:pPr>
        <w:pStyle w:val="a4"/>
        <w:rPr>
          <w:rFonts w:ascii="Times New Roman" w:hAnsi="Times New Roman"/>
          <w:kern w:val="2"/>
        </w:rPr>
      </w:pPr>
      <w:r w:rsidRPr="00833E8F">
        <w:rPr>
          <w:rFonts w:ascii="Times New Roman" w:hAnsi="Times New Roman"/>
          <w:kern w:val="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 w:id="2">
    <w:p w:rsidR="00141308" w:rsidRPr="00833E8F" w:rsidRDefault="00141308" w:rsidP="00141308">
      <w:pPr>
        <w:pStyle w:val="a4"/>
        <w:rPr>
          <w:rFonts w:ascii="Times New Roman" w:hAnsi="Times New Roman"/>
          <w:kern w:val="2"/>
        </w:rPr>
      </w:pPr>
      <w:r w:rsidRPr="00833E8F">
        <w:rPr>
          <w:rStyle w:val="a6"/>
          <w:rFonts w:ascii="Times New Roman" w:hAnsi="Times New Roman"/>
          <w:kern w:val="2"/>
        </w:rPr>
        <w:footnoteRef/>
      </w:r>
      <w:r w:rsidRPr="00833E8F">
        <w:rPr>
          <w:rFonts w:ascii="Times New Roman" w:hAnsi="Times New Roman"/>
          <w:kern w:val="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141308" w:rsidRPr="00833E8F" w:rsidRDefault="00141308" w:rsidP="00141308">
      <w:pPr>
        <w:pStyle w:val="a4"/>
        <w:rPr>
          <w:rFonts w:ascii="Times New Roman" w:hAnsi="Times New Roman"/>
          <w:kern w:val="2"/>
        </w:rPr>
      </w:pPr>
      <w:r w:rsidRPr="00833E8F">
        <w:rPr>
          <w:rFonts w:ascii="Times New Roman" w:hAnsi="Times New Roman"/>
          <w:kern w:val="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141308" w:rsidRPr="00833E8F" w:rsidRDefault="00141308" w:rsidP="00141308">
      <w:pPr>
        <w:pStyle w:val="a4"/>
        <w:rPr>
          <w:rFonts w:ascii="Times New Roman" w:hAnsi="Times New Roman"/>
          <w:kern w:val="2"/>
        </w:rPr>
      </w:pPr>
      <w:r w:rsidRPr="00833E8F">
        <w:rPr>
          <w:rFonts w:ascii="Times New Roman" w:hAnsi="Times New Roman"/>
          <w:kern w:val="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 w:id="3">
    <w:p w:rsidR="00141308" w:rsidRPr="002635D4" w:rsidRDefault="00141308" w:rsidP="00141308">
      <w:pPr>
        <w:pStyle w:val="a4"/>
        <w:rPr>
          <w:rFonts w:ascii="Times New Roman" w:hAnsi="Times New Roman"/>
          <w:sz w:val="22"/>
          <w:szCs w:val="22"/>
        </w:rPr>
      </w:pPr>
      <w:r w:rsidRPr="002635D4">
        <w:rPr>
          <w:rStyle w:val="a6"/>
          <w:rFonts w:eastAsiaTheme="minorEastAsia"/>
          <w:sz w:val="22"/>
          <w:szCs w:val="22"/>
        </w:rPr>
        <w:footnoteRef/>
      </w:r>
      <w:r w:rsidRPr="002635D4">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141308" w:rsidRPr="002635D4" w:rsidRDefault="00141308" w:rsidP="00141308">
      <w:pPr>
        <w:pStyle w:val="a4"/>
        <w:rPr>
          <w:rFonts w:ascii="Times New Roman" w:hAnsi="Times New Roman"/>
          <w:sz w:val="22"/>
          <w:szCs w:val="22"/>
        </w:rPr>
      </w:pPr>
      <w:r w:rsidRPr="002635D4">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141308" w:rsidRPr="002635D4" w:rsidRDefault="00141308" w:rsidP="00141308">
      <w:pPr>
        <w:pStyle w:val="a4"/>
        <w:rPr>
          <w:rFonts w:ascii="Times New Roman" w:hAnsi="Times New Roman"/>
          <w:sz w:val="22"/>
          <w:szCs w:val="22"/>
        </w:rPr>
      </w:pPr>
      <w:r w:rsidRPr="002635D4">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143982"/>
    </w:sdtPr>
    <w:sdtEndPr>
      <w:rPr>
        <w:rFonts w:ascii="Times New Roman" w:hAnsi="Times New Roman" w:cs="Times New Roman"/>
        <w:sz w:val="24"/>
        <w:szCs w:val="24"/>
      </w:rPr>
    </w:sdtEndPr>
    <w:sdtContent>
      <w:p w:rsidR="00141308" w:rsidRPr="00B14374" w:rsidRDefault="00141308"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100</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650"/>
    <w:multiLevelType w:val="hybridMultilevel"/>
    <w:tmpl w:val="3DA2F67A"/>
    <w:lvl w:ilvl="0" w:tplc="D250D5F8">
      <w:start w:val="1"/>
      <w:numFmt w:val="upperRoman"/>
      <w:lvlText w:val="%1."/>
      <w:lvlJc w:val="left"/>
      <w:pPr>
        <w:ind w:left="1080" w:hanging="72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6896F6D"/>
    <w:multiLevelType w:val="hybridMultilevel"/>
    <w:tmpl w:val="58D200A4"/>
    <w:lvl w:ilvl="0" w:tplc="8FF2AA6A">
      <w:start w:val="2024"/>
      <w:numFmt w:val="decimal"/>
      <w:lvlText w:val="%1"/>
      <w:lvlJc w:val="left"/>
      <w:pPr>
        <w:ind w:left="1249" w:hanging="54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5743BE"/>
    <w:multiLevelType w:val="hybridMultilevel"/>
    <w:tmpl w:val="F6A483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EDA63C7"/>
    <w:multiLevelType w:val="hybridMultilevel"/>
    <w:tmpl w:val="280A6D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27F5673"/>
    <w:multiLevelType w:val="hybridMultilevel"/>
    <w:tmpl w:val="02AE3F2E"/>
    <w:lvl w:ilvl="0" w:tplc="F75644A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9494D04"/>
    <w:multiLevelType w:val="hybridMultilevel"/>
    <w:tmpl w:val="CB924F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D5D3AEC"/>
    <w:multiLevelType w:val="hybridMultilevel"/>
    <w:tmpl w:val="353817EE"/>
    <w:lvl w:ilvl="0" w:tplc="56CC4D26">
      <w:start w:val="1"/>
      <w:numFmt w:val="decimal"/>
      <w:lvlText w:val="%1."/>
      <w:lvlJc w:val="left"/>
      <w:pPr>
        <w:ind w:left="720" w:hanging="360"/>
      </w:pPr>
      <w:rPr>
        <w:rFonts w:eastAsiaTheme="minorEastAsi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3BA3F21"/>
    <w:multiLevelType w:val="hybridMultilevel"/>
    <w:tmpl w:val="4D18178A"/>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8B559EA"/>
    <w:multiLevelType w:val="hybridMultilevel"/>
    <w:tmpl w:val="5E46209A"/>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C72594D"/>
    <w:multiLevelType w:val="hybridMultilevel"/>
    <w:tmpl w:val="BA56EDA4"/>
    <w:lvl w:ilvl="0" w:tplc="C1E6286A">
      <w:start w:val="4"/>
      <w:numFmt w:val="decimal"/>
      <w:lvlText w:val="%1."/>
      <w:lvlJc w:val="left"/>
      <w:pPr>
        <w:ind w:left="990" w:hanging="360"/>
      </w:p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0" w15:restartNumberingAfterBreak="0">
    <w:nsid w:val="3288432B"/>
    <w:multiLevelType w:val="hybridMultilevel"/>
    <w:tmpl w:val="15B2C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1721C1"/>
    <w:multiLevelType w:val="hybridMultilevel"/>
    <w:tmpl w:val="67EC5A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90C42B6"/>
    <w:multiLevelType w:val="hybridMultilevel"/>
    <w:tmpl w:val="BBA2D996"/>
    <w:lvl w:ilvl="0" w:tplc="B60A1130">
      <w:start w:val="2024"/>
      <w:numFmt w:val="decimal"/>
      <w:lvlText w:val="%1"/>
      <w:lvlJc w:val="left"/>
      <w:pPr>
        <w:ind w:left="1249" w:hanging="54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CA13009"/>
    <w:multiLevelType w:val="hybridMultilevel"/>
    <w:tmpl w:val="C7FEE298"/>
    <w:lvl w:ilvl="0" w:tplc="2E9457A4">
      <w:start w:val="1"/>
      <w:numFmt w:val="decimal"/>
      <w:lvlText w:val="%1)"/>
      <w:lvlJc w:val="left"/>
      <w:pPr>
        <w:ind w:left="1069" w:hanging="360"/>
      </w:pPr>
      <w:rPr>
        <w:rFonts w:eastAsia="Calibri"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BC74EC1"/>
    <w:multiLevelType w:val="hybridMultilevel"/>
    <w:tmpl w:val="2F3EA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6B65277"/>
    <w:multiLevelType w:val="multilevel"/>
    <w:tmpl w:val="BEB499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15:restartNumberingAfterBreak="0">
    <w:nsid w:val="57F806A2"/>
    <w:multiLevelType w:val="hybridMultilevel"/>
    <w:tmpl w:val="EAF8EF48"/>
    <w:lvl w:ilvl="0" w:tplc="233AE17C">
      <w:start w:val="1"/>
      <w:numFmt w:val="decimal"/>
      <w:lvlText w:val="%1."/>
      <w:lvlJc w:val="left"/>
      <w:pPr>
        <w:ind w:left="1879" w:hanging="11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6870643F"/>
    <w:multiLevelType w:val="hybridMultilevel"/>
    <w:tmpl w:val="31D66F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9912849"/>
    <w:multiLevelType w:val="hybridMultilevel"/>
    <w:tmpl w:val="67EC5A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3C5230E"/>
    <w:multiLevelType w:val="hybridMultilevel"/>
    <w:tmpl w:val="96E09F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56B5182"/>
    <w:multiLevelType w:val="hybridMultilevel"/>
    <w:tmpl w:val="82EAE08E"/>
    <w:lvl w:ilvl="0" w:tplc="E946BAD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15:restartNumberingAfterBreak="0">
    <w:nsid w:val="770F3A64"/>
    <w:multiLevelType w:val="hybridMultilevel"/>
    <w:tmpl w:val="B3008B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4"/>
  </w:num>
  <w:num w:numId="3">
    <w:abstractNumId w:val="14"/>
  </w:num>
  <w:num w:numId="4">
    <w:abstractNumId w:val="19"/>
  </w:num>
  <w:num w:numId="5">
    <w:abstractNumId w:val="5"/>
  </w:num>
  <w:num w:numId="6">
    <w:abstractNumId w:val="8"/>
  </w:num>
  <w:num w:numId="7">
    <w:abstractNumId w:val="3"/>
  </w:num>
  <w:num w:numId="8">
    <w:abstractNumId w:val="17"/>
  </w:num>
  <w:num w:numId="9">
    <w:abstractNumId w:val="21"/>
  </w:num>
  <w:num w:numId="10">
    <w:abstractNumId w:val="7"/>
  </w:num>
  <w:num w:numId="11">
    <w:abstractNumId w:val="11"/>
  </w:num>
  <w:num w:numId="12">
    <w:abstractNumId w:val="18"/>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3"/>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AF"/>
    <w:rsid w:val="00141308"/>
    <w:rsid w:val="001D628A"/>
    <w:rsid w:val="006644A1"/>
    <w:rsid w:val="00865BAF"/>
    <w:rsid w:val="00DA0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8D05"/>
  <w15:chartTrackingRefBased/>
  <w15:docId w15:val="{F82E562E-3CAF-47B7-8068-8FBCCBF7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308"/>
  </w:style>
  <w:style w:type="paragraph" w:styleId="1">
    <w:name w:val="heading 1"/>
    <w:basedOn w:val="a"/>
    <w:next w:val="a"/>
    <w:link w:val="10"/>
    <w:uiPriority w:val="99"/>
    <w:qFormat/>
    <w:rsid w:val="0014130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1308"/>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9"/>
    <w:rsid w:val="00141308"/>
    <w:rPr>
      <w:rFonts w:asciiTheme="majorHAnsi" w:eastAsiaTheme="majorEastAsia" w:hAnsiTheme="majorHAnsi" w:cstheme="majorBidi"/>
      <w:color w:val="2E74B5" w:themeColor="accent1" w:themeShade="BF"/>
      <w:sz w:val="32"/>
      <w:szCs w:val="32"/>
      <w:lang w:eastAsia="ru-RU"/>
    </w:rPr>
  </w:style>
  <w:style w:type="paragraph" w:customStyle="1" w:styleId="ConsPlusNormal">
    <w:name w:val="ConsPlusNormal"/>
    <w:rsid w:val="0014130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4130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footnote text"/>
    <w:basedOn w:val="a"/>
    <w:link w:val="a5"/>
    <w:uiPriority w:val="99"/>
    <w:unhideWhenUsed/>
    <w:rsid w:val="00141308"/>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Текст сноски Знак"/>
    <w:basedOn w:val="a0"/>
    <w:link w:val="a4"/>
    <w:uiPriority w:val="99"/>
    <w:rsid w:val="00141308"/>
    <w:rPr>
      <w:rFonts w:ascii="Tms Rmn" w:eastAsia="Times New Roman" w:hAnsi="Tms Rmn" w:cs="Times New Roman"/>
      <w:sz w:val="20"/>
      <w:szCs w:val="20"/>
      <w:lang w:eastAsia="ru-RU"/>
    </w:rPr>
  </w:style>
  <w:style w:type="character" w:styleId="a6">
    <w:name w:val="footnote reference"/>
    <w:basedOn w:val="a0"/>
    <w:uiPriority w:val="99"/>
    <w:semiHidden/>
    <w:unhideWhenUsed/>
    <w:rsid w:val="00141308"/>
    <w:rPr>
      <w:vertAlign w:val="superscript"/>
    </w:rPr>
  </w:style>
  <w:style w:type="paragraph" w:styleId="a7">
    <w:name w:val="Balloon Text"/>
    <w:basedOn w:val="a"/>
    <w:link w:val="a8"/>
    <w:uiPriority w:val="99"/>
    <w:semiHidden/>
    <w:unhideWhenUsed/>
    <w:rsid w:val="00141308"/>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141308"/>
    <w:rPr>
      <w:rFonts w:ascii="Tahoma" w:eastAsiaTheme="minorEastAsia" w:hAnsi="Tahoma" w:cs="Tahoma"/>
      <w:sz w:val="16"/>
      <w:szCs w:val="16"/>
      <w:lang w:eastAsia="ru-RU"/>
    </w:rPr>
  </w:style>
  <w:style w:type="paragraph" w:styleId="a9">
    <w:name w:val="header"/>
    <w:basedOn w:val="a"/>
    <w:link w:val="aa"/>
    <w:uiPriority w:val="99"/>
    <w:unhideWhenUsed/>
    <w:rsid w:val="00141308"/>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0"/>
    <w:link w:val="a9"/>
    <w:uiPriority w:val="99"/>
    <w:rsid w:val="00141308"/>
    <w:rPr>
      <w:rFonts w:eastAsiaTheme="minorEastAsia"/>
      <w:lang w:eastAsia="ru-RU"/>
    </w:rPr>
  </w:style>
  <w:style w:type="paragraph" w:styleId="ab">
    <w:name w:val="footer"/>
    <w:basedOn w:val="a"/>
    <w:link w:val="ac"/>
    <w:uiPriority w:val="99"/>
    <w:unhideWhenUsed/>
    <w:rsid w:val="00141308"/>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rsid w:val="00141308"/>
    <w:rPr>
      <w:rFonts w:eastAsiaTheme="minorEastAsia"/>
      <w:lang w:eastAsia="ru-RU"/>
    </w:rPr>
  </w:style>
  <w:style w:type="paragraph" w:styleId="ad">
    <w:name w:val="List Paragraph"/>
    <w:basedOn w:val="a"/>
    <w:uiPriority w:val="34"/>
    <w:qFormat/>
    <w:rsid w:val="00141308"/>
    <w:pPr>
      <w:spacing w:after="200" w:line="276" w:lineRule="auto"/>
      <w:ind w:left="720"/>
      <w:contextualSpacing/>
    </w:pPr>
    <w:rPr>
      <w:rFonts w:eastAsiaTheme="minorEastAsia"/>
      <w:lang w:eastAsia="ru-RU"/>
    </w:rPr>
  </w:style>
  <w:style w:type="paragraph" w:styleId="ae">
    <w:name w:val="Normal (Web)"/>
    <w:basedOn w:val="a"/>
    <w:unhideWhenUsed/>
    <w:rsid w:val="00141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ffchg">
    <w:name w:val="diff_chg"/>
    <w:basedOn w:val="a0"/>
    <w:rsid w:val="00141308"/>
  </w:style>
  <w:style w:type="character" w:styleId="af">
    <w:name w:val="Hyperlink"/>
    <w:basedOn w:val="a0"/>
    <w:uiPriority w:val="99"/>
    <w:unhideWhenUsed/>
    <w:rsid w:val="00141308"/>
    <w:rPr>
      <w:color w:val="0563C1" w:themeColor="hyperlink"/>
      <w:u w:val="single"/>
    </w:rPr>
  </w:style>
  <w:style w:type="character" w:customStyle="1" w:styleId="11">
    <w:name w:val="Текст сноски Знак1"/>
    <w:basedOn w:val="a0"/>
    <w:uiPriority w:val="99"/>
    <w:semiHidden/>
    <w:rsid w:val="00141308"/>
    <w:rPr>
      <w:sz w:val="20"/>
      <w:szCs w:val="20"/>
    </w:rPr>
  </w:style>
  <w:style w:type="character" w:customStyle="1" w:styleId="12">
    <w:name w:val="Верхний колонтитул Знак1"/>
    <w:basedOn w:val="a0"/>
    <w:uiPriority w:val="99"/>
    <w:semiHidden/>
    <w:rsid w:val="00141308"/>
  </w:style>
  <w:style w:type="character" w:customStyle="1" w:styleId="13">
    <w:name w:val="Нижний колонтитул Знак1"/>
    <w:basedOn w:val="a0"/>
    <w:uiPriority w:val="99"/>
    <w:semiHidden/>
    <w:rsid w:val="00141308"/>
  </w:style>
  <w:style w:type="character" w:customStyle="1" w:styleId="14">
    <w:name w:val="Текст выноски Знак1"/>
    <w:basedOn w:val="a0"/>
    <w:uiPriority w:val="99"/>
    <w:semiHidden/>
    <w:rsid w:val="00141308"/>
    <w:rPr>
      <w:rFonts w:ascii="Segoe UI" w:hAnsi="Segoe UI" w:cs="Segoe UI"/>
      <w:sz w:val="18"/>
      <w:szCs w:val="18"/>
    </w:rPr>
  </w:style>
  <w:style w:type="paragraph" w:styleId="af0">
    <w:name w:val="No Spacing"/>
    <w:uiPriority w:val="1"/>
    <w:qFormat/>
    <w:rsid w:val="00141308"/>
    <w:pPr>
      <w:spacing w:after="0" w:line="240" w:lineRule="auto"/>
    </w:pPr>
    <w:rPr>
      <w:rFonts w:ascii="Calibri" w:eastAsia="Times New Roman" w:hAnsi="Calibri" w:cs="Times New Roman"/>
      <w:lang w:eastAsia="ru-RU"/>
    </w:rPr>
  </w:style>
  <w:style w:type="numbering" w:customStyle="1" w:styleId="15">
    <w:name w:val="Нет списка1"/>
    <w:next w:val="a2"/>
    <w:uiPriority w:val="99"/>
    <w:semiHidden/>
    <w:unhideWhenUsed/>
    <w:rsid w:val="00141308"/>
  </w:style>
  <w:style w:type="paragraph" w:styleId="af1">
    <w:name w:val="Body Text"/>
    <w:basedOn w:val="a"/>
    <w:link w:val="af2"/>
    <w:semiHidden/>
    <w:unhideWhenUsed/>
    <w:rsid w:val="00141308"/>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1"/>
    <w:semiHidden/>
    <w:rsid w:val="00141308"/>
    <w:rPr>
      <w:rFonts w:ascii="Times New Roman" w:eastAsia="Times New Roman" w:hAnsi="Times New Roman" w:cs="Times New Roman"/>
      <w:sz w:val="20"/>
      <w:szCs w:val="20"/>
      <w:lang w:eastAsia="ru-RU"/>
    </w:rPr>
  </w:style>
  <w:style w:type="paragraph" w:styleId="af3">
    <w:name w:val="Subtitle"/>
    <w:basedOn w:val="a"/>
    <w:link w:val="af4"/>
    <w:qFormat/>
    <w:rsid w:val="00141308"/>
    <w:pPr>
      <w:widowControl w:val="0"/>
      <w:autoSpaceDE w:val="0"/>
      <w:autoSpaceDN w:val="0"/>
      <w:adjustRightInd w:val="0"/>
      <w:spacing w:after="60" w:line="240" w:lineRule="auto"/>
      <w:jc w:val="center"/>
    </w:pPr>
    <w:rPr>
      <w:rFonts w:ascii="Arial" w:eastAsia="Times New Roman" w:hAnsi="Arial" w:cs="Times New Roman"/>
      <w:i/>
      <w:sz w:val="24"/>
      <w:szCs w:val="20"/>
      <w:lang w:eastAsia="ru-RU"/>
    </w:rPr>
  </w:style>
  <w:style w:type="character" w:customStyle="1" w:styleId="af4">
    <w:name w:val="Подзаголовок Знак"/>
    <w:basedOn w:val="a0"/>
    <w:link w:val="af3"/>
    <w:rsid w:val="00141308"/>
    <w:rPr>
      <w:rFonts w:ascii="Arial" w:eastAsia="Times New Roman" w:hAnsi="Arial" w:cs="Times New Roman"/>
      <w:i/>
      <w:sz w:val="24"/>
      <w:szCs w:val="20"/>
      <w:lang w:eastAsia="ru-RU"/>
    </w:rPr>
  </w:style>
  <w:style w:type="numbering" w:customStyle="1" w:styleId="2">
    <w:name w:val="Нет списка2"/>
    <w:next w:val="a2"/>
    <w:uiPriority w:val="99"/>
    <w:semiHidden/>
    <w:unhideWhenUsed/>
    <w:rsid w:val="00141308"/>
  </w:style>
  <w:style w:type="paragraph" w:customStyle="1" w:styleId="s1">
    <w:name w:val="s_1"/>
    <w:basedOn w:val="a"/>
    <w:uiPriority w:val="99"/>
    <w:semiHidden/>
    <w:rsid w:val="0014130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41308"/>
  </w:style>
  <w:style w:type="paragraph" w:styleId="af5">
    <w:name w:val="Body Text Indent"/>
    <w:basedOn w:val="a"/>
    <w:link w:val="af6"/>
    <w:semiHidden/>
    <w:unhideWhenUsed/>
    <w:rsid w:val="00141308"/>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6">
    <w:name w:val="Основной текст с отступом Знак"/>
    <w:basedOn w:val="a0"/>
    <w:link w:val="af5"/>
    <w:semiHidden/>
    <w:rsid w:val="00141308"/>
    <w:rPr>
      <w:rFonts w:ascii="Times New Roman" w:eastAsia="Times New Roman" w:hAnsi="Times New Roman" w:cs="Times New Roman"/>
      <w:sz w:val="24"/>
      <w:szCs w:val="24"/>
      <w:lang w:val="x-none" w:eastAsia="x-none"/>
    </w:rPr>
  </w:style>
  <w:style w:type="character" w:customStyle="1" w:styleId="af7">
    <w:name w:val="Основной текст_"/>
    <w:link w:val="4"/>
    <w:locked/>
    <w:rsid w:val="00141308"/>
    <w:rPr>
      <w:sz w:val="26"/>
      <w:szCs w:val="26"/>
      <w:shd w:val="clear" w:color="auto" w:fill="FFFFFF"/>
    </w:rPr>
  </w:style>
  <w:style w:type="paragraph" w:customStyle="1" w:styleId="4">
    <w:name w:val="Основной текст4"/>
    <w:basedOn w:val="a"/>
    <w:link w:val="af7"/>
    <w:rsid w:val="00141308"/>
    <w:pPr>
      <w:widowControl w:val="0"/>
      <w:shd w:val="clear" w:color="auto" w:fill="FFFFFF"/>
      <w:spacing w:before="720" w:after="600" w:line="320" w:lineRule="exact"/>
      <w:jc w:val="center"/>
    </w:pPr>
    <w:rPr>
      <w:sz w:val="26"/>
      <w:szCs w:val="26"/>
    </w:rPr>
  </w:style>
  <w:style w:type="paragraph" w:customStyle="1" w:styleId="af8">
    <w:name w:val="Нормальный (таблица)"/>
    <w:basedOn w:val="a"/>
    <w:next w:val="a"/>
    <w:uiPriority w:val="99"/>
    <w:rsid w:val="0014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9">
    <w:name w:val="Прижатый влево"/>
    <w:basedOn w:val="a"/>
    <w:next w:val="a"/>
    <w:uiPriority w:val="99"/>
    <w:rsid w:val="0014130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6">
    <w:name w:val="Без интервала1"/>
    <w:rsid w:val="00141308"/>
    <w:pPr>
      <w:spacing w:after="0" w:line="240" w:lineRule="auto"/>
      <w:jc w:val="both"/>
    </w:pPr>
    <w:rPr>
      <w:rFonts w:ascii="Calibri" w:eastAsia="Times New Roman" w:hAnsi="Calibri" w:cs="Calibri"/>
      <w:sz w:val="28"/>
      <w:szCs w:val="28"/>
    </w:rPr>
  </w:style>
  <w:style w:type="character" w:customStyle="1" w:styleId="5">
    <w:name w:val="Основной текст (5)_"/>
    <w:link w:val="50"/>
    <w:locked/>
    <w:rsid w:val="00141308"/>
    <w:rPr>
      <w:b/>
      <w:bCs/>
      <w:sz w:val="26"/>
      <w:szCs w:val="26"/>
      <w:shd w:val="clear" w:color="auto" w:fill="FFFFFF"/>
    </w:rPr>
  </w:style>
  <w:style w:type="paragraph" w:customStyle="1" w:styleId="50">
    <w:name w:val="Основной текст (5)"/>
    <w:basedOn w:val="a"/>
    <w:link w:val="5"/>
    <w:rsid w:val="00141308"/>
    <w:pPr>
      <w:widowControl w:val="0"/>
      <w:shd w:val="clear" w:color="auto" w:fill="FFFFFF"/>
      <w:spacing w:before="720" w:after="0" w:line="320" w:lineRule="exact"/>
      <w:jc w:val="center"/>
    </w:pPr>
    <w:rPr>
      <w:b/>
      <w:bCs/>
      <w:sz w:val="26"/>
      <w:szCs w:val="26"/>
    </w:rPr>
  </w:style>
  <w:style w:type="character" w:customStyle="1" w:styleId="afa">
    <w:name w:val="Абзац Знак"/>
    <w:link w:val="afb"/>
    <w:locked/>
    <w:rsid w:val="00141308"/>
    <w:rPr>
      <w:sz w:val="24"/>
      <w:szCs w:val="24"/>
      <w:lang w:val="x-none"/>
    </w:rPr>
  </w:style>
  <w:style w:type="paragraph" w:customStyle="1" w:styleId="afb">
    <w:name w:val="Абзац"/>
    <w:basedOn w:val="a"/>
    <w:link w:val="afa"/>
    <w:qFormat/>
    <w:rsid w:val="00141308"/>
    <w:pPr>
      <w:spacing w:before="120" w:after="60" w:line="240" w:lineRule="auto"/>
      <w:ind w:firstLine="567"/>
      <w:jc w:val="both"/>
    </w:pPr>
    <w:rPr>
      <w:sz w:val="24"/>
      <w:szCs w:val="24"/>
      <w:lang w:val="x-none"/>
    </w:rPr>
  </w:style>
  <w:style w:type="character" w:customStyle="1" w:styleId="110">
    <w:name w:val="Основной текст + 11"/>
    <w:aliases w:val="5 pt"/>
    <w:rsid w:val="00141308"/>
    <w:rPr>
      <w:color w:val="000000"/>
      <w:spacing w:val="0"/>
      <w:w w:val="100"/>
      <w:position w:val="0"/>
      <w:sz w:val="23"/>
      <w:szCs w:val="23"/>
      <w:shd w:val="clear" w:color="auto" w:fill="FFFFFF"/>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FCAC1CDA53B2B6FCA5509B39F682398C559BB84F444C7232512FB6F2H4MFF"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5FCAC1CDA53B2B6FCA5509B39F682398C559BB84F444C7232512FB6F2H4MFF"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suslugi.ru" TargetMode="Externa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yperlink" Target="consultantplus://offline/ref=7A5EE7CEF78D2F6EAE52162D50493DC854F4E3D99C781516C555038B86BC7C01F01A8BC3888C597C0C9C2269AB96CACAFAFD51E0EAFC3FD16DB19B22V8O6A" TargetMode="External"/><Relationship Id="rId4" Type="http://schemas.openxmlformats.org/officeDocument/2006/relationships/webSettings" Target="webSettings.xml"/><Relationship Id="rId9" Type="http://schemas.openxmlformats.org/officeDocument/2006/relationships/hyperlink" Target="consultantplus://offline/ref=05FCAC1CDA53B2B6FCA5509B39F682398C5590BC4C444C7232512FB6F2H4MFF"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49934</Words>
  <Characters>284626</Characters>
  <Application>Microsoft Office Word</Application>
  <DocSecurity>0</DocSecurity>
  <Lines>2371</Lines>
  <Paragraphs>667</Paragraphs>
  <ScaleCrop>false</ScaleCrop>
  <Company>SPecialiST RePack</Company>
  <LinksUpToDate>false</LinksUpToDate>
  <CharactersWithSpaces>333893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2023-12-04T04:06:00Z</dcterms:created>
  <dcterms:modified xsi:type="dcterms:W3CDTF">2023-12-04T04:17:00Z</dcterms:modified>
</cp:coreProperties>
</file>